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1D5CC68" w14:textId="77777777" w:rsidR="006E7E3A" w:rsidRDefault="006E7E3A" w:rsidP="006E7E3A">
      <w:pPr>
        <w:jc w:val="both"/>
        <w:rPr>
          <w:rFonts w:ascii="Times New Roman" w:eastAsia="Times New Roman" w:hAnsi="Times New Roman" w:cs="Times New Roman"/>
          <w:sz w:val="144"/>
          <w:szCs w:val="144"/>
        </w:rPr>
      </w:pPr>
    </w:p>
    <w:p w14:paraId="6C3F430D" w14:textId="0D9B1734" w:rsidR="006E7E3A" w:rsidRPr="00976834" w:rsidRDefault="008257A5" w:rsidP="006E7E3A">
      <w:pPr>
        <w:jc w:val="both"/>
        <w:rPr>
          <w:rFonts w:ascii="Times New Roman" w:eastAsia="Times New Roman" w:hAnsi="Times New Roman" w:cs="Times New Roman"/>
          <w:color w:val="0070C0"/>
          <w:sz w:val="144"/>
          <w:szCs w:val="144"/>
        </w:rPr>
      </w:pPr>
      <w:r w:rsidRPr="00976834">
        <w:rPr>
          <w:rFonts w:ascii="Times New Roman" w:eastAsia="Times New Roman" w:hAnsi="Times New Roman" w:cs="Times New Roman"/>
          <w:color w:val="0070C0"/>
          <w:sz w:val="144"/>
          <w:szCs w:val="144"/>
        </w:rPr>
        <w:t xml:space="preserve">Chapter </w:t>
      </w:r>
      <w:r w:rsidR="006E7E3A" w:rsidRPr="00976834">
        <w:rPr>
          <w:rFonts w:ascii="Times New Roman" w:eastAsia="Times New Roman" w:hAnsi="Times New Roman" w:cs="Times New Roman"/>
          <w:color w:val="0070C0"/>
          <w:sz w:val="144"/>
          <w:szCs w:val="144"/>
        </w:rPr>
        <w:t>3</w:t>
      </w:r>
    </w:p>
    <w:p w14:paraId="5245E12C" w14:textId="77777777" w:rsidR="006E7E3A" w:rsidRDefault="006E7E3A">
      <w:pPr>
        <w:rPr>
          <w:rFonts w:ascii="Times New Roman" w:eastAsia="Times New Roman" w:hAnsi="Times New Roman" w:cs="Times New Roman"/>
          <w:sz w:val="144"/>
          <w:szCs w:val="144"/>
        </w:rPr>
      </w:pPr>
    </w:p>
    <w:p w14:paraId="00132906" w14:textId="77777777" w:rsidR="006E7E3A" w:rsidRPr="00976834" w:rsidRDefault="006E7E3A" w:rsidP="006E7E3A">
      <w:pPr>
        <w:spacing w:line="360" w:lineRule="auto"/>
        <w:jc w:val="both"/>
        <w:rPr>
          <w:rFonts w:ascii="Times New Roman" w:eastAsia="Times New Roman" w:hAnsi="Times New Roman" w:cs="Times New Roman"/>
          <w:color w:val="002060"/>
          <w:sz w:val="56"/>
          <w:szCs w:val="56"/>
        </w:rPr>
      </w:pPr>
      <w:r w:rsidRPr="00976834">
        <w:rPr>
          <w:rFonts w:ascii="Times New Roman" w:eastAsia="Times New Roman" w:hAnsi="Times New Roman" w:cs="Times New Roman"/>
          <w:color w:val="002060"/>
          <w:sz w:val="56"/>
          <w:szCs w:val="56"/>
        </w:rPr>
        <w:t>The molecular evolution of animal phototransduction and photoreceptor cells</w:t>
      </w:r>
    </w:p>
    <w:p w14:paraId="6D451012" w14:textId="790BBC5B" w:rsidR="002251FA" w:rsidRPr="006E7E3A" w:rsidRDefault="002251FA">
      <w:pPr>
        <w:rPr>
          <w:rFonts w:ascii="Times New Roman" w:eastAsia="Times New Roman" w:hAnsi="Times New Roman" w:cs="Times New Roman"/>
          <w:sz w:val="144"/>
          <w:szCs w:val="144"/>
        </w:rPr>
      </w:pPr>
      <w:r w:rsidRPr="006E7E3A">
        <w:rPr>
          <w:rFonts w:ascii="Times New Roman" w:eastAsia="Times New Roman" w:hAnsi="Times New Roman" w:cs="Times New Roman"/>
          <w:sz w:val="144"/>
          <w:szCs w:val="144"/>
        </w:rPr>
        <w:br w:type="page"/>
      </w:r>
    </w:p>
    <w:p w14:paraId="0B6A3DEF" w14:textId="27005B57" w:rsidR="00D57823" w:rsidRPr="00320DD6" w:rsidRDefault="002B567E" w:rsidP="00CA041D">
      <w:pPr>
        <w:spacing w:line="360" w:lineRule="auto"/>
        <w:jc w:val="both"/>
        <w:rPr>
          <w:rFonts w:ascii="Times New Roman" w:eastAsia="Times New Roman" w:hAnsi="Times New Roman" w:cs="Times New Roman"/>
          <w:sz w:val="32"/>
          <w:szCs w:val="32"/>
        </w:rPr>
      </w:pPr>
      <w:r w:rsidRPr="003F45E1">
        <w:rPr>
          <w:rFonts w:ascii="Times New Roman" w:eastAsia="Times New Roman" w:hAnsi="Times New Roman" w:cs="Times New Roman"/>
          <w:color w:val="0070C0"/>
          <w:sz w:val="32"/>
          <w:szCs w:val="32"/>
        </w:rPr>
        <w:lastRenderedPageBreak/>
        <w:t>Abstract</w:t>
      </w:r>
      <w:r w:rsidRPr="00320DD6">
        <w:rPr>
          <w:rFonts w:ascii="Times New Roman" w:eastAsia="Times New Roman" w:hAnsi="Times New Roman" w:cs="Times New Roman"/>
          <w:sz w:val="32"/>
          <w:szCs w:val="32"/>
        </w:rPr>
        <w:t xml:space="preserve"> </w:t>
      </w:r>
    </w:p>
    <w:p w14:paraId="0B6A3DF0" w14:textId="77777777" w:rsidR="00D57823" w:rsidRPr="00086D70" w:rsidRDefault="00D57823" w:rsidP="00CA041D">
      <w:pPr>
        <w:spacing w:line="360" w:lineRule="auto"/>
        <w:jc w:val="both"/>
        <w:rPr>
          <w:rFonts w:ascii="Times New Roman" w:eastAsia="Times New Roman" w:hAnsi="Times New Roman" w:cs="Times New Roman"/>
          <w:sz w:val="24"/>
          <w:szCs w:val="24"/>
        </w:rPr>
      </w:pPr>
    </w:p>
    <w:p w14:paraId="0B6A3DF2" w14:textId="48E5A88B" w:rsidR="00D57823" w:rsidRPr="00A64736" w:rsidRDefault="002B567E" w:rsidP="00CA041D">
      <w:pPr>
        <w:spacing w:line="360" w:lineRule="auto"/>
        <w:jc w:val="both"/>
        <w:rPr>
          <w:rFonts w:ascii="Times New Roman" w:eastAsia="Times New Roman" w:hAnsi="Times New Roman" w:cs="Times New Roman"/>
          <w:sz w:val="24"/>
          <w:szCs w:val="24"/>
          <w:shd w:val="clear" w:color="auto" w:fill="FFD966"/>
        </w:rPr>
      </w:pPr>
      <w:r w:rsidRPr="00A64736">
        <w:rPr>
          <w:rFonts w:ascii="Times New Roman" w:eastAsia="Times New Roman" w:hAnsi="Times New Roman" w:cs="Times New Roman"/>
          <w:sz w:val="24"/>
          <w:szCs w:val="24"/>
        </w:rPr>
        <w:t xml:space="preserve">The origin of vision has been </w:t>
      </w:r>
      <w:r w:rsidR="00804799" w:rsidRPr="00A64736">
        <w:rPr>
          <w:rFonts w:ascii="Times New Roman" w:eastAsia="Times New Roman" w:hAnsi="Times New Roman" w:cs="Times New Roman"/>
          <w:sz w:val="24"/>
          <w:szCs w:val="24"/>
        </w:rPr>
        <w:t>a major</w:t>
      </w:r>
      <w:r w:rsidRPr="00A64736">
        <w:rPr>
          <w:rFonts w:ascii="Times New Roman" w:eastAsia="Times New Roman" w:hAnsi="Times New Roman" w:cs="Times New Roman"/>
          <w:sz w:val="24"/>
          <w:szCs w:val="24"/>
        </w:rPr>
        <w:t xml:space="preserve"> novelt</w:t>
      </w:r>
      <w:r w:rsidR="00804799" w:rsidRPr="00A64736">
        <w:rPr>
          <w:rFonts w:ascii="Times New Roman" w:eastAsia="Times New Roman" w:hAnsi="Times New Roman" w:cs="Times New Roman"/>
          <w:sz w:val="24"/>
          <w:szCs w:val="24"/>
        </w:rPr>
        <w:t>y</w:t>
      </w:r>
      <w:r w:rsidRPr="00A64736">
        <w:rPr>
          <w:rFonts w:ascii="Times New Roman" w:eastAsia="Times New Roman" w:hAnsi="Times New Roman" w:cs="Times New Roman"/>
          <w:sz w:val="24"/>
          <w:szCs w:val="24"/>
        </w:rPr>
        <w:t xml:space="preserve"> in animals</w:t>
      </w:r>
      <w:r w:rsidR="00804799" w:rsidRPr="00A64736">
        <w:rPr>
          <w:rFonts w:ascii="Times New Roman" w:eastAsia="Times New Roman" w:hAnsi="Times New Roman" w:cs="Times New Roman"/>
          <w:sz w:val="24"/>
          <w:szCs w:val="24"/>
        </w:rPr>
        <w:t>,</w:t>
      </w:r>
      <w:r w:rsidR="00573B57" w:rsidRPr="00A64736">
        <w:rPr>
          <w:rFonts w:ascii="Times New Roman" w:eastAsia="Times New Roman" w:hAnsi="Times New Roman" w:cs="Times New Roman"/>
          <w:sz w:val="24"/>
          <w:szCs w:val="24"/>
        </w:rPr>
        <w:t xml:space="preserve"> </w:t>
      </w:r>
      <w:r w:rsidRPr="00A64736">
        <w:rPr>
          <w:rFonts w:ascii="Times New Roman" w:eastAsia="Times New Roman" w:hAnsi="Times New Roman" w:cs="Times New Roman"/>
          <w:sz w:val="24"/>
          <w:szCs w:val="24"/>
        </w:rPr>
        <w:t>play</w:t>
      </w:r>
      <w:r w:rsidR="00804799" w:rsidRPr="00A64736">
        <w:rPr>
          <w:rFonts w:ascii="Times New Roman" w:eastAsia="Times New Roman" w:hAnsi="Times New Roman" w:cs="Times New Roman"/>
          <w:sz w:val="24"/>
          <w:szCs w:val="24"/>
        </w:rPr>
        <w:t>ing</w:t>
      </w:r>
      <w:r w:rsidRPr="00A64736">
        <w:rPr>
          <w:rFonts w:ascii="Times New Roman" w:eastAsia="Times New Roman" w:hAnsi="Times New Roman" w:cs="Times New Roman"/>
          <w:sz w:val="24"/>
          <w:szCs w:val="24"/>
        </w:rPr>
        <w:t xml:space="preserve"> a fundamental role in the evolution of complex behaviours, such as mate choice and predator avoidance, that distinguish animals from other organisms. </w:t>
      </w:r>
      <w:r w:rsidR="00557BE2" w:rsidRPr="00A64736">
        <w:rPr>
          <w:rFonts w:ascii="Times New Roman" w:eastAsia="Times New Roman" w:hAnsi="Times New Roman" w:cs="Times New Roman"/>
          <w:sz w:val="24"/>
          <w:szCs w:val="24"/>
        </w:rPr>
        <w:t>Vision starts with</w:t>
      </w:r>
      <w:r w:rsidRPr="00A64736">
        <w:rPr>
          <w:rFonts w:ascii="Times New Roman" w:eastAsia="Times New Roman" w:hAnsi="Times New Roman" w:cs="Times New Roman"/>
          <w:sz w:val="24"/>
          <w:szCs w:val="24"/>
        </w:rPr>
        <w:t xml:space="preserve"> a light-triggered phototransduction cascade that occurs in specialised neurons, known as the photoreceptor cells</w:t>
      </w:r>
      <w:r w:rsidR="004219CC" w:rsidRPr="00A64736">
        <w:rPr>
          <w:rFonts w:ascii="Times New Roman" w:eastAsia="Times New Roman" w:hAnsi="Times New Roman" w:cs="Times New Roman"/>
          <w:sz w:val="24"/>
          <w:szCs w:val="24"/>
        </w:rPr>
        <w:t xml:space="preserve"> (PRCs)</w:t>
      </w:r>
      <w:r w:rsidRPr="00A64736">
        <w:rPr>
          <w:rFonts w:ascii="Times New Roman" w:eastAsia="Times New Roman" w:hAnsi="Times New Roman" w:cs="Times New Roman"/>
          <w:sz w:val="24"/>
          <w:szCs w:val="24"/>
        </w:rPr>
        <w:t xml:space="preserve">. The two main </w:t>
      </w:r>
      <w:r w:rsidR="00785EF4" w:rsidRPr="00A64736">
        <w:rPr>
          <w:rFonts w:ascii="Times New Roman" w:eastAsia="Times New Roman" w:hAnsi="Times New Roman" w:cs="Times New Roman"/>
          <w:sz w:val="24"/>
          <w:szCs w:val="24"/>
        </w:rPr>
        <w:t>PRC</w:t>
      </w:r>
      <w:r w:rsidRPr="00A64736">
        <w:rPr>
          <w:rFonts w:ascii="Times New Roman" w:eastAsia="Times New Roman" w:hAnsi="Times New Roman" w:cs="Times New Roman"/>
          <w:sz w:val="24"/>
          <w:szCs w:val="24"/>
        </w:rPr>
        <w:t xml:space="preserve"> types, ciliary and rhabdomeric, employ specific as well as common genes for phototransduction. </w:t>
      </w:r>
      <w:r w:rsidR="00A64736">
        <w:rPr>
          <w:rFonts w:ascii="Times New Roman" w:eastAsia="Times New Roman" w:hAnsi="Times New Roman" w:cs="Times New Roman"/>
          <w:sz w:val="24"/>
          <w:szCs w:val="24"/>
        </w:rPr>
        <w:t xml:space="preserve">While fundamental for vision, the origin and evolution of photoreceptor cells and their phototransduction pathways are still unclear. </w:t>
      </w:r>
    </w:p>
    <w:p w14:paraId="0B6A3DF4" w14:textId="67D02904" w:rsidR="00D57823" w:rsidRPr="00A64736" w:rsidRDefault="7EAB9504" w:rsidP="00CA041D">
      <w:pPr>
        <w:spacing w:before="240" w:after="240" w:line="360" w:lineRule="auto"/>
        <w:jc w:val="both"/>
        <w:rPr>
          <w:rFonts w:ascii="Times New Roman" w:eastAsia="Times New Roman" w:hAnsi="Times New Roman" w:cs="Times New Roman"/>
          <w:sz w:val="24"/>
          <w:szCs w:val="24"/>
        </w:rPr>
      </w:pPr>
      <w:r w:rsidRPr="07456269">
        <w:rPr>
          <w:rFonts w:ascii="Times New Roman" w:eastAsia="Times New Roman" w:hAnsi="Times New Roman" w:cs="Times New Roman"/>
          <w:sz w:val="24"/>
          <w:szCs w:val="24"/>
        </w:rPr>
        <w:t xml:space="preserve">Using </w:t>
      </w:r>
      <w:del w:id="0" w:author="Feuda, Roberto (Dr.)" w:date="2023-08-22T13:29:00Z">
        <w:r w:rsidR="002B567E" w:rsidRPr="07456269" w:rsidDel="7EAB9504">
          <w:rPr>
            <w:rFonts w:ascii="Times New Roman" w:eastAsia="Times New Roman" w:hAnsi="Times New Roman" w:cs="Times New Roman"/>
            <w:sz w:val="24"/>
            <w:szCs w:val="24"/>
          </w:rPr>
          <w:delText xml:space="preserve">gene-tree </w:delText>
        </w:r>
        <w:r w:rsidR="002B567E" w:rsidRPr="07456269" w:rsidDel="2DEB275E">
          <w:rPr>
            <w:rFonts w:ascii="Times New Roman" w:eastAsia="Times New Roman" w:hAnsi="Times New Roman" w:cs="Times New Roman"/>
            <w:sz w:val="24"/>
            <w:szCs w:val="24"/>
          </w:rPr>
          <w:delText xml:space="preserve">to </w:delText>
        </w:r>
        <w:r w:rsidR="002B567E" w:rsidRPr="07456269" w:rsidDel="7EAB9504">
          <w:rPr>
            <w:rFonts w:ascii="Times New Roman" w:eastAsia="Times New Roman" w:hAnsi="Times New Roman" w:cs="Times New Roman"/>
            <w:sz w:val="24"/>
            <w:szCs w:val="24"/>
          </w:rPr>
          <w:delText>species-tree reconciliation</w:delText>
        </w:r>
      </w:del>
      <w:ins w:id="1" w:author="Feuda, Roberto (Dr.)" w:date="2023-08-22T13:30:00Z">
        <w:r w:rsidR="1CF2F6E9" w:rsidRPr="07456269">
          <w:rPr>
            <w:rFonts w:ascii="Times New Roman" w:eastAsia="Times New Roman" w:hAnsi="Times New Roman" w:cs="Times New Roman"/>
            <w:sz w:val="24"/>
            <w:szCs w:val="24"/>
          </w:rPr>
          <w:t xml:space="preserve"> </w:t>
        </w:r>
      </w:ins>
      <w:proofErr w:type="spellStart"/>
      <w:ins w:id="2" w:author="Feuda, Roberto (Dr.)" w:date="2023-08-22T13:29:00Z">
        <w:r w:rsidR="1CF2F6E9" w:rsidRPr="07456269">
          <w:rPr>
            <w:rFonts w:ascii="Times New Roman" w:eastAsia="Times New Roman" w:hAnsi="Times New Roman" w:cs="Times New Roman"/>
            <w:sz w:val="24"/>
            <w:szCs w:val="24"/>
          </w:rPr>
          <w:t>phylogenomics</w:t>
        </w:r>
      </w:ins>
      <w:proofErr w:type="spellEnd"/>
      <w:r w:rsidRPr="07456269">
        <w:rPr>
          <w:rFonts w:ascii="Times New Roman" w:eastAsia="Times New Roman" w:hAnsi="Times New Roman" w:cs="Times New Roman"/>
          <w:sz w:val="24"/>
          <w:szCs w:val="24"/>
        </w:rPr>
        <w:t xml:space="preserve"> methods we studied the pattern of gene duplications for all phototransduction genes in more than 80 species, including non-bilaterian metazoans and other eukaryotes. Next, we investigated the expression of phototransduction genes in available single-cell RNA-sequencing data of </w:t>
      </w:r>
      <w:r w:rsidR="5F65C150" w:rsidRPr="07456269">
        <w:rPr>
          <w:rFonts w:ascii="Times New Roman" w:eastAsia="Times New Roman" w:hAnsi="Times New Roman" w:cs="Times New Roman"/>
          <w:sz w:val="24"/>
          <w:szCs w:val="24"/>
        </w:rPr>
        <w:t>various</w:t>
      </w:r>
      <w:r w:rsidRPr="07456269">
        <w:rPr>
          <w:rFonts w:ascii="Times New Roman" w:eastAsia="Times New Roman" w:hAnsi="Times New Roman" w:cs="Times New Roman"/>
          <w:sz w:val="24"/>
          <w:szCs w:val="24"/>
        </w:rPr>
        <w:t xml:space="preserve"> animals, including non-bilaterians. Using phototransduction genes as markers, we identified putative photoreceptor-like </w:t>
      </w:r>
      <w:r w:rsidR="596CA47E" w:rsidRPr="07456269">
        <w:rPr>
          <w:rFonts w:ascii="Times New Roman" w:eastAsia="Times New Roman" w:hAnsi="Times New Roman" w:cs="Times New Roman"/>
          <w:sz w:val="24"/>
          <w:szCs w:val="24"/>
        </w:rPr>
        <w:t>cells</w:t>
      </w:r>
      <w:r w:rsidR="1EC504F2" w:rsidRPr="07456269">
        <w:rPr>
          <w:rFonts w:ascii="Times New Roman" w:eastAsia="Times New Roman" w:hAnsi="Times New Roman" w:cs="Times New Roman"/>
          <w:sz w:val="24"/>
          <w:szCs w:val="24"/>
        </w:rPr>
        <w:t xml:space="preserve"> across animals and compared their </w:t>
      </w:r>
      <w:r w:rsidR="2197CB21" w:rsidRPr="07456269">
        <w:rPr>
          <w:rFonts w:ascii="Times New Roman" w:eastAsia="Times New Roman" w:hAnsi="Times New Roman" w:cs="Times New Roman"/>
          <w:sz w:val="24"/>
          <w:szCs w:val="24"/>
        </w:rPr>
        <w:t>regulatory genes toolkits</w:t>
      </w:r>
      <w:r w:rsidRPr="07456269">
        <w:rPr>
          <w:rFonts w:ascii="Times New Roman" w:eastAsia="Times New Roman" w:hAnsi="Times New Roman" w:cs="Times New Roman"/>
          <w:sz w:val="24"/>
          <w:szCs w:val="24"/>
        </w:rPr>
        <w:t>.</w:t>
      </w:r>
    </w:p>
    <w:p w14:paraId="0B6A3DF5" w14:textId="2E50BB1C" w:rsidR="00D57823" w:rsidRPr="00086D70" w:rsidRDefault="705FF694" w:rsidP="00CA041D">
      <w:pPr>
        <w:spacing w:before="240" w:after="240" w:line="360" w:lineRule="auto"/>
        <w:jc w:val="both"/>
        <w:rPr>
          <w:rFonts w:ascii="Times New Roman" w:eastAsia="Times New Roman" w:hAnsi="Times New Roman" w:cs="Times New Roman"/>
          <w:sz w:val="24"/>
          <w:szCs w:val="24"/>
        </w:rPr>
      </w:pPr>
      <w:commentRangeStart w:id="3"/>
      <w:commentRangeStart w:id="4"/>
      <w:r w:rsidRPr="07456269">
        <w:rPr>
          <w:rFonts w:ascii="Times New Roman" w:eastAsia="Times New Roman" w:hAnsi="Times New Roman" w:cs="Times New Roman"/>
          <w:sz w:val="24"/>
          <w:szCs w:val="24"/>
        </w:rPr>
        <w:t>We</w:t>
      </w:r>
      <w:commentRangeEnd w:id="3"/>
      <w:r w:rsidR="008F0F65">
        <w:rPr>
          <w:rStyle w:val="CommentReference"/>
        </w:rPr>
        <w:commentReference w:id="3"/>
      </w:r>
      <w:commentRangeEnd w:id="4"/>
      <w:r w:rsidR="00961F46">
        <w:rPr>
          <w:rStyle w:val="CommentReference"/>
        </w:rPr>
        <w:commentReference w:id="4"/>
      </w:r>
      <w:r w:rsidRPr="07456269">
        <w:rPr>
          <w:rFonts w:ascii="Times New Roman" w:eastAsia="Times New Roman" w:hAnsi="Times New Roman" w:cs="Times New Roman"/>
          <w:sz w:val="24"/>
          <w:szCs w:val="24"/>
        </w:rPr>
        <w:t xml:space="preserve"> found that phototransduction gene families are generally very ancient, predating the origin of vision. </w:t>
      </w:r>
      <w:r w:rsidR="1A91C382" w:rsidRPr="07456269">
        <w:rPr>
          <w:rFonts w:ascii="Times New Roman" w:eastAsia="Times New Roman" w:hAnsi="Times New Roman" w:cs="Times New Roman"/>
          <w:sz w:val="24"/>
          <w:szCs w:val="24"/>
        </w:rPr>
        <w:t xml:space="preserve">Major family expansions and diversifications often occurred just prior to or at the base of animals, reflecting the ability of animals to broaden their responses to the environment. </w:t>
      </w:r>
      <w:r w:rsidR="50FC14ED" w:rsidRPr="07456269">
        <w:rPr>
          <w:rFonts w:ascii="Times New Roman" w:eastAsia="Times New Roman" w:hAnsi="Times New Roman" w:cs="Times New Roman"/>
          <w:sz w:val="24"/>
          <w:szCs w:val="24"/>
        </w:rPr>
        <w:t>Moreover, w</w:t>
      </w:r>
      <w:r w:rsidR="1A91C382" w:rsidRPr="07456269">
        <w:rPr>
          <w:rFonts w:ascii="Times New Roman" w:eastAsia="Times New Roman" w:hAnsi="Times New Roman" w:cs="Times New Roman"/>
          <w:sz w:val="24"/>
          <w:szCs w:val="24"/>
        </w:rPr>
        <w:t xml:space="preserve">e identified putative photoreceptor cells in non-bilaterians </w:t>
      </w:r>
      <w:r w:rsidR="78D24AB1" w:rsidRPr="07456269">
        <w:rPr>
          <w:rFonts w:ascii="Times New Roman" w:eastAsia="Times New Roman" w:hAnsi="Times New Roman" w:cs="Times New Roman"/>
          <w:sz w:val="24"/>
          <w:szCs w:val="24"/>
        </w:rPr>
        <w:t>expressing</w:t>
      </w:r>
      <w:r w:rsidR="7EAB9504" w:rsidRPr="07456269">
        <w:rPr>
          <w:rFonts w:ascii="Times New Roman" w:eastAsia="Times New Roman" w:hAnsi="Times New Roman" w:cs="Times New Roman"/>
          <w:sz w:val="24"/>
          <w:szCs w:val="24"/>
        </w:rPr>
        <w:t xml:space="preserve"> some but not all components of the two well characterised phototransduction pathways, suggesting </w:t>
      </w:r>
      <w:r w:rsidR="0760A12F" w:rsidRPr="07456269">
        <w:rPr>
          <w:rFonts w:ascii="Times New Roman" w:eastAsia="Times New Roman" w:hAnsi="Times New Roman" w:cs="Times New Roman"/>
          <w:sz w:val="24"/>
          <w:szCs w:val="24"/>
        </w:rPr>
        <w:t>potential</w:t>
      </w:r>
      <w:r w:rsidR="26DB3A77" w:rsidRPr="07456269">
        <w:rPr>
          <w:rFonts w:ascii="Times New Roman" w:eastAsia="Times New Roman" w:hAnsi="Times New Roman" w:cs="Times New Roman"/>
          <w:sz w:val="24"/>
          <w:szCs w:val="24"/>
        </w:rPr>
        <w:t xml:space="preserve"> </w:t>
      </w:r>
      <w:r w:rsidR="7EAB9504" w:rsidRPr="07456269">
        <w:rPr>
          <w:rFonts w:ascii="Times New Roman" w:eastAsia="Times New Roman" w:hAnsi="Times New Roman" w:cs="Times New Roman"/>
          <w:sz w:val="24"/>
          <w:szCs w:val="24"/>
        </w:rPr>
        <w:t xml:space="preserve">lineage-specific components involved in phototransduction. Finally, </w:t>
      </w:r>
      <w:r w:rsidR="7875F0FC" w:rsidRPr="07456269">
        <w:rPr>
          <w:rFonts w:ascii="Times New Roman" w:eastAsia="Times New Roman" w:hAnsi="Times New Roman" w:cs="Times New Roman"/>
          <w:sz w:val="24"/>
          <w:szCs w:val="24"/>
        </w:rPr>
        <w:t xml:space="preserve">we found that </w:t>
      </w:r>
      <w:r w:rsidR="73C780F9" w:rsidRPr="07456269">
        <w:rPr>
          <w:rFonts w:ascii="Times New Roman" w:eastAsia="Times New Roman" w:hAnsi="Times New Roman" w:cs="Times New Roman"/>
          <w:sz w:val="24"/>
          <w:szCs w:val="24"/>
        </w:rPr>
        <w:t>most of</w:t>
      </w:r>
      <w:r w:rsidR="7875F0FC" w:rsidRPr="07456269">
        <w:rPr>
          <w:rFonts w:ascii="Times New Roman" w:eastAsia="Times New Roman" w:hAnsi="Times New Roman" w:cs="Times New Roman"/>
          <w:sz w:val="24"/>
          <w:szCs w:val="24"/>
        </w:rPr>
        <w:t xml:space="preserve"> the</w:t>
      </w:r>
      <w:r w:rsidR="74EAA6C6" w:rsidRPr="07456269">
        <w:rPr>
          <w:rFonts w:ascii="Times New Roman" w:eastAsia="Times New Roman" w:hAnsi="Times New Roman" w:cs="Times New Roman"/>
          <w:sz w:val="24"/>
          <w:szCs w:val="24"/>
        </w:rPr>
        <w:t xml:space="preserve"> regulatory genes shared across animal PRCs </w:t>
      </w:r>
      <w:r w:rsidR="7875F0FC" w:rsidRPr="07456269">
        <w:rPr>
          <w:rFonts w:ascii="Times New Roman" w:eastAsia="Times New Roman" w:hAnsi="Times New Roman" w:cs="Times New Roman"/>
          <w:sz w:val="24"/>
          <w:szCs w:val="24"/>
        </w:rPr>
        <w:t>are transcription factors</w:t>
      </w:r>
      <w:r w:rsidR="56641E28" w:rsidRPr="07456269">
        <w:rPr>
          <w:rFonts w:ascii="Times New Roman" w:eastAsia="Times New Roman" w:hAnsi="Times New Roman" w:cs="Times New Roman"/>
          <w:sz w:val="24"/>
          <w:szCs w:val="24"/>
        </w:rPr>
        <w:t xml:space="preserve">, with the most predominant families including </w:t>
      </w:r>
      <w:proofErr w:type="spellStart"/>
      <w:r w:rsidR="56641E28" w:rsidRPr="07456269">
        <w:rPr>
          <w:rFonts w:ascii="Times New Roman" w:eastAsia="Times New Roman" w:hAnsi="Times New Roman" w:cs="Times New Roman"/>
          <w:sz w:val="24"/>
          <w:szCs w:val="24"/>
        </w:rPr>
        <w:t>bZIP</w:t>
      </w:r>
      <w:proofErr w:type="spellEnd"/>
      <w:r w:rsidR="56641E28" w:rsidRPr="07456269">
        <w:rPr>
          <w:rFonts w:ascii="Times New Roman" w:eastAsia="Times New Roman" w:hAnsi="Times New Roman" w:cs="Times New Roman"/>
          <w:sz w:val="24"/>
          <w:szCs w:val="24"/>
        </w:rPr>
        <w:t xml:space="preserve"> TF, </w:t>
      </w:r>
      <w:proofErr w:type="spellStart"/>
      <w:r w:rsidR="56641E28" w:rsidRPr="07456269">
        <w:rPr>
          <w:rFonts w:ascii="Times New Roman" w:eastAsia="Times New Roman" w:hAnsi="Times New Roman" w:cs="Times New Roman"/>
          <w:sz w:val="24"/>
          <w:szCs w:val="24"/>
        </w:rPr>
        <w:t>z</w:t>
      </w:r>
      <w:r w:rsidR="73C780F9" w:rsidRPr="07456269">
        <w:rPr>
          <w:rFonts w:ascii="Times New Roman" w:eastAsia="Times New Roman" w:hAnsi="Times New Roman" w:cs="Times New Roman"/>
          <w:sz w:val="24"/>
          <w:szCs w:val="24"/>
        </w:rPr>
        <w:t>f</w:t>
      </w:r>
      <w:proofErr w:type="spellEnd"/>
      <w:r w:rsidR="56641E28" w:rsidRPr="07456269">
        <w:rPr>
          <w:rFonts w:ascii="Times New Roman" w:eastAsia="Times New Roman" w:hAnsi="Times New Roman" w:cs="Times New Roman"/>
          <w:sz w:val="24"/>
          <w:szCs w:val="24"/>
        </w:rPr>
        <w:t xml:space="preserve"> C2H2 and homeobox.  </w:t>
      </w:r>
      <w:r w:rsidR="14645D57" w:rsidRPr="07456269">
        <w:rPr>
          <w:rFonts w:ascii="Times New Roman" w:eastAsia="Times New Roman" w:hAnsi="Times New Roman" w:cs="Times New Roman"/>
          <w:sz w:val="24"/>
          <w:szCs w:val="24"/>
        </w:rPr>
        <w:t xml:space="preserve">While </w:t>
      </w:r>
      <w:r w:rsidR="2B02771A" w:rsidRPr="07456269">
        <w:rPr>
          <w:rFonts w:ascii="Times New Roman" w:eastAsia="Times New Roman" w:hAnsi="Times New Roman" w:cs="Times New Roman"/>
          <w:sz w:val="24"/>
          <w:szCs w:val="24"/>
        </w:rPr>
        <w:t>several</w:t>
      </w:r>
      <w:r w:rsidR="14645D57" w:rsidRPr="07456269">
        <w:rPr>
          <w:rFonts w:ascii="Times New Roman" w:eastAsia="Times New Roman" w:hAnsi="Times New Roman" w:cs="Times New Roman"/>
          <w:sz w:val="24"/>
          <w:szCs w:val="24"/>
        </w:rPr>
        <w:t xml:space="preserve"> regulatory genes are recurrent throughout animals, </w:t>
      </w:r>
      <w:ins w:id="5" w:author="Giorgini, Flaviano (Prof.)" w:date="2023-08-23T08:39:00Z">
        <w:r w:rsidR="54EECB1E" w:rsidRPr="07456269">
          <w:rPr>
            <w:rFonts w:ascii="Times New Roman" w:eastAsia="Times New Roman" w:hAnsi="Times New Roman" w:cs="Times New Roman"/>
            <w:sz w:val="24"/>
            <w:szCs w:val="24"/>
          </w:rPr>
          <w:t xml:space="preserve">the </w:t>
        </w:r>
      </w:ins>
      <w:r w:rsidR="14645D57" w:rsidRPr="07456269">
        <w:rPr>
          <w:rFonts w:ascii="Times New Roman" w:eastAsia="Times New Roman" w:hAnsi="Times New Roman" w:cs="Times New Roman"/>
          <w:sz w:val="24"/>
          <w:szCs w:val="24"/>
        </w:rPr>
        <w:t>exact same combinations of the</w:t>
      </w:r>
      <w:r w:rsidR="10839262" w:rsidRPr="07456269">
        <w:rPr>
          <w:rFonts w:ascii="Times New Roman" w:eastAsia="Times New Roman" w:hAnsi="Times New Roman" w:cs="Times New Roman"/>
          <w:sz w:val="24"/>
          <w:szCs w:val="24"/>
        </w:rPr>
        <w:t>se genes</w:t>
      </w:r>
      <w:r w:rsidR="14645D57" w:rsidRPr="07456269">
        <w:rPr>
          <w:rFonts w:ascii="Times New Roman" w:eastAsia="Times New Roman" w:hAnsi="Times New Roman" w:cs="Times New Roman"/>
          <w:sz w:val="24"/>
          <w:szCs w:val="24"/>
        </w:rPr>
        <w:t xml:space="preserve"> rarely span all phyla. </w:t>
      </w:r>
    </w:p>
    <w:p w14:paraId="0B6A3DF6" w14:textId="78C27958" w:rsidR="004C4104" w:rsidRDefault="004C4104" w:rsidP="00CA041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0B6A3DF7" w14:textId="77777777" w:rsidR="00D57823" w:rsidRPr="003F45E1" w:rsidRDefault="002B567E" w:rsidP="00CA041D">
      <w:pPr>
        <w:spacing w:line="360" w:lineRule="auto"/>
        <w:jc w:val="both"/>
        <w:rPr>
          <w:rFonts w:ascii="Times New Roman" w:eastAsia="Times New Roman" w:hAnsi="Times New Roman" w:cs="Times New Roman"/>
          <w:color w:val="0070C0"/>
          <w:sz w:val="32"/>
          <w:szCs w:val="32"/>
        </w:rPr>
      </w:pPr>
      <w:r w:rsidRPr="003F45E1">
        <w:rPr>
          <w:rFonts w:ascii="Times New Roman" w:eastAsia="Times New Roman" w:hAnsi="Times New Roman" w:cs="Times New Roman"/>
          <w:color w:val="0070C0"/>
          <w:sz w:val="32"/>
          <w:szCs w:val="32"/>
        </w:rPr>
        <w:lastRenderedPageBreak/>
        <w:t>Introduction</w:t>
      </w:r>
    </w:p>
    <w:p w14:paraId="0B6A3DF8" w14:textId="77777777" w:rsidR="00D57823" w:rsidRPr="00086D70" w:rsidRDefault="00D57823" w:rsidP="00CA041D">
      <w:pPr>
        <w:spacing w:line="360" w:lineRule="auto"/>
        <w:jc w:val="both"/>
        <w:rPr>
          <w:rFonts w:ascii="Times New Roman" w:eastAsia="Times New Roman" w:hAnsi="Times New Roman" w:cs="Times New Roman"/>
          <w:sz w:val="24"/>
          <w:szCs w:val="24"/>
        </w:rPr>
      </w:pPr>
    </w:p>
    <w:p w14:paraId="0B6A3DF9" w14:textId="43AF68C0" w:rsidR="00D57823" w:rsidRPr="00086D70" w:rsidRDefault="7EAB9504" w:rsidP="00CA041D">
      <w:pPr>
        <w:spacing w:line="360" w:lineRule="auto"/>
        <w:jc w:val="both"/>
        <w:rPr>
          <w:rFonts w:ascii="Times New Roman" w:eastAsia="Times New Roman" w:hAnsi="Times New Roman" w:cs="Times New Roman"/>
          <w:sz w:val="24"/>
          <w:szCs w:val="24"/>
        </w:rPr>
      </w:pPr>
      <w:r w:rsidRPr="07456269">
        <w:rPr>
          <w:rFonts w:ascii="Times New Roman" w:eastAsia="Times New Roman" w:hAnsi="Times New Roman" w:cs="Times New Roman"/>
          <w:sz w:val="24"/>
          <w:szCs w:val="24"/>
        </w:rPr>
        <w:t xml:space="preserve">Animal evolution has gone hand in hand with an increasing refinement of the ability to sense and respond to the environment. One fundamental sense for animals is vision. </w:t>
      </w:r>
      <w:commentRangeStart w:id="6"/>
      <w:commentRangeStart w:id="7"/>
      <w:commentRangeStart w:id="8"/>
      <w:r w:rsidRPr="07456269">
        <w:rPr>
          <w:rFonts w:ascii="Times New Roman" w:eastAsia="Times New Roman" w:hAnsi="Times New Roman" w:cs="Times New Roman"/>
          <w:sz w:val="24"/>
          <w:szCs w:val="24"/>
        </w:rPr>
        <w:t>While non-visual photoreception</w:t>
      </w:r>
      <w:commentRangeEnd w:id="6"/>
      <w:r w:rsidR="002B567E">
        <w:rPr>
          <w:rStyle w:val="CommentReference"/>
        </w:rPr>
        <w:commentReference w:id="6"/>
      </w:r>
      <w:commentRangeEnd w:id="7"/>
      <w:r w:rsidR="00961F46">
        <w:rPr>
          <w:rStyle w:val="CommentReference"/>
        </w:rPr>
        <w:commentReference w:id="7"/>
      </w:r>
      <w:commentRangeEnd w:id="8"/>
      <w:r w:rsidR="00961F46">
        <w:rPr>
          <w:rStyle w:val="CommentReference"/>
        </w:rPr>
        <w:commentReference w:id="8"/>
      </w:r>
      <w:r w:rsidRPr="07456269">
        <w:rPr>
          <w:rFonts w:ascii="Times New Roman" w:eastAsia="Times New Roman" w:hAnsi="Times New Roman" w:cs="Times New Roman"/>
          <w:sz w:val="24"/>
          <w:szCs w:val="24"/>
        </w:rPr>
        <w:t xml:space="preserve"> is present throughout the tree of life, visual photoreception is an animal-specific trait </w:t>
      </w:r>
      <w:r w:rsidR="002B567E" w:rsidRPr="07456269">
        <w:rPr>
          <w:rFonts w:ascii="Times New Roman" w:hAnsi="Times New Roman" w:cs="Times New Roman"/>
          <w:sz w:val="24"/>
          <w:szCs w:val="24"/>
        </w:rPr>
        <w:fldChar w:fldCharType="begin"/>
      </w:r>
      <w:r w:rsidR="002B567E" w:rsidRPr="07456269">
        <w:rPr>
          <w:rFonts w:ascii="Times New Roman" w:hAnsi="Times New Roman" w:cs="Times New Roman"/>
          <w:sz w:val="24"/>
          <w:szCs w:val="24"/>
        </w:rPr>
        <w:instrText xml:space="preserve"> ADDIN ZOTERO_ITEM CSL_CITATION {"citationID":"pK3xWY2w","properties":{"formattedCitation":"(Nilsson 2009; Nilsson 2013)","plainCitation":"(Nilsson 2009; Nilsson 2013)","noteIndex":0},"citationItems":[{"id":344,"uris":["http://zotero.org/users/8176000/items/ETFMIF7M"],"itemData":{"id":344,"type":"article-journal","abstract":"The morphology and molecular mechanisms of animal photoreceptor cells and eyes reveal a complex pattern of duplications and co-option of genetic modules, leading to a number of different light-sensitive systems that share many components, in which clear-cut homologies are rare. On the basis of molecular and morphological findings, I discuss the functional requirements for vision and how these have constrained the evolution of eyes. The fact that natural selection on eyes acts through the consequences of visually guided behaviour leads to a concept of task-punctuated evolution, where sensory systems evolve by a sequential acquisition of sensory tasks. I identify four key innovations that, one after the other, paved the way for the evolution of efficient eyes. These innovations are (i) efficient photopigments, (ii) directionality through screening pigment, (iii) photoreceptor membrane folding, and (iv) focusing optics. A corresponding evolutionary sequence is suggested, starting at non-directional monitoring of ambient luminance and leading to comparisons of luminances within a scene, first by a scanning mode and later by parallel spatial channels in imaging eyes.","container-title":"Philosophical Transactions of the Royal Society B: Biological Sciences","DOI":"10.1098/rstb.2009.0083","issue":"1531","note":"publisher: Royal Society","page":"2833-2847","source":"royalsocietypublishing.org (Atypon)","title":"The evolution of eyes and visually guided behaviour","volume":"364","author":[{"family":"Nilsson","given":"Dan-Eric"}],"issued":{"date-parts":[["2009",10,12]]}}},{"id":341,"uris":["http://zotero.org/users/8176000/items/A76IXMGB"],"itemData":{"id":341,"type":"article-journal","abstract":"Eye evolution is driven by the evolution of visually guided behavior. Accumulation of gradually more demanding behaviors have continuously increased the performance requirements on the photoreceptor organs. Starting with nondirectional photoreception, I argue for an evolutionary sequence continuing with directional photoreception, low-resolution vision, and finally, high-resolution vision. Calculations of the physical requirements for these four sensory tasks show that they correlate with major innovations in eye evolution and thus work as a relevant classification for a functional analysis of eye evolution. Together with existing molecular and morphological data, the functional analysis suggests that urbilateria had a simple set of rhabdomeric and ciliary receptors used for directional photoreception, and that organ duplications, positional shifts and functional shifts account for the diverse patterns of eyes and photoreceptors seen in extant animals. The analysis also suggests that directional photoreception evolved independently at least twice before the last common ancestor of bilateria and proceeded several times independently to true vision in different bilaterian and cnidarian groups. This scenario is compatible with Pax-gene expression in eye development in the different animal groups. The whole process from the first opsin to high-resolution vision took about 170 million years and was largely completed by the onset of the Cambrian, about 530 million years ago. Evolution from shadow detectors to multiple directional photoreceptors has further led to secondary cases of eye evolution in bivalves, fan worms, and chitons.","container-title":"Visual Neuroscience","DOI":"10.1017/S0952523813000035","ISSN":"0952-5238, 1469-8714","issue":"1-2","language":"en","note":"publisher: Cambridge University Press","page":"5-20","source":"Cambridge University Press","title":"Eye evolution and its functional basis","volume":"30","author":[{"family":"Nilsson","given":"Dan-E."}],"issued":{"date-parts":[["2013",3]]}}}],"schema":"https://github.com/citation-style-language/schema/raw/master/csl-citation.json"} </w:instrText>
      </w:r>
      <w:r w:rsidR="002B567E" w:rsidRPr="07456269">
        <w:rPr>
          <w:rFonts w:ascii="Times New Roman" w:hAnsi="Times New Roman" w:cs="Times New Roman"/>
          <w:sz w:val="24"/>
          <w:szCs w:val="24"/>
        </w:rPr>
        <w:fldChar w:fldCharType="separate"/>
      </w:r>
      <w:r w:rsidR="1EDFA349" w:rsidRPr="07456269">
        <w:rPr>
          <w:rFonts w:ascii="Times New Roman" w:hAnsi="Times New Roman" w:cs="Times New Roman"/>
          <w:sz w:val="24"/>
          <w:szCs w:val="24"/>
        </w:rPr>
        <w:t>(Nilsson 2009; Nilsson 2013)</w:t>
      </w:r>
      <w:r w:rsidR="002B567E" w:rsidRPr="07456269">
        <w:rPr>
          <w:rFonts w:ascii="Times New Roman" w:hAnsi="Times New Roman" w:cs="Times New Roman"/>
          <w:sz w:val="24"/>
          <w:szCs w:val="24"/>
        </w:rPr>
        <w:fldChar w:fldCharType="end"/>
      </w:r>
      <w:r w:rsidRPr="07456269">
        <w:rPr>
          <w:rFonts w:ascii="Times New Roman" w:eastAsia="Times New Roman" w:hAnsi="Times New Roman" w:cs="Times New Roman"/>
          <w:sz w:val="24"/>
          <w:szCs w:val="24"/>
        </w:rPr>
        <w:t xml:space="preserve">. At a molecular level, the visual process begins with the reception of light by a photosensitive molecule. This light-activated molecule in turn triggers a chain of molecular signalling within the cell that culminates into ion channel opening/closing resulting in electrical signalling. This phototransduction process occurs within specialised neurons called photoreceptor cells </w:t>
      </w:r>
      <w:r w:rsidR="002B567E" w:rsidRPr="07456269">
        <w:rPr>
          <w:rFonts w:ascii="Times New Roman" w:hAnsi="Times New Roman" w:cs="Times New Roman"/>
          <w:sz w:val="24"/>
          <w:szCs w:val="24"/>
        </w:rPr>
        <w:fldChar w:fldCharType="begin"/>
      </w:r>
      <w:r w:rsidR="002B567E" w:rsidRPr="07456269">
        <w:rPr>
          <w:rFonts w:ascii="Times New Roman" w:hAnsi="Times New Roman" w:cs="Times New Roman"/>
          <w:sz w:val="24"/>
          <w:szCs w:val="24"/>
        </w:rPr>
        <w:instrText xml:space="preserve"> ADDIN ZOTERO_ITEM CSL_CITATION {"citationID":"zW4VhcTr","properties":{"formattedCitation":"(Nilsson 2009)","plainCitation":"(Nilsson 2009)","noteIndex":0},"citationItems":[{"id":344,"uris":["http://zotero.org/users/8176000/items/ETFMIF7M"],"itemData":{"id":344,"type":"article-journal","abstract":"The morphology and molecular mechanisms of animal photoreceptor cells and eyes reveal a complex pattern of duplications and co-option of genetic modules, leading to a number of different light-sensitive systems that share many components, in which clear-cut homologies are rare. On the basis of molecular and morphological findings, I discuss the functional requirements for vision and how these have constrained the evolution of eyes. The fact that natural selection on eyes acts through the consequences of visually guided behaviour leads to a concept of task-punctuated evolution, where sensory systems evolve by a sequential acquisition of sensory tasks. I identify four key innovations that, one after the other, paved the way for the evolution of efficient eyes. These innovations are (i) efficient photopigments, (ii) directionality through screening pigment, (iii) photoreceptor membrane folding, and (iv) focusing optics. A corresponding evolutionary sequence is suggested, starting at non-directional monitoring of ambient luminance and leading to comparisons of luminances within a scene, first by a scanning mode and later by parallel spatial channels in imaging eyes.","container-title":"Philosophical Transactions of the Royal Society B: Biological Sciences","DOI":"10.1098/rstb.2009.0083","issue":"1531","note":"publisher: Royal Society","page":"2833-2847","source":"royalsocietypublishing.org (Atypon)","title":"The evolution of eyes and visually guided behaviour","volume":"364","author":[{"family":"Nilsson","given":"Dan-Eric"}],"issued":{"date-parts":[["2009",10,12]]}}}],"schema":"https://github.com/citation-style-language/schema/raw/master/csl-citation.json"} </w:instrText>
      </w:r>
      <w:r w:rsidR="002B567E" w:rsidRPr="07456269">
        <w:rPr>
          <w:rFonts w:ascii="Times New Roman" w:hAnsi="Times New Roman" w:cs="Times New Roman"/>
          <w:sz w:val="24"/>
          <w:szCs w:val="24"/>
        </w:rPr>
        <w:fldChar w:fldCharType="separate"/>
      </w:r>
      <w:r w:rsidR="1EDFA349" w:rsidRPr="07456269">
        <w:rPr>
          <w:rFonts w:ascii="Times New Roman" w:hAnsi="Times New Roman" w:cs="Times New Roman"/>
          <w:sz w:val="24"/>
          <w:szCs w:val="24"/>
        </w:rPr>
        <w:t>(Nilsson 2009)</w:t>
      </w:r>
      <w:r w:rsidR="002B567E" w:rsidRPr="07456269">
        <w:rPr>
          <w:rFonts w:ascii="Times New Roman" w:hAnsi="Times New Roman" w:cs="Times New Roman"/>
          <w:sz w:val="24"/>
          <w:szCs w:val="24"/>
        </w:rPr>
        <w:fldChar w:fldCharType="end"/>
      </w:r>
      <w:r w:rsidRPr="07456269">
        <w:rPr>
          <w:rFonts w:ascii="Times New Roman" w:eastAsia="Times New Roman" w:hAnsi="Times New Roman" w:cs="Times New Roman"/>
          <w:sz w:val="24"/>
          <w:szCs w:val="24"/>
        </w:rPr>
        <w:t>.</w:t>
      </w:r>
    </w:p>
    <w:p w14:paraId="0B6A3DFA" w14:textId="7B53887F" w:rsidR="00D57823" w:rsidRPr="00086D70" w:rsidRDefault="7EAB9504" w:rsidP="00CA041D">
      <w:pPr>
        <w:spacing w:before="240" w:after="240" w:line="360" w:lineRule="auto"/>
        <w:jc w:val="both"/>
        <w:rPr>
          <w:rFonts w:ascii="Times New Roman" w:eastAsia="Times New Roman" w:hAnsi="Times New Roman" w:cs="Times New Roman"/>
          <w:sz w:val="24"/>
          <w:szCs w:val="24"/>
        </w:rPr>
      </w:pPr>
      <w:bookmarkStart w:id="9" w:name="_30j0zll"/>
      <w:bookmarkEnd w:id="9"/>
      <w:r w:rsidRPr="07456269">
        <w:rPr>
          <w:rFonts w:ascii="Times New Roman" w:eastAsia="Times New Roman" w:hAnsi="Times New Roman" w:cs="Times New Roman"/>
          <w:sz w:val="24"/>
          <w:szCs w:val="24"/>
        </w:rPr>
        <w:t xml:space="preserve">The photosensitive molecule is composed of an opsin, a membrane bound G-protein coupled receptor (GPCR), and a light-sensitive chromophore bound to it </w:t>
      </w:r>
      <w:r w:rsidR="002B567E" w:rsidRPr="07456269">
        <w:rPr>
          <w:rFonts w:ascii="Times New Roman" w:hAnsi="Times New Roman" w:cs="Times New Roman"/>
          <w:sz w:val="24"/>
          <w:szCs w:val="24"/>
        </w:rPr>
        <w:fldChar w:fldCharType="begin"/>
      </w:r>
      <w:r w:rsidR="002B567E" w:rsidRPr="07456269">
        <w:rPr>
          <w:rFonts w:ascii="Times New Roman" w:hAnsi="Times New Roman" w:cs="Times New Roman"/>
          <w:sz w:val="24"/>
          <w:szCs w:val="24"/>
        </w:rPr>
        <w:instrText xml:space="preserve"> ADDIN ZOTERO_ITEM CSL_CITATION {"citationID":"KQdNFBYP","properties":{"formattedCitation":"(Terakita 2005)","plainCitation":"(Terakita 2005)","noteIndex":0},"citationItems":[{"id":346,"uris":["http://zotero.org/users/8176000/items/7W5BCB2M"],"itemData":{"id":346,"type":"article-journal","abstract":"The photosensitive molecule rhodopsin and its relatives consist of a protein moiety - an opsin - and a non-protein moiety - the chromophore retinal. Opsins, which are G-protein-coupled receptors (GPCRs), are found in animals, and more than a thousand have been identified so far. Detailed molecular phylogenetic analyses show that the opsin family is divided into seven subfamilies, which correspond well to functional classifications within the family: the vertebrate visual (transducin-coupled) and non-visual opsin subfamily, the encephalopsin/tmt-opsin subfamily, the Gq-coupled opsin/melanopsin subfamily, the Go-coupled opsin subfamily, the neuropsin subfamily, the peropsin subfamily and the retinal photoisomerase subfamily. The subfamilies diversified before the deuterostomes (including vertebrates) split from the protostomes (most invertebrates), suggesting that a common animal ancestor had multiple opsin genes. Opsins have a seven-transmembrane structure similar to that of other GPCRs, but are distinguished by a lysine residue that is a retinal-binding site in the seventh helix. Accumulated evidence suggests that most opsins act as pigments that activate G proteins in a light-dependent manner in both visual and non-visual systems, whereas a few serve as retinal photoisomerases, generating the chromophore used by other opsins, and some opsins have unknown functions.","container-title":"Genome Biology","DOI":"10.1186/gb-2005-6-3-213","ISSN":"1474-760X","issue":"3","journalAbbreviation":"Genome Biology","page":"213","source":"BioMed Central","title":"The opsins","volume":"6","author":[{"family":"Terakita","given":"Akihisa"}],"issued":{"date-parts":[["2005",3,1]]}}}],"schema":"https://github.com/citation-style-language/schema/raw/master/csl-citation.json"} </w:instrText>
      </w:r>
      <w:r w:rsidR="002B567E" w:rsidRPr="07456269">
        <w:rPr>
          <w:rFonts w:ascii="Times New Roman" w:hAnsi="Times New Roman" w:cs="Times New Roman"/>
          <w:sz w:val="24"/>
          <w:szCs w:val="24"/>
        </w:rPr>
        <w:fldChar w:fldCharType="separate"/>
      </w:r>
      <w:r w:rsidR="1EDFA349" w:rsidRPr="07456269">
        <w:rPr>
          <w:rFonts w:ascii="Times New Roman" w:hAnsi="Times New Roman" w:cs="Times New Roman"/>
          <w:sz w:val="24"/>
          <w:szCs w:val="24"/>
        </w:rPr>
        <w:t>(Terakita 2005)</w:t>
      </w:r>
      <w:r w:rsidR="002B567E" w:rsidRPr="07456269">
        <w:rPr>
          <w:rFonts w:ascii="Times New Roman" w:hAnsi="Times New Roman" w:cs="Times New Roman"/>
          <w:sz w:val="24"/>
          <w:szCs w:val="24"/>
        </w:rPr>
        <w:fldChar w:fldCharType="end"/>
      </w:r>
      <w:r w:rsidRPr="07456269">
        <w:rPr>
          <w:rFonts w:ascii="Times New Roman" w:eastAsia="Times New Roman" w:hAnsi="Times New Roman" w:cs="Times New Roman"/>
          <w:sz w:val="24"/>
          <w:szCs w:val="24"/>
        </w:rPr>
        <w:t xml:space="preserve">. This chromophore, the retinal, derives from the metabolism of vitamin A. In </w:t>
      </w:r>
      <w:ins w:id="10" w:author="Giorgini, Flaviano (Prof.)" w:date="2023-08-23T08:40:00Z">
        <w:r w:rsidR="71E79153" w:rsidRPr="07456269">
          <w:rPr>
            <w:rFonts w:ascii="Times New Roman" w:eastAsia="Times New Roman" w:hAnsi="Times New Roman" w:cs="Times New Roman"/>
            <w:sz w:val="24"/>
            <w:szCs w:val="24"/>
          </w:rPr>
          <w:t xml:space="preserve">the </w:t>
        </w:r>
      </w:ins>
      <w:r w:rsidRPr="07456269">
        <w:rPr>
          <w:rFonts w:ascii="Times New Roman" w:eastAsia="Times New Roman" w:hAnsi="Times New Roman" w:cs="Times New Roman"/>
          <w:sz w:val="24"/>
          <w:szCs w:val="24"/>
        </w:rPr>
        <w:t xml:space="preserve">dark, the retinal is in its 11-cis state. When hit by light photons, it isomerizes into its all-trans state, inducing the structural change in the opsin that in turn initiates the phototransduction pathway </w:t>
      </w:r>
      <w:r w:rsidR="002B567E" w:rsidRPr="07456269">
        <w:rPr>
          <w:rFonts w:ascii="Times New Roman" w:hAnsi="Times New Roman" w:cs="Times New Roman"/>
          <w:sz w:val="24"/>
          <w:szCs w:val="24"/>
        </w:rPr>
        <w:fldChar w:fldCharType="begin"/>
      </w:r>
      <w:r w:rsidR="002B567E" w:rsidRPr="07456269">
        <w:rPr>
          <w:rFonts w:ascii="Times New Roman" w:hAnsi="Times New Roman" w:cs="Times New Roman"/>
          <w:sz w:val="24"/>
          <w:szCs w:val="24"/>
        </w:rPr>
        <w:instrText xml:space="preserve"> ADDIN ZOTERO_ITEM CSL_CITATION {"citationID":"7V9aVuHi","properties":{"formattedCitation":"(Terakita 2005; Palczewski and Kiser 2020; Widjaja-Adhi and Golczak 2020)","plainCitation":"(Terakita 2005; Palczewski and Kiser 2020; Widjaja-Adhi and Golczak 2020)","noteIndex":0},"citationItems":[{"id":346,"uris":["http://zotero.org/users/8176000/items/7W5BCB2M"],"itemData":{"id":346,"type":"article-journal","abstract":"The photosensitive molecule rhodopsin and its relatives consist of a protein moiety - an opsin - and a non-protein moiety - the chromophore retinal. Opsins, which are G-protein-coupled receptors (GPCRs), are found in animals, and more than a thousand have been identified so far. Detailed molecular phylogenetic analyses show that the opsin family is divided into seven subfamilies, which correspond well to functional classifications within the family: the vertebrate visual (transducin-coupled) and non-visual opsin subfamily, the encephalopsin/tmt-opsin subfamily, the Gq-coupled opsin/melanopsin subfamily, the Go-coupled opsin subfamily, the neuropsin subfamily, the peropsin subfamily and the retinal photoisomerase subfamily. The subfamilies diversified before the deuterostomes (including vertebrates) split from the protostomes (most invertebrates), suggesting that a common animal ancestor had multiple opsin genes. Opsins have a seven-transmembrane structure similar to that of other GPCRs, but are distinguished by a lysine residue that is a retinal-binding site in the seventh helix. Accumulated evidence suggests that most opsins act as pigments that activate G proteins in a light-dependent manner in both visual and non-visual systems, whereas a few serve as retinal photoisomerases, generating the chromophore used by other opsins, and some opsins have unknown functions.","container-title":"Genome Biology","DOI":"10.1186/gb-2005-6-3-213","ISSN":"1474-760X","issue":"3","journalAbbreviation":"Genome Biology","page":"213","source":"BioMed Central","title":"The opsins","volume":"6","author":[{"family":"Terakita","given":"Akihisa"}],"issued":{"date-parts":[["2005",3,1]]}}},{"id":349,"uris":["http://zotero.org/users/8176000/items/5R7WG7DN"],"itemData":{"id":349,"type":"article-journal","abstract":"The visual phototransduction cascade begins with a cis–trans photoisomerization of a retinylidene chromophore associated with the visual pigments of rod and cone photoreceptors. Visual opsins release their all-trans-retinal chromophore following photoactivation, which necessitates the existence of pathways that produce 11-cis-retinal for continued formation of visual pigments and sustained vision. Proteins in the retinal pigment epithelium (RPE), a cell layer adjacent to the photoreceptor outer segments, form the well-established “dark” regeneration pathway known as the classical visual cycle. This pathway is sufficient to maintain continuous rod function and support cone photoreceptors as well although its throughput has to be augmented by additional mechanism(s) to maintain pigment levels in the face of high rates of photon capture. Recent studies indicate that the classical visual cycle works together with light-dependent processes in both the RPE and neural retina to ensure adequate 11-cis-retinal production under natural illuminances that can span ten orders of magnitude. Further elucidation of the interplay between these complementary systems is fundamental to understanding how cone-mediated vision is sustained in vivo. Here, we describe recent advances in understanding how 11-cis-retinal is synthesized via light-dependent mechanisms.","container-title":"Proceedings of the National Academy of Sciences of the United States of America","DOI":"10.1073/pnas.2008211117","ISSN":"0027-8424","issue":"33","journalAbbreviation":"Proc Natl Acad Sci U S A","note":"PMID: 32759209\nPMCID: PMC7443880","page":"19629-19638","source":"PubMed Central","title":"Shedding new light on the generation of the visual chromophore","volume":"117","author":[{"family":"Palczewski","given":"Krzysztof"},{"family":"Kiser","given":"Philip D."}],"issued":{"date-parts":[["2020",8,18]]}}},{"id":352,"uris":["http://zotero.org/users/8176000/items/FBF6H6IZ"],"itemData":{"id":352,"type":"article-journal","abstract":"Vitamin A is an essential nutrient necessary for numerous basic physiological functions, including reproduction and development, immune cell differentiation and communication, as well as the perception of light. To evade the dire consequences of vitamin A deficiency, vertebrates have evolved specialized metabolic pathways that enable the absorption, transport, and storage of vitamin A acquired from dietary sources as preformed retinoids or provitamin A carotenoids. This evolutionary advantage requires a complex interplay between numerous specialized retinoid-transport proteins, receptors, and enzymes. Recent advances in molecular and structural biology resulted in a rapid expansion of our understanding of these processes at the molecular level. This progress opened new avenues for the therapeutic manipulation of retinoid homeostasis. In this review, we summarize current research related to the biochemistry of carotenoid and retinoid-processing proteins with special emphasis on the structural aspects of their physiological actions. This article is part of a Special Issue entitled Carotenoids recent advances in cell and molecular biology edited by Johannes von Lintig and Loredana Quadro.","container-title":"Biochimica Et Biophysica Acta. Molecular and Cell Biology of Lipids","DOI":"10.1016/j.bbalip.2019.158571","ISSN":"1879-2618","issue":"11","journalAbbreviation":"Biochim Biophys Acta Mol Cell Biol Lipids","language":"eng","note":"PMID: 31770587\nPMCID: PMC7244374","page":"158571","source":"PubMed","title":"The molecular aspects of absorption and metabolism of carotenoids and retinoids in vertebrates","volume":"1865","author":[{"family":"Widjaja-Adhi","given":"Made Airanthi K."},{"family":"Golczak","given":"Marcin"}],"issued":{"date-parts":[["2020",11]]}}}],"schema":"https://github.com/citation-style-language/schema/raw/master/csl-citation.json"} </w:instrText>
      </w:r>
      <w:r w:rsidR="002B567E" w:rsidRPr="07456269">
        <w:rPr>
          <w:rFonts w:ascii="Times New Roman" w:hAnsi="Times New Roman" w:cs="Times New Roman"/>
          <w:sz w:val="24"/>
          <w:szCs w:val="24"/>
        </w:rPr>
        <w:fldChar w:fldCharType="separate"/>
      </w:r>
      <w:r w:rsidR="1EDFA349" w:rsidRPr="07456269">
        <w:rPr>
          <w:rFonts w:ascii="Times New Roman" w:hAnsi="Times New Roman" w:cs="Times New Roman"/>
          <w:sz w:val="24"/>
          <w:szCs w:val="24"/>
        </w:rPr>
        <w:t>(Terakita 2005; Palczewski and Kiser 2020; Widjaja-Adhi and Golczak 2020)</w:t>
      </w:r>
      <w:r w:rsidR="002B567E" w:rsidRPr="07456269">
        <w:rPr>
          <w:rFonts w:ascii="Times New Roman" w:hAnsi="Times New Roman" w:cs="Times New Roman"/>
          <w:sz w:val="24"/>
          <w:szCs w:val="24"/>
        </w:rPr>
        <w:fldChar w:fldCharType="end"/>
      </w:r>
      <w:r w:rsidRPr="07456269">
        <w:rPr>
          <w:rFonts w:ascii="Times New Roman" w:eastAsia="Times New Roman" w:hAnsi="Times New Roman" w:cs="Times New Roman"/>
          <w:sz w:val="24"/>
          <w:szCs w:val="24"/>
        </w:rPr>
        <w:t>.</w:t>
      </w:r>
    </w:p>
    <w:p w14:paraId="279E1134" w14:textId="505058C4" w:rsidR="00D61254" w:rsidRDefault="7EAB9504" w:rsidP="07456269">
      <w:pPr>
        <w:spacing w:line="360" w:lineRule="auto"/>
        <w:jc w:val="both"/>
        <w:rPr>
          <w:rFonts w:ascii="Times New Roman" w:eastAsia="Times New Roman" w:hAnsi="Times New Roman" w:cs="Times New Roman"/>
          <w:sz w:val="24"/>
          <w:szCs w:val="24"/>
        </w:rPr>
      </w:pPr>
      <w:r w:rsidRPr="07456269">
        <w:rPr>
          <w:rFonts w:ascii="Times New Roman" w:eastAsia="Times New Roman" w:hAnsi="Times New Roman" w:cs="Times New Roman"/>
          <w:sz w:val="24"/>
          <w:szCs w:val="24"/>
        </w:rPr>
        <w:t>Two alternative phototransduction cascades have been described in detail</w:t>
      </w:r>
      <w:ins w:id="11" w:author="Feuda, Roberto (Dr.)" w:date="2023-08-22T13:34:00Z">
        <w:r w:rsidR="33948CAB" w:rsidRPr="07456269">
          <w:rPr>
            <w:rFonts w:ascii="Times New Roman" w:eastAsia="Times New Roman" w:hAnsi="Times New Roman" w:cs="Times New Roman"/>
            <w:sz w:val="24"/>
            <w:szCs w:val="24"/>
          </w:rPr>
          <w:t xml:space="preserve"> (</w:t>
        </w:r>
        <w:r w:rsidR="002B567E">
          <w:fldChar w:fldCharType="begin"/>
        </w:r>
        <w:r w:rsidR="002B567E">
          <w:instrText xml:space="preserve">HYPERLINK "https://doi.org/10.1016/j.cell.2009.09.029" </w:instrText>
        </w:r>
        <w:r w:rsidR="002B567E">
          <w:fldChar w:fldCharType="separate"/>
        </w:r>
        <w:r w:rsidR="33948CAB" w:rsidRPr="07456269">
          <w:rPr>
            <w:rStyle w:val="Hyperlink"/>
            <w:rFonts w:ascii="Helvetica" w:eastAsia="Helvetica" w:hAnsi="Helvetica" w:cs="Helvetica"/>
            <w:sz w:val="24"/>
            <w:szCs w:val="24"/>
          </w:rPr>
          <w:t>https://doi.org/10.1016/j.cell.2009.09.029</w:t>
        </w:r>
        <w:r w:rsidR="002B567E">
          <w:fldChar w:fldCharType="end"/>
        </w:r>
        <w:r w:rsidR="33948CAB" w:rsidRPr="07456269">
          <w:rPr>
            <w:rStyle w:val="Hyperlink"/>
            <w:rFonts w:ascii="Helvetica" w:eastAsia="Helvetica" w:hAnsi="Helvetica" w:cs="Helvetica"/>
            <w:sz w:val="24"/>
            <w:szCs w:val="24"/>
          </w:rPr>
          <w:t>)</w:t>
        </w:r>
      </w:ins>
      <w:r w:rsidRPr="07456269">
        <w:rPr>
          <w:rFonts w:ascii="Times New Roman" w:eastAsia="Times New Roman" w:hAnsi="Times New Roman" w:cs="Times New Roman"/>
          <w:sz w:val="24"/>
          <w:szCs w:val="24"/>
        </w:rPr>
        <w:t xml:space="preserve">. In </w:t>
      </w:r>
      <w:r w:rsidRPr="07456269">
        <w:rPr>
          <w:rFonts w:ascii="Times New Roman" w:eastAsia="Times New Roman" w:hAnsi="Times New Roman" w:cs="Times New Roman"/>
          <w:i/>
          <w:iCs/>
          <w:sz w:val="24"/>
          <w:szCs w:val="24"/>
        </w:rPr>
        <w:t xml:space="preserve">Drosophila melanogaster </w:t>
      </w:r>
      <w:r w:rsidRPr="07456269">
        <w:rPr>
          <w:rFonts w:ascii="Times New Roman" w:eastAsia="Times New Roman" w:hAnsi="Times New Roman" w:cs="Times New Roman"/>
          <w:sz w:val="24"/>
          <w:szCs w:val="24"/>
        </w:rPr>
        <w:t xml:space="preserve">(Figure </w:t>
      </w:r>
      <w:r w:rsidR="06C6944A" w:rsidRPr="07456269">
        <w:rPr>
          <w:rFonts w:ascii="Times New Roman" w:eastAsia="Times New Roman" w:hAnsi="Times New Roman" w:cs="Times New Roman"/>
          <w:sz w:val="24"/>
          <w:szCs w:val="24"/>
        </w:rPr>
        <w:t>3.</w:t>
      </w:r>
      <w:r w:rsidRPr="07456269">
        <w:rPr>
          <w:rFonts w:ascii="Times New Roman" w:eastAsia="Times New Roman" w:hAnsi="Times New Roman" w:cs="Times New Roman"/>
          <w:sz w:val="24"/>
          <w:szCs w:val="24"/>
        </w:rPr>
        <w:t xml:space="preserve">1A), the opsin activates a </w:t>
      </w:r>
      <w:proofErr w:type="spellStart"/>
      <w:r w:rsidRPr="07456269">
        <w:rPr>
          <w:rFonts w:ascii="Times New Roman" w:eastAsia="Times New Roman" w:hAnsi="Times New Roman" w:cs="Times New Roman"/>
          <w:sz w:val="24"/>
          <w:szCs w:val="24"/>
        </w:rPr>
        <w:t>Gq</w:t>
      </w:r>
      <w:proofErr w:type="spellEnd"/>
      <w:r w:rsidRPr="07456269">
        <w:rPr>
          <w:rFonts w:ascii="Times New Roman" w:eastAsia="Times New Roman" w:hAnsi="Times New Roman" w:cs="Times New Roman"/>
          <w:sz w:val="24"/>
          <w:szCs w:val="24"/>
        </w:rPr>
        <w:t>-type G protein. The alpha subunit detaches from the complex and activates phospholipase C beta that initiates a phosphoinositide cascade. This results in the opening of transient receptor potential (</w:t>
      </w:r>
      <w:proofErr w:type="spellStart"/>
      <w:r w:rsidRPr="07456269">
        <w:rPr>
          <w:rFonts w:ascii="Times New Roman" w:eastAsia="Times New Roman" w:hAnsi="Times New Roman" w:cs="Times New Roman"/>
          <w:sz w:val="24"/>
          <w:szCs w:val="24"/>
        </w:rPr>
        <w:t>trp</w:t>
      </w:r>
      <w:proofErr w:type="spellEnd"/>
      <w:r w:rsidRPr="07456269">
        <w:rPr>
          <w:rFonts w:ascii="Times New Roman" w:eastAsia="Times New Roman" w:hAnsi="Times New Roman" w:cs="Times New Roman"/>
          <w:sz w:val="24"/>
          <w:szCs w:val="24"/>
        </w:rPr>
        <w:t xml:space="preserve">) and </w:t>
      </w:r>
      <w:proofErr w:type="spellStart"/>
      <w:r w:rsidRPr="07456269">
        <w:rPr>
          <w:rFonts w:ascii="Times New Roman" w:eastAsia="Times New Roman" w:hAnsi="Times New Roman" w:cs="Times New Roman"/>
          <w:sz w:val="24"/>
          <w:szCs w:val="24"/>
        </w:rPr>
        <w:t>trp</w:t>
      </w:r>
      <w:proofErr w:type="spellEnd"/>
      <w:r w:rsidRPr="07456269">
        <w:rPr>
          <w:rFonts w:ascii="Times New Roman" w:eastAsia="Times New Roman" w:hAnsi="Times New Roman" w:cs="Times New Roman"/>
          <w:sz w:val="24"/>
          <w:szCs w:val="24"/>
        </w:rPr>
        <w:t>-like (</w:t>
      </w:r>
      <w:proofErr w:type="spellStart"/>
      <w:r w:rsidRPr="07456269">
        <w:rPr>
          <w:rFonts w:ascii="Times New Roman" w:eastAsia="Times New Roman" w:hAnsi="Times New Roman" w:cs="Times New Roman"/>
          <w:sz w:val="24"/>
          <w:szCs w:val="24"/>
        </w:rPr>
        <w:t>trpl</w:t>
      </w:r>
      <w:proofErr w:type="spellEnd"/>
      <w:r w:rsidRPr="07456269">
        <w:rPr>
          <w:rFonts w:ascii="Times New Roman" w:eastAsia="Times New Roman" w:hAnsi="Times New Roman" w:cs="Times New Roman"/>
          <w:sz w:val="24"/>
          <w:szCs w:val="24"/>
        </w:rPr>
        <w:t xml:space="preserve">) channels with consequent depolarization of the cell </w:t>
      </w:r>
      <w:r w:rsidR="002B567E" w:rsidRPr="07456269">
        <w:rPr>
          <w:rFonts w:ascii="Times New Roman" w:hAnsi="Times New Roman" w:cs="Times New Roman"/>
          <w:sz w:val="24"/>
          <w:szCs w:val="24"/>
        </w:rPr>
        <w:fldChar w:fldCharType="begin"/>
      </w:r>
      <w:r w:rsidR="002B567E" w:rsidRPr="07456269">
        <w:rPr>
          <w:rFonts w:ascii="Times New Roman" w:hAnsi="Times New Roman" w:cs="Times New Roman"/>
          <w:sz w:val="24"/>
          <w:szCs w:val="24"/>
        </w:rPr>
        <w:instrText xml:space="preserve"> ADDIN ZOTERO_ITEM CSL_CITATION {"citationID":"zgRoa8uJ","properties":{"formattedCitation":"(Wang and Montell 2007; Hardie and Juusola 2015)","plainCitation":"(Wang and Montell 2007; Hardie and Juusola 2015)","noteIndex":0},"citationItems":[{"id":356,"uris":["http://zotero.org/users/8176000/items/RJN538JY"],"itemData":{"id":356,"type":"article-journal","abstract":"Drosophila visual transduction is the fastest known G-protein-coupled signaling cascade and has therefore served as a genetically tractable animal model for characterizing rapid responses to sensory stimulation. Mutations in over 30 genes have been identified, which affect activation, adaptation, or termination of the photoresponse. Based on analyses of these genes, a model for phototransduction has emerged, which involves phosphoinoside signaling and culminates with opening of the TRP and TRPL cation channels. Many of the proteins that function in phototransduction are coupled to the PDZ containing scaffold protein INAD and form a supramolecular signaling complex, the signalplex. Arrestin, TRPL, and Gαq undergo dynamic light-dependent trafficking, and these movements function in long-term adaptation. Other proteins play important roles either in the formation or maturation of rhodopsin, or in regeneration of phosphatidylinositol 4,5-bisphosphate (PIP2), which is required for the photoresponse. Mutation of nearly any gene that functions in the photoresponse results in retinal degeneration. The underlying bases of photoreceptor cell death are diverse and involve mechanisms such as excessive endocytosis of rhodopsin due to stable rhodopsin/arrestin complexes and abnormally low or high levels of Ca2+. Drosophila visual transduction appears to have particular relevance to the cascade in the intrinsically photosensitive retinal ganglion cells in mammals, as the photoresponse in these latter cells appears to operate through a remarkably similar mechanism.","container-title":"Pflügers Archiv - European Journal of Physiology","DOI":"10.1007/s00424-007-0251-1","ISSN":"1432-2013","issue":"5","journalAbbreviation":"Pflugers Arch - Eur J Physiol","language":"en","page":"821-847","source":"Springer Link","title":"Phototransduction and retinal degeneration in Drosophila","volume":"454","author":[{"family":"Wang","given":"Tao"},{"family":"Montell","given":"Craig"}],"issued":{"date-parts":[["2007",8,1]]}}},{"id":358,"uris":["http://zotero.org/users/8176000/items/ECYJFCK3"],"itemData":{"id":358,"type":"article-journal","abstract":"Phototransduction in Drosophila's microvillar photoreceptors is mediated by phospholipase C (PLC) resulting in activation of two distinct Ca2+-permeable channels, TRP and TRPL. Here we review recent evidence on the unresolved mechanism of their activation, including the hypothesis that the channels are mechanically activated by physical effects of PIP2 depletion on the membrane, in combination with protons released by PLC. We also review molecularly explicit models indicating how Ca2+-dependent positive and negative feedback along with the ultracompartmentalization provided by the microvillar design can account for the ability of fly photoreceptors to respond to single photons 10–100× more rapidly than vertebrate rods, yet still signal under full sunlight.","collection-title":"Molecular biology of sensation","container-title":"Current Opinion in Neurobiology","DOI":"10.1016/j.conb.2015.01.008","ISSN":"0959-4388","journalAbbreviation":"Current Opinion in Neurobiology","language":"en","page":"37-45","source":"ScienceDirect","title":"Phototransduction in Drosophila","volume":"34","author":[{"family":"Hardie","given":"Roger C"},{"family":"Juusola","given":"Mikko"}],"issued":{"date-parts":[["2015",10,1]]}}}],"schema":"https://github.com/citation-style-language/schema/raw/master/csl-citation.json"} </w:instrText>
      </w:r>
      <w:r w:rsidR="002B567E" w:rsidRPr="07456269">
        <w:rPr>
          <w:rFonts w:ascii="Times New Roman" w:hAnsi="Times New Roman" w:cs="Times New Roman"/>
          <w:sz w:val="24"/>
          <w:szCs w:val="24"/>
        </w:rPr>
        <w:fldChar w:fldCharType="separate"/>
      </w:r>
      <w:r w:rsidR="1EDFA349" w:rsidRPr="07456269">
        <w:rPr>
          <w:rFonts w:ascii="Times New Roman" w:hAnsi="Times New Roman" w:cs="Times New Roman"/>
          <w:sz w:val="24"/>
          <w:szCs w:val="24"/>
        </w:rPr>
        <w:t>(Wang and Montell 2007; Hardie and Juusola 2015)</w:t>
      </w:r>
      <w:r w:rsidR="002B567E" w:rsidRPr="07456269">
        <w:rPr>
          <w:rFonts w:ascii="Times New Roman" w:hAnsi="Times New Roman" w:cs="Times New Roman"/>
          <w:sz w:val="24"/>
          <w:szCs w:val="24"/>
        </w:rPr>
        <w:fldChar w:fldCharType="end"/>
      </w:r>
      <w:r w:rsidRPr="07456269">
        <w:rPr>
          <w:rFonts w:ascii="Times New Roman" w:eastAsia="Times New Roman" w:hAnsi="Times New Roman" w:cs="Times New Roman"/>
          <w:sz w:val="24"/>
          <w:szCs w:val="24"/>
        </w:rPr>
        <w:t xml:space="preserve">. Whereas in vertebrates, as exemplified by </w:t>
      </w:r>
      <w:r w:rsidRPr="07456269">
        <w:rPr>
          <w:rFonts w:ascii="Times New Roman" w:eastAsia="Times New Roman" w:hAnsi="Times New Roman" w:cs="Times New Roman"/>
          <w:i/>
          <w:iCs/>
          <w:sz w:val="24"/>
          <w:szCs w:val="24"/>
        </w:rPr>
        <w:t>Homo sapiens</w:t>
      </w:r>
      <w:r w:rsidRPr="07456269">
        <w:rPr>
          <w:rFonts w:ascii="Times New Roman" w:eastAsia="Times New Roman" w:hAnsi="Times New Roman" w:cs="Times New Roman"/>
          <w:sz w:val="24"/>
          <w:szCs w:val="24"/>
        </w:rPr>
        <w:t xml:space="preserve"> (Figure </w:t>
      </w:r>
      <w:r w:rsidR="06C6944A" w:rsidRPr="07456269">
        <w:rPr>
          <w:rFonts w:ascii="Times New Roman" w:eastAsia="Times New Roman" w:hAnsi="Times New Roman" w:cs="Times New Roman"/>
          <w:sz w:val="24"/>
          <w:szCs w:val="24"/>
        </w:rPr>
        <w:t>3.</w:t>
      </w:r>
      <w:r w:rsidRPr="07456269">
        <w:rPr>
          <w:rFonts w:ascii="Times New Roman" w:eastAsia="Times New Roman" w:hAnsi="Times New Roman" w:cs="Times New Roman"/>
          <w:sz w:val="24"/>
          <w:szCs w:val="24"/>
        </w:rPr>
        <w:t xml:space="preserve">1B), the opsin activates </w:t>
      </w:r>
      <w:proofErr w:type="spellStart"/>
      <w:r w:rsidRPr="07456269">
        <w:rPr>
          <w:rFonts w:ascii="Times New Roman" w:eastAsia="Times New Roman" w:hAnsi="Times New Roman" w:cs="Times New Roman"/>
          <w:sz w:val="24"/>
          <w:szCs w:val="24"/>
        </w:rPr>
        <w:t>transducin</w:t>
      </w:r>
      <w:proofErr w:type="spellEnd"/>
      <w:r w:rsidRPr="07456269">
        <w:rPr>
          <w:rFonts w:ascii="Times New Roman" w:eastAsia="Times New Roman" w:hAnsi="Times New Roman" w:cs="Times New Roman"/>
          <w:sz w:val="24"/>
          <w:szCs w:val="24"/>
        </w:rPr>
        <w:t xml:space="preserve"> (Gt) a G protein of the Gi/o-type that activates phosphodiesterase 6 (PDE6) that hydrolyses cyclic GMP. The drop in cGMP levels causes the cyclic nucleotide gated ion channels (CNGCs) to close, followed by a hyperpolarization of the cell </w:t>
      </w:r>
      <w:r w:rsidR="002B567E" w:rsidRPr="07456269">
        <w:rPr>
          <w:rFonts w:ascii="Times New Roman" w:hAnsi="Times New Roman" w:cs="Times New Roman"/>
          <w:sz w:val="24"/>
          <w:szCs w:val="24"/>
        </w:rPr>
        <w:fldChar w:fldCharType="begin"/>
      </w:r>
      <w:r w:rsidR="002B567E" w:rsidRPr="07456269">
        <w:rPr>
          <w:rFonts w:ascii="Times New Roman" w:hAnsi="Times New Roman" w:cs="Times New Roman"/>
          <w:sz w:val="24"/>
          <w:szCs w:val="24"/>
        </w:rPr>
        <w:instrText xml:space="preserve"> ADDIN ZOTERO_ITEM CSL_CITATION {"citationID":"HRlrJPU6","properties":{"formattedCitation":"(Lamb 2020)","plainCitation":"(Lamb 2020)","noteIndex":0},"citationItems":[{"id":783,"uris":["http://zotero.org/users/8176000/items/I7FNK3K5"],"itemData":{"id":783,"type":"article-journal","abstract":"This paper reviews current knowledge of the evolution of the multiple genes encoding proteins that mediate the process of phototransduction in rod and cone photoreceptors of vertebrates. The approach primarily involves molecular phylogenetic analysis of phototransduction protein sequences, combined with analysis of the syntenic arrangement of the genes. At least 35 of these phototransduction genes appear to reside on no more than five paralogons – paralogous regions that each arose from a common ancestral region. Furthermore, it appears that such paralogs arose through quadruplication during the two rounds of genome duplication (2R WGD) that occurred in a chordate ancestor prior to the vertebrate radiation, probably around 600 millions years ago. For several components of the phototransduction cascade, it is shown that distinct isoforms already existed prior to WGD, with the likely implication that separate classes of scotopic and photopic photoreceptor cells had already evolved by that stage. The subsequent quadruplication of the entire genome then permitted the refinement of multiple distinct protein isoforms in rods and cones. A unified picture of the likely pattern and approximate timing of all the important gene duplications is synthesised, and the implications for our understanding of the evolution of rod and cone phototransduction are presented.","container-title":"Progress in Retinal and Eye Research","DOI":"10.1016/j.preteyeres.2019.100823","ISSN":"1350-9462","journalAbbreviation":"Progress in Retinal and Eye Research","language":"en","page":"100823","source":"ScienceDirect","title":"Evolution of the genes mediating phototransduction in rod and cone photoreceptors","volume":"76","author":[{"family":"Lamb","given":"Trevor D."}],"issued":{"date-parts":[["2020",5,1]]}}}],"schema":"https://github.com/citation-style-language/schema/raw/master/csl-citation.json"} </w:instrText>
      </w:r>
      <w:r w:rsidR="002B567E" w:rsidRPr="07456269">
        <w:rPr>
          <w:rFonts w:ascii="Times New Roman" w:hAnsi="Times New Roman" w:cs="Times New Roman"/>
          <w:sz w:val="24"/>
          <w:szCs w:val="24"/>
        </w:rPr>
        <w:fldChar w:fldCharType="separate"/>
      </w:r>
      <w:r w:rsidR="1EDFA349" w:rsidRPr="07456269">
        <w:rPr>
          <w:rFonts w:ascii="Times New Roman" w:hAnsi="Times New Roman" w:cs="Times New Roman"/>
          <w:sz w:val="24"/>
          <w:szCs w:val="24"/>
        </w:rPr>
        <w:t>(Lamb 2020)</w:t>
      </w:r>
      <w:r w:rsidR="002B567E" w:rsidRPr="07456269">
        <w:rPr>
          <w:rFonts w:ascii="Times New Roman" w:hAnsi="Times New Roman" w:cs="Times New Roman"/>
          <w:sz w:val="24"/>
          <w:szCs w:val="24"/>
        </w:rPr>
        <w:fldChar w:fldCharType="end"/>
      </w:r>
      <w:r w:rsidRPr="07456269">
        <w:rPr>
          <w:rFonts w:ascii="Times New Roman" w:eastAsia="Times New Roman" w:hAnsi="Times New Roman" w:cs="Times New Roman"/>
          <w:sz w:val="24"/>
          <w:szCs w:val="24"/>
        </w:rPr>
        <w:t xml:space="preserve">. Some molecular components are shared between both pathways, whilst others are specific to either one or the other pathway (Figure </w:t>
      </w:r>
      <w:r w:rsidR="06C6944A" w:rsidRPr="07456269">
        <w:rPr>
          <w:rFonts w:ascii="Times New Roman" w:eastAsia="Times New Roman" w:hAnsi="Times New Roman" w:cs="Times New Roman"/>
          <w:sz w:val="24"/>
          <w:szCs w:val="24"/>
        </w:rPr>
        <w:t>3.</w:t>
      </w:r>
      <w:r w:rsidRPr="07456269">
        <w:rPr>
          <w:rFonts w:ascii="Times New Roman" w:eastAsia="Times New Roman" w:hAnsi="Times New Roman" w:cs="Times New Roman"/>
          <w:sz w:val="24"/>
          <w:szCs w:val="24"/>
        </w:rPr>
        <w:t xml:space="preserve">1 and Table </w:t>
      </w:r>
      <w:r w:rsidR="153D4530" w:rsidRPr="07456269">
        <w:rPr>
          <w:rFonts w:ascii="Times New Roman" w:eastAsia="Times New Roman" w:hAnsi="Times New Roman" w:cs="Times New Roman"/>
          <w:sz w:val="24"/>
          <w:szCs w:val="24"/>
        </w:rPr>
        <w:t>3.</w:t>
      </w:r>
      <w:r w:rsidRPr="07456269">
        <w:rPr>
          <w:rFonts w:ascii="Times New Roman" w:eastAsia="Times New Roman" w:hAnsi="Times New Roman" w:cs="Times New Roman"/>
          <w:sz w:val="24"/>
          <w:szCs w:val="24"/>
        </w:rPr>
        <w:t xml:space="preserve">1). Reconstructing the evolutionary history of each phototransduction gene family is necessary to understand when the complete </w:t>
      </w:r>
      <w:r w:rsidRPr="07456269">
        <w:rPr>
          <w:rFonts w:ascii="Times New Roman" w:eastAsia="Times New Roman" w:hAnsi="Times New Roman" w:cs="Times New Roman"/>
          <w:sz w:val="24"/>
          <w:szCs w:val="24"/>
        </w:rPr>
        <w:lastRenderedPageBreak/>
        <w:t>phototransduction pathways originated and may have started to acquire their visual function.</w:t>
      </w:r>
    </w:p>
    <w:p w14:paraId="18DA37A5" w14:textId="5D7C5117" w:rsidR="00D61254" w:rsidRDefault="00583D22">
      <w:pPr>
        <w:rPr>
          <w:rFonts w:ascii="Times New Roman" w:eastAsia="Times New Roman" w:hAnsi="Times New Roman" w:cs="Times New Roman"/>
          <w:sz w:val="24"/>
          <w:szCs w:val="24"/>
        </w:rPr>
      </w:pPr>
      <w:r>
        <w:rPr>
          <w:noProof/>
        </w:rPr>
        <w:lastRenderedPageBreak/>
        <w:pict w14:anchorId="03605BAC">
          <v:shapetype id="_x0000_t202" coordsize="21600,21600" o:spt="202" path="m,l,21600r21600,l21600,xe">
            <v:stroke joinstyle="miter"/>
            <v:path gradientshapeok="t" o:connecttype="rect"/>
          </v:shapetype>
          <v:shape id="_x0000_s1039" type="#_x0000_t202" style="position:absolute;margin-left:-.65pt;margin-top:531.7pt;width:425.3pt;height:166.65pt;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" stroked="f">
            <v:textbox style="mso-next-textbox:#_x0000_s1038" inset="0,0,0,0">
              <w:txbxContent>
                <w:p w14:paraId="04BFC0FF" w14:textId="2DECB39F" w:rsidR="00654E58" w:rsidRPr="008C74CB" w:rsidRDefault="00654E58" w:rsidP="00654E58">
                  <w:pPr>
                    <w:pStyle w:val="Caption"/>
                    <w:spacing w:before="100" w:after="100" w:line="276" w:lineRule="auto"/>
                    <w:jc w:val="both"/>
                    <w:rPr>
                      <w:rFonts w:ascii="Times New Roman" w:eastAsia="Times New Roman" w:hAnsi="Times New Roman" w:cs="Times New Roman"/>
                      <w:b/>
                      <w:bCs/>
                      <w:i w:val="0"/>
                      <w:iCs w:val="0"/>
                      <w:color w:val="auto"/>
                      <w:sz w:val="20"/>
                      <w:szCs w:val="20"/>
                    </w:rPr>
                  </w:pPr>
                  <w:r w:rsidRPr="008C74CB">
                    <w:rPr>
                      <w:rFonts w:ascii="Times New Roman" w:hAnsi="Times New Roman" w:cs="Times New Roman"/>
                      <w:b/>
                      <w:bCs/>
                      <w:i w:val="0"/>
                      <w:iCs w:val="0"/>
                      <w:color w:val="auto"/>
                      <w:sz w:val="20"/>
                      <w:szCs w:val="20"/>
                    </w:rPr>
                    <w:t xml:space="preserve">Figure </w:t>
                  </w:r>
                  <w:r>
                    <w:rPr>
                      <w:rFonts w:ascii="Times New Roman" w:hAnsi="Times New Roman" w:cs="Times New Roman"/>
                      <w:b/>
                      <w:bCs/>
                      <w:i w:val="0"/>
                      <w:iCs w:val="0"/>
                      <w:color w:val="auto"/>
                      <w:sz w:val="20"/>
                      <w:szCs w:val="20"/>
                    </w:rPr>
                    <w:t>3.</w:t>
                  </w:r>
                  <w:r w:rsidR="007448B5">
                    <w:rPr>
                      <w:rFonts w:ascii="Times New Roman" w:hAnsi="Times New Roman" w:cs="Times New Roman"/>
                      <w:b/>
                      <w:bCs/>
                      <w:i w:val="0"/>
                      <w:iCs w:val="0"/>
                      <w:color w:val="auto"/>
                      <w:sz w:val="20"/>
                      <w:szCs w:val="20"/>
                    </w:rPr>
                    <w:fldChar w:fldCharType="begin"/>
                  </w:r>
                  <w:r w:rsidR="007448B5">
                    <w:rPr>
                      <w:rFonts w:ascii="Times New Roman" w:hAnsi="Times New Roman" w:cs="Times New Roman"/>
                      <w:b/>
                      <w:bCs/>
                      <w:i w:val="0"/>
                      <w:iCs w:val="0"/>
                      <w:color w:val="auto"/>
                      <w:sz w:val="20"/>
                      <w:szCs w:val="20"/>
                    </w:rPr>
                    <w:instrText xml:space="preserve"> SEQ Figure \* ARABIC </w:instrText>
                  </w:r>
                  <w:r w:rsidR="007448B5">
                    <w:rPr>
                      <w:rFonts w:ascii="Times New Roman" w:hAnsi="Times New Roman" w:cs="Times New Roman"/>
                      <w:b/>
                      <w:bCs/>
                      <w:i w:val="0"/>
                      <w:iCs w:val="0"/>
                      <w:color w:val="auto"/>
                      <w:sz w:val="20"/>
                      <w:szCs w:val="20"/>
                    </w:rPr>
                    <w:fldChar w:fldCharType="separate"/>
                  </w:r>
                  <w:r w:rsidR="0055508E">
                    <w:rPr>
                      <w:rFonts w:ascii="Times New Roman" w:hAnsi="Times New Roman" w:cs="Times New Roman"/>
                      <w:b/>
                      <w:bCs/>
                      <w:i w:val="0"/>
                      <w:iCs w:val="0"/>
                      <w:noProof/>
                      <w:color w:val="auto"/>
                      <w:sz w:val="20"/>
                      <w:szCs w:val="20"/>
                    </w:rPr>
                    <w:t>1</w:t>
                  </w:r>
                  <w:r w:rsidR="007448B5">
                    <w:rPr>
                      <w:rFonts w:ascii="Times New Roman" w:hAnsi="Times New Roman" w:cs="Times New Roman"/>
                      <w:b/>
                      <w:bCs/>
                      <w:i w:val="0"/>
                      <w:iCs w:val="0"/>
                      <w:color w:val="auto"/>
                      <w:sz w:val="20"/>
                      <w:szCs w:val="20"/>
                    </w:rPr>
                    <w:fldChar w:fldCharType="end"/>
                  </w:r>
                  <w:r w:rsidRPr="008C74CB">
                    <w:rPr>
                      <w:rFonts w:ascii="Times New Roman" w:hAnsi="Times New Roman" w:cs="Times New Roman"/>
                      <w:b/>
                      <w:bCs/>
                      <w:i w:val="0"/>
                      <w:iCs w:val="0"/>
                      <w:color w:val="auto"/>
                      <w:sz w:val="20"/>
                      <w:szCs w:val="20"/>
                    </w:rPr>
                    <w:t>.</w:t>
                  </w:r>
                  <w:r w:rsidRPr="008C74CB">
                    <w:rPr>
                      <w:rFonts w:ascii="Times New Roman" w:hAnsi="Times New Roman" w:cs="Times New Roman"/>
                      <w:b/>
                      <w:bCs/>
                      <w:i w:val="0"/>
                      <w:iCs w:val="0"/>
                      <w:noProof/>
                      <w:color w:val="auto"/>
                      <w:sz w:val="20"/>
                      <w:szCs w:val="20"/>
                    </w:rPr>
                    <w:t xml:space="preserve"> Schematics of rhabdomeric and ciliary phototransduction pathways. </w:t>
                  </w:r>
                  <w:r w:rsidR="009460A1" w:rsidRPr="009460A1">
                    <w:rPr>
                      <w:rFonts w:ascii="Times New Roman" w:hAnsi="Times New Roman" w:cs="Times New Roman"/>
                      <w:i w:val="0"/>
                      <w:iCs w:val="0"/>
                      <w:noProof/>
                      <w:color w:val="auto"/>
                      <w:sz w:val="20"/>
                      <w:szCs w:val="20"/>
                    </w:rPr>
                    <w:t>(</w:t>
                  </w:r>
                  <w:r w:rsidRPr="008C74CB">
                    <w:rPr>
                      <w:rFonts w:ascii="Times New Roman" w:eastAsia="Times New Roman" w:hAnsi="Times New Roman" w:cs="Times New Roman"/>
                      <w:b/>
                      <w:i w:val="0"/>
                      <w:iCs w:val="0"/>
                      <w:color w:val="auto"/>
                      <w:sz w:val="20"/>
                      <w:szCs w:val="20"/>
                    </w:rPr>
                    <w:t>A</w:t>
                  </w:r>
                  <w:r w:rsidRPr="008C74CB">
                    <w:rPr>
                      <w:rFonts w:ascii="Times New Roman" w:eastAsia="Times New Roman" w:hAnsi="Times New Roman" w:cs="Times New Roman"/>
                      <w:i w:val="0"/>
                      <w:iCs w:val="0"/>
                      <w:color w:val="auto"/>
                      <w:sz w:val="20"/>
                      <w:szCs w:val="20"/>
                    </w:rPr>
                    <w:t xml:space="preserve">) Rhabdomeric phototransduction in </w:t>
                  </w:r>
                  <w:r w:rsidRPr="008C74CB">
                    <w:rPr>
                      <w:rFonts w:ascii="Times New Roman" w:eastAsia="Times New Roman" w:hAnsi="Times New Roman" w:cs="Times New Roman"/>
                      <w:iCs w:val="0"/>
                      <w:color w:val="auto"/>
                      <w:sz w:val="20"/>
                      <w:szCs w:val="20"/>
                    </w:rPr>
                    <w:t>Drosophila melanogaster</w:t>
                  </w:r>
                  <w:r w:rsidRPr="008C74CB">
                    <w:rPr>
                      <w:rFonts w:ascii="Times New Roman" w:eastAsia="Times New Roman" w:hAnsi="Times New Roman" w:cs="Times New Roman"/>
                      <w:i w:val="0"/>
                      <w:iCs w:val="0"/>
                      <w:color w:val="auto"/>
                      <w:sz w:val="20"/>
                      <w:szCs w:val="20"/>
                    </w:rPr>
                    <w:t xml:space="preserve">. This cascade occurs in the microvilli of the rhabdomere, </w:t>
                  </w:r>
                  <w:r>
                    <w:rPr>
                      <w:rFonts w:ascii="Times New Roman" w:eastAsia="Times New Roman" w:hAnsi="Times New Roman" w:cs="Times New Roman"/>
                      <w:i w:val="0"/>
                      <w:iCs w:val="0"/>
                      <w:color w:val="auto"/>
                      <w:sz w:val="20"/>
                      <w:szCs w:val="20"/>
                    </w:rPr>
                    <w:t>a structure within</w:t>
                  </w:r>
                  <w:r w:rsidRPr="008C74CB">
                    <w:rPr>
                      <w:rFonts w:ascii="Times New Roman" w:eastAsia="Times New Roman" w:hAnsi="Times New Roman" w:cs="Times New Roman"/>
                      <w:i w:val="0"/>
                      <w:iCs w:val="0"/>
                      <w:color w:val="auto"/>
                      <w:sz w:val="20"/>
                      <w:szCs w:val="20"/>
                    </w:rPr>
                    <w:t xml:space="preserve"> the cell body of the photoreceptor cell. The opsin interacts with a G alpha q that activates phospholipase C (PLC) initiating a phosphoinositide cascade that culminates in depolarisation of the photoreceptor cell. </w:t>
                  </w:r>
                  <w:r w:rsidR="009460A1">
                    <w:rPr>
                      <w:rFonts w:ascii="Times New Roman" w:eastAsia="Times New Roman" w:hAnsi="Times New Roman" w:cs="Times New Roman"/>
                      <w:i w:val="0"/>
                      <w:iCs w:val="0"/>
                      <w:color w:val="auto"/>
                      <w:sz w:val="20"/>
                      <w:szCs w:val="20"/>
                    </w:rPr>
                    <w:t>(</w:t>
                  </w:r>
                  <w:r w:rsidRPr="008C74CB">
                    <w:rPr>
                      <w:rFonts w:ascii="Times New Roman" w:eastAsia="Times New Roman" w:hAnsi="Times New Roman" w:cs="Times New Roman"/>
                      <w:b/>
                      <w:i w:val="0"/>
                      <w:iCs w:val="0"/>
                      <w:color w:val="auto"/>
                      <w:sz w:val="20"/>
                      <w:szCs w:val="20"/>
                    </w:rPr>
                    <w:t>B</w:t>
                  </w:r>
                  <w:r w:rsidRPr="008C74CB">
                    <w:rPr>
                      <w:rFonts w:ascii="Times New Roman" w:eastAsia="Times New Roman" w:hAnsi="Times New Roman" w:cs="Times New Roman"/>
                      <w:i w:val="0"/>
                      <w:iCs w:val="0"/>
                      <w:color w:val="auto"/>
                      <w:sz w:val="20"/>
                      <w:szCs w:val="20"/>
                    </w:rPr>
                    <w:t xml:space="preserve">) Ciliary phototransduction in </w:t>
                  </w:r>
                  <w:r w:rsidRPr="008C74CB">
                    <w:rPr>
                      <w:rFonts w:ascii="Times New Roman" w:eastAsia="Times New Roman" w:hAnsi="Times New Roman" w:cs="Times New Roman"/>
                      <w:iCs w:val="0"/>
                      <w:color w:val="auto"/>
                      <w:sz w:val="20"/>
                      <w:szCs w:val="20"/>
                    </w:rPr>
                    <w:t>Homo sapiens</w:t>
                  </w:r>
                  <w:r w:rsidRPr="008C74CB">
                    <w:rPr>
                      <w:rFonts w:ascii="Times New Roman" w:eastAsia="Times New Roman" w:hAnsi="Times New Roman" w:cs="Times New Roman"/>
                      <w:i w:val="0"/>
                      <w:iCs w:val="0"/>
                      <w:color w:val="auto"/>
                      <w:sz w:val="20"/>
                      <w:szCs w:val="20"/>
                    </w:rPr>
                    <w:t xml:space="preserve">. This cascade occurs in a specialised cilium of the photoreceptor cell. The opsin activates the G alpha of </w:t>
                  </w:r>
                  <w:proofErr w:type="spellStart"/>
                  <w:r w:rsidRPr="008C74CB">
                    <w:rPr>
                      <w:rFonts w:ascii="Times New Roman" w:eastAsia="Times New Roman" w:hAnsi="Times New Roman" w:cs="Times New Roman"/>
                      <w:i w:val="0"/>
                      <w:iCs w:val="0"/>
                      <w:color w:val="auto"/>
                      <w:sz w:val="20"/>
                      <w:szCs w:val="20"/>
                    </w:rPr>
                    <w:t>transducin</w:t>
                  </w:r>
                  <w:proofErr w:type="spellEnd"/>
                  <w:r w:rsidRPr="008C74CB">
                    <w:rPr>
                      <w:rFonts w:ascii="Times New Roman" w:eastAsia="Times New Roman" w:hAnsi="Times New Roman" w:cs="Times New Roman"/>
                      <w:i w:val="0"/>
                      <w:iCs w:val="0"/>
                      <w:color w:val="auto"/>
                      <w:sz w:val="20"/>
                      <w:szCs w:val="20"/>
                    </w:rPr>
                    <w:t xml:space="preserve"> that in turn activates phosphodiesterase 6 with consequent cascade that causes the hyperpolarization of the photoreceptor cell. In rod photoreceptors, the opsin and the other membrane proteins, with the exception of the ion channels, are in the membrane of the disk as depicted here. In cone photoreceptors, whilst the components and the cascade are the same, all membrane components are in the cell membrane (not depicted here). The pathways are based primarily on the </w:t>
                  </w:r>
                  <w:proofErr w:type="spellStart"/>
                  <w:r w:rsidRPr="008C74CB">
                    <w:rPr>
                      <w:rFonts w:ascii="Times New Roman" w:eastAsia="Times New Roman" w:hAnsi="Times New Roman" w:cs="Times New Roman"/>
                      <w:i w:val="0"/>
                      <w:iCs w:val="0"/>
                      <w:color w:val="auto"/>
                      <w:sz w:val="20"/>
                      <w:szCs w:val="20"/>
                    </w:rPr>
                    <w:t>Kegg</w:t>
                  </w:r>
                  <w:proofErr w:type="spellEnd"/>
                  <w:r w:rsidRPr="008C74CB">
                    <w:rPr>
                      <w:rFonts w:ascii="Times New Roman" w:eastAsia="Times New Roman" w:hAnsi="Times New Roman" w:cs="Times New Roman"/>
                      <w:i w:val="0"/>
                      <w:iCs w:val="0"/>
                      <w:color w:val="auto"/>
                      <w:sz w:val="20"/>
                      <w:szCs w:val="20"/>
                    </w:rPr>
                    <w:t xml:space="preserve"> maps ko04745 (rhabdomeric) and ko04744 (ciliary). Additional references were</w:t>
                  </w:r>
                  <w:r>
                    <w:rPr>
                      <w:rFonts w:ascii="Times New Roman" w:eastAsia="Times New Roman" w:hAnsi="Times New Roman" w:cs="Times New Roman"/>
                      <w:i w:val="0"/>
                      <w:iCs w:val="0"/>
                      <w:color w:val="auto"/>
                      <w:sz w:val="20"/>
                      <w:szCs w:val="20"/>
                    </w:rPr>
                    <w:t xml:space="preserve"> </w:t>
                  </w:r>
                  <w:r w:rsidRPr="006C7028">
                    <w:rPr>
                      <w:rFonts w:ascii="Times New Roman" w:eastAsia="Times New Roman" w:hAnsi="Times New Roman" w:cs="Times New Roman"/>
                      <w:i w:val="0"/>
                      <w:iCs w:val="0"/>
                      <w:color w:val="auto"/>
                      <w:sz w:val="20"/>
                      <w:szCs w:val="20"/>
                    </w:rPr>
                    <w:t xml:space="preserve">(Hardie and </w:t>
                  </w:r>
                  <w:proofErr w:type="spellStart"/>
                  <w:r w:rsidRPr="006C7028">
                    <w:rPr>
                      <w:rFonts w:ascii="Times New Roman" w:eastAsia="Times New Roman" w:hAnsi="Times New Roman" w:cs="Times New Roman"/>
                      <w:i w:val="0"/>
                      <w:iCs w:val="0"/>
                      <w:color w:val="auto"/>
                      <w:sz w:val="20"/>
                      <w:szCs w:val="20"/>
                    </w:rPr>
                    <w:t>Juusola</w:t>
                  </w:r>
                  <w:proofErr w:type="spellEnd"/>
                  <w:r w:rsidRPr="006C7028">
                    <w:rPr>
                      <w:rFonts w:ascii="Times New Roman" w:eastAsia="Times New Roman" w:hAnsi="Times New Roman" w:cs="Times New Roman"/>
                      <w:i w:val="0"/>
                      <w:iCs w:val="0"/>
                      <w:color w:val="auto"/>
                      <w:sz w:val="20"/>
                      <w:szCs w:val="20"/>
                    </w:rPr>
                    <w:t xml:space="preserve"> 2015)</w:t>
                  </w:r>
                  <w:r w:rsidRPr="008C74CB">
                    <w:rPr>
                      <w:rFonts w:ascii="Times New Roman" w:eastAsia="Times New Roman" w:hAnsi="Times New Roman" w:cs="Times New Roman"/>
                      <w:i w:val="0"/>
                      <w:iCs w:val="0"/>
                      <w:color w:val="auto"/>
                      <w:sz w:val="20"/>
                      <w:szCs w:val="20"/>
                    </w:rPr>
                    <w:t xml:space="preserve"> for </w:t>
                  </w:r>
                  <w:r w:rsidRPr="008C74CB">
                    <w:rPr>
                      <w:rFonts w:ascii="Times New Roman" w:eastAsia="Times New Roman" w:hAnsi="Times New Roman" w:cs="Times New Roman"/>
                      <w:iCs w:val="0"/>
                      <w:color w:val="auto"/>
                      <w:sz w:val="20"/>
                      <w:szCs w:val="20"/>
                    </w:rPr>
                    <w:t>D. melanogaster</w:t>
                  </w:r>
                  <w:r w:rsidRPr="008C74CB">
                    <w:rPr>
                      <w:rFonts w:ascii="Times New Roman" w:eastAsia="Times New Roman" w:hAnsi="Times New Roman" w:cs="Times New Roman"/>
                      <w:i w:val="0"/>
                      <w:iCs w:val="0"/>
                      <w:color w:val="auto"/>
                      <w:sz w:val="20"/>
                      <w:szCs w:val="20"/>
                    </w:rPr>
                    <w:t xml:space="preserve"> phototransduction and</w:t>
                  </w:r>
                  <w:r>
                    <w:rPr>
                      <w:rFonts w:ascii="Times New Roman" w:eastAsia="Times New Roman" w:hAnsi="Times New Roman" w:cs="Times New Roman"/>
                      <w:i w:val="0"/>
                      <w:iCs w:val="0"/>
                      <w:color w:val="auto"/>
                      <w:sz w:val="20"/>
                      <w:szCs w:val="20"/>
                    </w:rPr>
                    <w:t xml:space="preserve"> </w:t>
                  </w:r>
                  <w:r w:rsidRPr="001D6E91">
                    <w:rPr>
                      <w:rFonts w:ascii="Times New Roman" w:eastAsia="Times New Roman" w:hAnsi="Times New Roman" w:cs="Times New Roman"/>
                      <w:i w:val="0"/>
                      <w:iCs w:val="0"/>
                      <w:color w:val="auto"/>
                      <w:sz w:val="20"/>
                      <w:szCs w:val="20"/>
                    </w:rPr>
                    <w:t>(Lamb 2020)</w:t>
                  </w:r>
                  <w:r>
                    <w:rPr>
                      <w:rFonts w:ascii="Times New Roman" w:eastAsia="Times New Roman" w:hAnsi="Times New Roman" w:cs="Times New Roman"/>
                      <w:i w:val="0"/>
                      <w:iCs w:val="0"/>
                      <w:color w:val="auto"/>
                      <w:sz w:val="20"/>
                      <w:szCs w:val="20"/>
                    </w:rPr>
                    <w:t xml:space="preserve"> </w:t>
                  </w:r>
                  <w:r w:rsidRPr="008C74CB">
                    <w:rPr>
                      <w:rFonts w:ascii="Times New Roman" w:eastAsia="Times New Roman" w:hAnsi="Times New Roman" w:cs="Times New Roman"/>
                      <w:i w:val="0"/>
                      <w:iCs w:val="0"/>
                      <w:color w:val="auto"/>
                      <w:sz w:val="20"/>
                      <w:szCs w:val="20"/>
                    </w:rPr>
                    <w:t xml:space="preserve">for </w:t>
                  </w:r>
                  <w:r w:rsidRPr="008C74CB">
                    <w:rPr>
                      <w:rFonts w:ascii="Times New Roman" w:eastAsia="Times New Roman" w:hAnsi="Times New Roman" w:cs="Times New Roman"/>
                      <w:iCs w:val="0"/>
                      <w:color w:val="auto"/>
                      <w:sz w:val="20"/>
                      <w:szCs w:val="20"/>
                    </w:rPr>
                    <w:t>H. sapiens</w:t>
                  </w:r>
                  <w:r w:rsidRPr="008C74CB">
                    <w:rPr>
                      <w:rFonts w:ascii="Times New Roman" w:eastAsia="Times New Roman" w:hAnsi="Times New Roman" w:cs="Times New Roman"/>
                      <w:i w:val="0"/>
                      <w:iCs w:val="0"/>
                      <w:color w:val="auto"/>
                      <w:sz w:val="20"/>
                      <w:szCs w:val="20"/>
                    </w:rPr>
                    <w:t>. Protein components are coloured in red (rhabdomeric pathway) or green (ciliary pathway), ions and other non-protein molecules are represented by small grey circles. Lines between components indicate physical interaction, normal arrows between components indicate activation, normal arrows through channels indicate passage of ions, inhibitory arrows indicate inactivation, dotted arrows indicate movement/ transition towards, +p indicates phosphorylation, -p indicates de-phosphorylation, ? indicates unclear mechanism.</w:t>
                  </w:r>
                </w:p>
              </w:txbxContent>
            </v:textbox>
            <w10:wrap type="topAndBottom"/>
          </v:shape>
        </w:pict>
      </w:r>
      <w:r w:rsidR="002679A8">
        <w:rPr>
          <w:rFonts w:ascii="Times New Roman" w:eastAsia="Times New Roman" w:hAnsi="Times New Roman" w:cs="Times New Roman"/>
          <w:noProof/>
          <w:sz w:val="24"/>
          <w:szCs w:val="24"/>
        </w:rPr>
        <w:drawing>
          <wp:anchor distT="0" distB="0" distL="114300" distR="114300" simplePos="0" relativeHeight="251663360" behindDoc="0" locked="0" layoutInCell="1" allowOverlap="1" wp14:anchorId="165FF44C" wp14:editId="6289D2D6">
            <wp:simplePos x="0" y="0"/>
            <wp:positionH relativeFrom="margin">
              <wp:posOffset>0</wp:posOffset>
            </wp:positionH>
            <wp:positionV relativeFrom="paragraph">
              <wp:posOffset>112</wp:posOffset>
            </wp:positionV>
            <wp:extent cx="5401310" cy="6745605"/>
            <wp:effectExtent l="0" t="0" r="8890" b="0"/>
            <wp:wrapTopAndBottom/>
            <wp:docPr id="113663625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636256" name="Picture 1" descr="A screenshot of a video game&#10;&#10;Description automatically generated"/>
                    <pic:cNvPicPr/>
                  </pic:nvPicPr>
                  <pic:blipFill>
                    <a:blip r:embed="rId11"/>
                    <a:stretch>
                      <a:fillRect/>
                    </a:stretch>
                  </pic:blipFill>
                  <pic:spPr>
                    <a:xfrm>
                      <a:off x="0" y="0"/>
                      <a:ext cx="5401310" cy="6745605"/>
                    </a:xfrm>
                    <a:prstGeom prst="rect">
                      <a:avLst/>
                    </a:prstGeom>
                  </pic:spPr>
                </pic:pic>
              </a:graphicData>
            </a:graphic>
            <wp14:sizeRelH relativeFrom="page">
              <wp14:pctWidth>0</wp14:pctWidth>
            </wp14:sizeRelH>
            <wp14:sizeRelV relativeFrom="page">
              <wp14:pctHeight>0</wp14:pctHeight>
            </wp14:sizeRelV>
          </wp:anchor>
        </w:drawing>
      </w:r>
    </w:p>
    <w:p w14:paraId="0B6A3DFC" w14:textId="40568A1A" w:rsidR="00D57823" w:rsidRPr="00086D70" w:rsidRDefault="00583D22" w:rsidP="0007384F">
      <w:pPr>
        <w:spacing w:line="360" w:lineRule="auto"/>
        <w:jc w:val="both"/>
        <w:rPr>
          <w:rFonts w:ascii="Times New Roman" w:eastAsia="Times New Roman" w:hAnsi="Times New Roman" w:cs="Times New Roman"/>
          <w:sz w:val="24"/>
          <w:szCs w:val="24"/>
        </w:rPr>
      </w:pPr>
      <w:commentRangeStart w:id="12"/>
      <w:r>
        <w:rPr>
          <w:noProof/>
        </w:rPr>
        <w:lastRenderedPageBreak/>
        <w:pict w14:anchorId="6FFE849F">
          <v:shape id="_x0000_s1038" type="#_x0000_t202" style="position:absolute;left:0;text-align:left;margin-left:0;margin-top:.3pt;width:433.7pt;height:107.6pt;z-index:2516664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" stroked="f">
            <v:textbox>
              <w:txbxContent/>
            </v:textbox>
            <w10:wrap type="topAndBottom" anchorx="margin"/>
          </v:shape>
        </w:pict>
      </w:r>
      <w:commentRangeEnd w:id="12"/>
      <w:r w:rsidR="002679A8">
        <w:rPr>
          <w:rStyle w:val="CommentReference"/>
        </w:rPr>
        <w:commentReference w:id="12"/>
      </w:r>
      <w:r w:rsidR="7EAB9504" w:rsidRPr="00086D70">
        <w:rPr>
          <w:rFonts w:ascii="Times New Roman" w:eastAsia="Times New Roman" w:hAnsi="Times New Roman" w:cs="Times New Roman"/>
          <w:sz w:val="24"/>
          <w:szCs w:val="24"/>
        </w:rPr>
        <w:t xml:space="preserve">The two phototransduction pathways occur in different subtypes of photoreceptor cells (PRCs). Rhabdomeric PRCs utilise the phosphoinositide pathway while the ciliary PRCs use the phosphodiesterase 6 pathway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{"citationID":"Osu7Q5xp","properties":{"formattedCitation":"(Arendt 2003)","plainCitation":"(Arendt 2003)","noteIndex":0},"citationItems":[{"id":361,"uris":["http://zotero.org/users/8176000/items/NZIDMZ9V"],"itemData":{"id":361,"type":"article-journal","abstract":"The evolution of the eye is a matter of debate ever since Darwin's Origin of Species. While morphological comparisons of eye anatomy and photoreceptor cell types led to the view that animal eyes evolved multiple times independently, the molecular conservation of the pax6 eye-specifying cascade has indicated the contrary - that animal eyes evolved from a common, simple precursor, the proto-eye. Morphological and molecular comparative approaches are combined here in a novel Evo-Devo approach, the molecular comparison of cell types (\"comparative molecular cell biology\"). In the eye, the various types of photoreceptor cells, as well as pigment and lens cells, each require distinct combinations of specifying transcription factors that control their particular differentiation programmes, such as opsin expression in photoreceptors, specific neurotransmitter metabolism, or axonal outgrowth. Comparing the molecular combinatorial codes of cell types of animal extant eyes, their evolutionary histories can be reconstructed. This is exemplified here on the evolution of ciliary and rhabdomeric photoreceptor cells in bilaterian eyes and on the evolution of cell type diversity in the vertebrate retina. I propose that the retinal ganglion, amacrine and horizontal cells are evolutionary sister cell types that evolved from a common rhabdomeric photoreceptor cell precursor.","container-title":"The International Journal of Developmental Biology","ISSN":"0214-6282","issue":"7-8","journalAbbreviation":"Int J Dev Biol","language":"eng","note":"PMID: 14756332","page":"563-571","source":"PubMed","title":"Evolution of eyes and photoreceptor cell types","volume":"47","author":[{"family":"Arendt","given":"Detlev"}],"issued":{"date-parts":[["2003"]]}}}],"schema":"https://github.com/citation-style-language/schema/raw/master/csl-citation.json"} </w:instrText>
      </w:r>
      <w:r w:rsidR="004B01C8" w:rsidRPr="00086D70">
        <w:rPr>
          <w:rFonts w:ascii="Times New Roman" w:hAnsi="Times New Roman" w:cs="Times New Roman"/>
          <w:sz w:val="24"/>
          <w:szCs w:val="24"/>
        </w:rPr>
        <w:fldChar w:fldCharType="separate"/>
      </w:r>
      <w:r w:rsidR="1EDFA349" w:rsidRPr="00086D70">
        <w:rPr>
          <w:rFonts w:ascii="Times New Roman" w:hAnsi="Times New Roman" w:cs="Times New Roman"/>
          <w:sz w:val="24"/>
          <w:szCs w:val="24"/>
        </w:rPr>
        <w:t>(Arendt 2003)</w:t>
      </w:r>
      <w:r w:rsidR="004B01C8" w:rsidRPr="00086D70">
        <w:rPr>
          <w:rFonts w:ascii="Times New Roman" w:hAnsi="Times New Roman" w:cs="Times New Roman"/>
          <w:sz w:val="24"/>
          <w:szCs w:val="24"/>
        </w:rPr>
        <w:fldChar w:fldCharType="end"/>
      </w:r>
      <w:r w:rsidR="7EAB9504" w:rsidRPr="00086D70">
        <w:rPr>
          <w:rFonts w:ascii="Times New Roman" w:eastAsia="Times New Roman" w:hAnsi="Times New Roman" w:cs="Times New Roman"/>
          <w:sz w:val="24"/>
          <w:szCs w:val="24"/>
        </w:rPr>
        <w:t xml:space="preserve">. Both cell types occur throughout </w:t>
      </w:r>
      <w:proofErr w:type="spellStart"/>
      <w:r w:rsidR="7EAB9504" w:rsidRPr="00086D70">
        <w:rPr>
          <w:rFonts w:ascii="Times New Roman" w:eastAsia="Times New Roman" w:hAnsi="Times New Roman" w:cs="Times New Roman"/>
          <w:sz w:val="24"/>
          <w:szCs w:val="24"/>
        </w:rPr>
        <w:t>Metazoa</w:t>
      </w:r>
      <w:proofErr w:type="spellEnd"/>
      <w:r w:rsidR="7EAB9504" w:rsidRPr="00086D70">
        <w:rPr>
          <w:rFonts w:ascii="Times New Roman" w:eastAsia="Times New Roman" w:hAnsi="Times New Roman" w:cs="Times New Roman"/>
          <w:sz w:val="24"/>
          <w:szCs w:val="24"/>
        </w:rPr>
        <w:t xml:space="preserve">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{"citationID":"EFtVYFFz","properties":{"formattedCitation":"(Horridge 1964; Hattar et al. 2002; Arendt 2003; Nordstr\\uc0\\u246{}m et al. 2003; Arendt et al. 2004; Kozmik et al. 2008; Passamaneck et al. 2011; Ullrich-L\\uc0\\u252{}ter et al. 2011; J\\uc0\\u233{}kely et al. 2015; Tamm 2016; von D\\uc0\\u246{}hren and Bartolomaeus 2018; Picciani et al. 2018; Valencia et al. 2021)","plainCitation":"(Horridge 1964; Hattar et al. 2002; Arendt 2003; Nordström et al. 2003; Arendt et al. 2004; Kozmik et al. 2008; Passamaneck et al. 2011; Ullrich-Lüter et al. 2011; Jékely et al. 2015; Tamm 2016; von Döhren and Bartolomaeus 2018; Picciani et al. 2018; Valencia et al. 2021)","noteIndex":0},"citationItems":[{"id":388,"uris":["http://zotero.org/users/8176000/items/4W6QTQDQ"],"itemData":{"id":388,"type":"article-journal","abstract":"Four groups of lamellate bodies are symmetrically arranged inter-radially in the floor of the apical organ. Each is composed of many streamed-out membranes of a group of about a dozen cilia, within an invagination of a cell. The rings of ciliary fibrils, of the 9 + 0 pattern, become disarrayed not far from the base. Their dense membranes are lined with granules so that the successive lamellae resemble those of the modified cilia of vertebrate eyes, although flattened in a different plane. On this basis, of ciliary origin, and their resemblance to photoreceptors in fine detail, these structures are interpreted as photoreceptors.","container-title":"Quarterly Journal of microscopic science","language":"en_AU","license":"© 1964 by the Company of Biologists Ltd","note":"Accepted: 2019-09-12T03:03:23Z\nLast Modified: 2020-05-19\npublisher: Company of Biologists","source":"openresearch-repository.anu.edu.au","title":"Presumed photoreceptive cilia in a ctenophore","URL":"https://openresearch-repository.anu.edu.au/handle/1885/167542","author":[{"family":"Horridge","given":"George Adrian"}],"accessed":{"date-parts":[["2021",10,1]]},"issued":{"date-parts":[["1964"]]}}},{"id":373,"uris":["http://zotero.org/users/8176000/items/YJTYGX3E"],"itemData":{"id":373,"type":"article-journal","abstract":"The primary circadian pacemaker, in the suprachiasmatic nucleus (SCN) of the mammalian brain, is photoentrained by light signals from the eyes through the retinohypothalamic tract. Retinal rod and cone cells are not required for photoentrainment. Recent evidence suggests that the entraining photoreceptors are retinal ganglion cells (RGCs) that project to the SCN. The visual pigment for this photoreceptor may be melanopsin, an opsin-like protein whose coding messenger RNA is found in a subset of mammalian RGCs. By cloning rat melanopsin and generating specific antibodies, we show that melanopsin is present in cell bodies, dendrites, and proximal axonal segments of a subset of rat RGCs. In mice heterozygous for tau-lacZ targeted to the melanopsin gene locus, beta-galactosidase-positive RGC axons projected to the SCN and other brain nuclei involved in circadian photoentrainment or the pupillary light reflex. Rat RGCs that exhibited intrinsic photosensitivity invariably expressed melanopsin. Hence, melanopsin is most likely the visual pigment of phototransducing RGCs that set the circadian clock and initiate other non-image-forming visual functions.","container-title":"Science (New York, N.Y.)","DOI":"10.1126/science.1069609","ISSN":"1095-9203","issue":"5557","journalAbbreviation":"Science","language":"eng","note":"PMID: 11834834\nPMCID: PMC2885915","page":"1065-1070","source":"PubMed","title":"Melanopsin-containing retinal ganglion cells: architecture, projections, and intrinsic photosensitivity","title-short":"Melanopsin-containing retinal ganglion cells","volume":"295","author":[{"family":"Hattar","given":"S."},{"family":"Liao","given":"H. W."},{"family":"Takao","given":"M."},{"family":"Berson","given":"D. M."},{"family":"Yau","given":"K. W."}],"issued":{"date-parts":[["2002",2,8]]}}},{"id":361,"uris":["http://zotero.org/users/8176000/items/NZIDMZ9V"],"itemData":{"id":361,"type":"article-journal","abstract":"The evolution of the eye is a matter of debate ever since Darwin's Origin of Species. While morphological comparisons of eye anatomy and photoreceptor cell types led to the view that animal eyes evolved multiple times independently, the molecular conservation of the pax6 eye-specifying cascade has indicated the contrary - that animal eyes evolved from a common, simple precursor, the proto-eye. Morphological and molecular comparative approaches are combined here in a novel Evo-Devo approach, the molecular comparison of cell types (\"comparative molecular cell biology\"). In the eye, the various types of photoreceptor cells, as well as pigment and lens cells, each require distinct combinations of specifying transcription factors that control their particular differentiation programmes, such as opsin expression in photoreceptors, specific neurotransmitter metabolism, or axonal outgrowth. Comparing the molecular combinatorial codes of cell types of animal extant eyes, their evolutionary histories can be reconstructed. This is exemplified here on the evolution of ciliary and rhabdomeric photoreceptor cells in bilaterian eyes and on the evolution of cell type diversity in the vertebrate retina. I propose that the retinal ganglion, amacrine and horizontal cells are evolutionary sister cell types that evolved from a common rhabdomeric photoreceptor cell precursor.","container-title":"The International Journal of Developmental Biology","ISSN":"0214-6282","issue":"7-8","journalAbbreviation":"Int J Dev Biol","language":"eng","note":"PMID: 14756332","page":"563-571","source":"PubMed","title":"Evolution of eyes and photoreceptor cell types","volume":"47","author":[{"family":"Arendt","given":"Detlev"}],"issued":{"date-parts":[["2003"]]}}},{"id":379,"uris":["http://zotero.org/users/8176000/items/IWNLDWBR"],"itemData":{"id":379,"type":"article-journal","abstract":"Earlier detailed studies of cnidarian planula larvae have revealed a simple nervous system but no eyes or identifiable light sensing structures. Here, we describe the planula of a box jellyfish, Tripedalia cystophora, and report that these larvae have an extremely simple organization with no nervous system at all. Their only advanced feature is the presence of 10–15 pigment–cup ocelli, evenly spaced across the posterior half of the larval ectoderm. The ocelli are single cell structures containing a cup of screening pigment filled with presumably photosensory microvilli. These rhabdomeric photoreceptors have no neural connections to any other cells, but each has a well–developed motor-cilium, appearing to be the only means by which light can control the behaviour of the larva. The ocelli are thus self–contained sensory–motor entities, making a nervous system superfluous.","container-title":"Proceedings of the Royal Society of London. Series B: Biological Sciences","DOI":"10.1098/rspb.2003.2504","issue":"1531","note":"publisher: Royal Society","page":"2349-2354","source":"royalsocietypublishing.org (Atypon)","title":"A simple visual system without neurons in jellyfish larvae","volume":"270","author":[{"family":"Nordström","given":"K."},{"family":"Wallén","given":"null"},{"family":"Seymour","given":"J."},{"family":"Nilsson","given":"D."}],"issued":{"date-parts":[["2003",11,22]]}}},{"id":363,"uris":["http://zotero.org/users/8176000/items/SMP45DHT"],"itemData":{"id":363,"type":"article-journal","abstract":"For vision, insect and vertebrate eyes use rhabdomeric and ciliary photoreceptor cells, respectively. These cells show distinct architecture and transduce the light signal by different phototransductory cascades. In the marine rag-worm Platynereis, we find both cell types: rhabdomeric photoreceptor cells in the eyes and ciliary photoreceptor cells in the brain. The latter use a photopigment closely related to vertebrate rod and cone opsins. Comparative analysis indicates that both types of photoreceptors, with distinct opsins, coexisted in Urbilateria, the last common ancestor of insects and vertebrates, and sheds new light on vertebrate eye evolution.","container-title":"Science (New York, N.Y.)","DOI":"10.1126/science.1099955","ISSN":"1095-9203","issue":"5697","journalAbbreviation":"Science","language":"eng","note":"PMID: 15514158","page":"869-871","source":"PubMed","title":"Ciliary photoreceptors with a vertebrate-type opsin in an invertebrate brain","volume":"306","author":[{"family":"Arendt","given":"Detlev"},{"family":"Tessmar-Raible","given":"Kristin"},{"family":"Snyman","given":"Heidi"},{"family":"Dorresteijn","given":"Adriaan W."},{"family":"Wittbrodt","given":"Joachim"}],"issued":{"date-parts":[["2004",10,29]]}}},{"id":381,"uris":["http://zotero.org/users/8176000/items/WVG3T6HX"],"itemData":{"id":381,"type":"article-journal","abstract":"Animal eyes are morphologically diverse. Their assembly, however, always relies on the same basic principle, i.e., photoreceptors located in the vicinity of dark shielding pigment. Cnidaria as the likely sister group to the Bilateria are the earliest branching phylum with a well developed visual system. Here, we show that camera-type eyes of the cubozoan jellyfish, Tripedalia cystophora, use genetic building blocks typical of vertebrate eyes, namely, a ciliary phototransduction cascade and melanogenic pathway. Our findings indicative of parallelism provide an insight into eye evolution. Combined, the available data favor the possibility that vertebrate and cubozoan eyes arose by independent recruitment of orthologous genes during evolution.","container-title":"Proceedings of the National Academy of Sciences","DOI":"10.1073/pnas.0800388105","ISSN":"0027-8424, 1091-6490","issue":"26","journalAbbreviation":"PNAS","language":"en","license":"© 2008 by The National Academy of Sciences of the USA.                          Freely available online through the PNAS open access option.","note":"publisher: National Academy of Sciences\nsection: Biological Sciences\nPMID: 18577593","page":"8989-8993","source":"www.pnas.org","title":"Assembly of the cnidarian camera-type eye from vertebrate-like components","volume":"105","author":[{"family":"Kozmik","given":"Zbynek"},{"family":"Ruzickova","given":"Jana"},{"family":"Jonasova","given":"Kristyna"},{"family":"Matsumoto","given":"Yoshifumi"},{"family":"Vopalensky","given":"Pavel"},{"family":"Kozmikova","given":"Iryna"},{"family":"Strnad","given":"Hynek"},{"family":"Kawamura","given":"Shoji"},{"family":"Piatigorsky","given":"Joram"},{"family":"Paces","given":"Vaclav"},{"family":"Vlcek","given":"Cestmir"}],"issued":{"date-parts":[["2008",7,1]]}}},{"id":365,"uris":["http://zotero.org/users/8176000/items/ZZ2X7D32"],"itemData":{"id":365,"type":"article-journal","abstract":"Eyes in bilaterian metazoans have been described as being composed of either ciliary or rhabdomeric photoreceptors. Phylogenetic distribution, as well as distinct morphologies and characteristic deployment of different photopigments (ciliary vs. rhabdomeric opsins) and transduction pathways argue for the co-existence of both of these two photoreceptor types in the last common bilaterian ancestor. Both receptor types exist throughout the Bilateria, but only vertebrates are thought to use ciliary photoreceptors for directional light detection in cerebral eyes, while all other invertebrate bilaterians studied utilize rhabdomeric photoreceptors for this purpose. In protostomes, ciliary photoreceptors that express c-opsin have been described only from a non-visual deep-brain photoreceptor. Their homology with vertebrate rods and cones of the human eye has been hypothesized to represent a unique functional transition from non-visual to visual roles in the vertebrate lineage.","container-title":"EvoDevo","DOI":"10.1186/2041-9139-2-6","ISSN":"2041-9139","issue":"1","journalAbbreviation":"EvoDevo","page":"6","source":"BioMed Central","title":"Ciliary photoreceptors in the cerebral eyes of a protostome larva","volume":"2","author":[{"family":"Passamaneck","given":"Yale J."},{"family":"Furchheim","given":"Nina"},{"family":"Hejnol","given":"Andreas"},{"family":"Martindale","given":"Mark Q."},{"family":"Lüter","given":"Carsten"}],"issued":{"date-parts":[["2011",3,1]]}}},{"id":370,"uris":["http://zotero.org/users/8176000/items/BY7Y3BUU"],"itemData":{"id":370,"type":"article-journal","abstract":"Different sea urchin species show a vast variety of responses to variations in light intensity; however, despite this behavioral evidence for photosensitivity, light sensing in these animals has remained an enigma. Genome information of the recently sequenced purple sea urchin (Strongylocentrotus purpuratus) allowed us to address this question from a previously unexplored molecular perspective by localizing expression of the rhabdomeric opsin Sp-opsin4 and Sp-pax6, two genes essential for photoreceptor function and development, respectively. Using a specifically designed antibody against Sp-Opsin4 and in situ hybridization for both genes, we detected expression in two distinct groups of photoreceptor cells (PRCs) located in the animal's numerous tube feet. Specific reactivity of the Sp-Opsin4 antibody with sea star optic cushions, which regulate phototaxis, suggests a similar visual function in sea urchins. Ultrastructural characterization of the sea urchin PRCs revealed them to be of a microvillar receptor type. Our data suggest that echinoderms, in contrast to chordates, deploy a microvillar, r-opsin-expressing PRC type for vision, a feature that has been so far documented only in protostome animals. Surprisingly, sea urchin PRCs lack any associated screening pigment. Indeed, one of the tube foot PRC clusters may account for directional vision by being shaded through the opaque calcite skeleton. The PRC axons connect to the animal internal nervous system, suggesting an integrative function beyond local short circuits. Because juveniles display no phototaxis until skeleton completion, we suggest a model in which the entire sea urchin, deploying its skeleton as PRC screening device, functions as a huge compound eye.","container-title":"Proceedings of the National Academy of Sciences of the United States of America","DOI":"10.1073/pnas.1018495108","ISSN":"1091-6490","issue":"20","journalAbbreviation":"Proc Natl Acad Sci U S A","language":"eng","note":"PMID: 21536888\nPMCID: PMC3100952","page":"8367-8372","source":"PubMed","title":"Unique system of photoreceptors in sea urchin tube feet","volume":"108","author":[{"family":"Ullrich-Lüter","given":"Esther M."},{"family":"Dupont","given":"Sam"},{"family":"Arboleda","given":"Enrique"},{"family":"Hausen","given":"Harald"},{"family":"Arnone","given":"Maria Ina"}],"issued":{"date-parts":[["2011",5,17]]}}},{"id":390,"uris":["http://zotero.org/users/8176000/items/A7P3J8WZ"],"itemData":{"id":390,"type":"article-journal","abstract":"Ctenophores have traditionally been treated as eumetazoans, but some recent whole genome studies have revived the idea that they are, rather, the sister group to all other metazoans. This deep branching position implies either that nervous systems have evolved twice, in Ctenophora and in Eumetazoa, or that an ancestral metazoan nervous system has been lost in sponges and placozoans. We caution, however, that phylogenetic-tree construction artifacts may have placed ctenophores too deep in the metazoan tree. We discuss nervous system origins under these alternative phylogenies and in light of comparative data of ctenophore and eumetazoan nervous systems. We argue that characters like neuropeptide signaling, ciliary photoreceptors, gap junctions and presynaptic molecules are consistent with a shared ancestry of nervous systems. However, if ctenophores are the sister group to all other metazoans, this ancestral nervous system was likely very simple. Further studies are needed to resolve the deep phylogeny of metazoans and to have a better understanding of the early steps of nervous system evolution.","container-title":"EvoDevo","DOI":"10.1186/2041-9139-6-1","ISSN":"2041-9139","issue":"1","journalAbbreviation":"EvoDevo","page":"1","source":"BioMed Central","title":"The phylogenetic position of ctenophores and the origin(s) of nervous systems","volume":"6","author":[{"family":"Jékely","given":"Gáspár"},{"family":"Paps","given":"Jordi"},{"family":"Nielsen","given":"Claus"}],"issued":{"date-parts":[["2015",1,13]]}}},{"id":393,"uris":["http://zotero.org/users/8176000/items/U3B492G3"],"itemData":{"id":393,"type":"article-journal","container-title":"The Biological Bulletin","DOI":"10.1086/690089","ISSN":"1939-8697","issue":"2","journalAbbreviation":"Biol Bull","language":"eng","note":"PMID: 27820909","page":"97-102","source":"PubMed","title":"Novel Structures Associated with Presumed Photoreceptors in the Aboral Sense Organ of Ctenophores","volume":"231","author":[{"family":"Tamm","given":"Sidney L."}],"issued":{"date-parts":[["2016",10]]}}},{"id":368,"uris":["http://zotero.org/users/8176000/items/EA9UDPLD"],"itemData":{"id":368,"type":"article-journal","abstract":"The evolution of eyes and their constituent photoreceptor cells in Metazoa in general and in Protostomia in particular remains unresolved with present morphological and developmental genetic data. This is mainly due to the lack of comprehensive ultrastructural data in some lineages, such as in the spiralian taxon Nemertea. The eyes of the derived Neonemertea possess rhabdomeric photoreceptor cells, considered typical of the protostome lineage. In the more basally branching palaeonemertean lineages, ultrastructural data on the eyes are wanting. Ultrastructural investigation of the eyes of the larva of the palaeonemertean Procephalothrix oestrymnicus reveals that, although in a similar position as the eyes of adult neonemertean species, the eyes in palaeonemertean larvae differ fundamentally from the expected protostomian type: They consist of one shading-pigment cell that forms a closed optical cavity embedded in the epidermis. Apart from basally distributed shading-pigment vesicles, the pigment cell apically possesses epidermal cilia and microvilli as well as sub-apical, tubular lens vesicles. Two ciliary photoreceptor cells project flattened ciliary membranes into the optical cavity formed by the pigment cell, whereas their basal portions are situated outside of the optical cavity, next to the shading-pigment cell. Although the structure of the eye in P. oestrymnicus is unparalleled in Nemertea, ciliary photoreceptor cells have been found in larval eyes of several other spiralian lineages. Occurrence of additional ciliary-type eyes in Spiralia deepens the doubts regarding the validity of the hypothesis of an exclusively rhabdomeric line of visual photoreceptor cell evolution in Protostomia.","container-title":"Zoomorphology","DOI":"10.1007/s00435-017-0394-3","ISSN":"1432-234X","issue":"2","journalAbbreviation":"Zoomorphology","language":"en","page":"241-248","source":"Springer Link","title":"Unexpected ultrastructure of an eye in Spiralia: the larval ocelli of Procephalothrix oestrymnicus (Nemertea)","title-short":"Unexpected ultrastructure of an eye in Spiralia","volume":"137","author":[{"family":"Döhren","given":"Jörn","non-dropping-particle":"von"},{"family":"Bartolomaeus","given":"Thomas"}],"issued":{"date-parts":[["2018",6,1]]}}},{"id":385,"uris":["http://zotero.org/users/8176000/items/TNU58WJH"],"itemData":{"id":385,"type":"article-journal","abstract":"Animal eyes vary considerably in morphology and complexity and are thus ideal for understanding the evolution of complex biological traits [1]. While eyes evolved many times in bilaterian animals with elaborate nervous systems, image-forming and simpler eyes also exist in cnidarians, which are ancient non-bilaterians with neural nets and regions with condensed neurons to process information. How often eyes of varying complexity, including image-forming eyes, arose in animals with such simple neural circuitry remains obscure. Here, we produced large-scale phylogenies of Cnidaria and their photosensitive proteins and coupled them with an extensive literature search on eyes and light-sensing behavior to show that cnidarian eyes originated at least eight times, with complex, lensed-eyes having a history separate from other eye types. Compiled data show widespread light-sensing behavior in eyeless cnidarians, and comparative analyses support ancestors without eyes that already sensed light with dispersed photoreceptor cells. The history of expression of photoreceptive opsin proteins supports the inference of distinct eye origins via separate co-option of different non-visual opsin paralogs into eyes. Overall, our results show eyes evolved repeatedly from ancestral photoreceptor cells in non-bilaterian animals with simple nervous systems, co-opting existing precursors, similar to what occurred in Bilateria. Our study underscores the potential for multiple, evolutionarily distinct visual systems even in animals with simple nervous systems.","container-title":"Current Biology","DOI":"10.1016/j.cub.2018.05.055","ISSN":"0960-9822","issue":"15","journalAbbreviation":"Current Biology","language":"en","page":"2413-2419.e4","source":"ScienceDirect","title":"Prolific Origination of Eyes in Cnidaria with Co-option of Non-visual Opsins","volume":"28","author":[{"family":"Picciani","given":"Natasha"},{"family":"Kerlin","given":"Jamie R."},{"family":"Sierra","given":"Noemie"},{"family":"Swafford","given":"Andrew J. M."},{"family":"Ramirez","given":"M. Desmond"},{"family":"Roberts","given":"Nickellaus G."},{"family":"Cannon","given":"Johanna T."},{"family":"Daly","given":"Marymegan"},{"family":"Oakley","given":"Todd H."}],"issued":{"date-parts":[["2018",8,6]]}}},{"id":863,"uris":["http://zotero.org/users/8176000/items/LMPZ4V9P"],"itemData":{"id":863,"type":"article-journal","abstract":"The evolutionary history of cell types provides insights into how morphological and functional complexity arose during animal evolution. Photoreceptor cell types are particularly broadly distributed throughout Bilateria; however, their evolutionary relationship is so far unresolved. Previous studies indicate that ciliary photoreceptors are homologous at least within chordates, and here, we present evidence that a related form of this cell type is also present in echinoderm larvae.","container-title":"BMC Biology","DOI":"10.1186/s12915-021-01194-y","ISSN":"1741-7007","issue":"1","journalAbbreviation":"BMC Biol","language":"en","page":"257","source":"Springer Link","title":"Ciliary photoreceptors in sea urchin larvae indicate pan-deuterostome cell type conservation","volume":"19","author":[{"family":"Valencia","given":"Jonathan E."},{"family":"Feuda","given":"Roberto"},{"family":"Mellott","given":"Dan O."},{"family":"Burke","given":"Robert D."},{"family":"Peter","given":"Isabelle S."}],"issued":{"date-parts":[["2021",12,4]]}}}],"schema":"https://github.com/citation-style-language/schema/raw/master/csl-citation.json"} </w:instrText>
      </w:r>
      <w:r w:rsidR="004B01C8" w:rsidRPr="00086D70">
        <w:rPr>
          <w:rFonts w:ascii="Times New Roman" w:hAnsi="Times New Roman" w:cs="Times New Roman"/>
          <w:sz w:val="24"/>
          <w:szCs w:val="24"/>
        </w:rPr>
        <w:fldChar w:fldCharType="separate"/>
      </w:r>
      <w:r w:rsidR="1EDFA349" w:rsidRPr="00086D70">
        <w:rPr>
          <w:rFonts w:ascii="Times New Roman" w:hAnsi="Times New Roman" w:cs="Times New Roman"/>
          <w:sz w:val="24"/>
          <w:szCs w:val="24"/>
        </w:rPr>
        <w:t>(Horridge 1964; Hattar et al. 2002; Arendt 2003; Nordström et al. 2003; Arendt et al. 2004; Kozmik et al. 2008; Passamaneck et al. 2011; Ullrich-Lüter et al. 2011; Jékely et al. 2015; Tamm 2016; von Döhren and Bartolomaeus 2018; Picciani et al. 2018; Valencia et al. 2021)</w:t>
      </w:r>
      <w:r w:rsidR="004B01C8" w:rsidRPr="00086D70">
        <w:rPr>
          <w:rFonts w:ascii="Times New Roman" w:hAnsi="Times New Roman" w:cs="Times New Roman"/>
          <w:sz w:val="24"/>
          <w:szCs w:val="24"/>
        </w:rPr>
        <w:fldChar w:fldCharType="end"/>
      </w:r>
      <w:r w:rsidR="7EAB9504" w:rsidRPr="00086D70">
        <w:rPr>
          <w:rFonts w:ascii="Times New Roman" w:eastAsia="Times New Roman" w:hAnsi="Times New Roman" w:cs="Times New Roman"/>
          <w:sz w:val="24"/>
          <w:szCs w:val="24"/>
        </w:rPr>
        <w:t xml:space="preserve">. The homology of the two photoreceptor cell types is still under debate, as is the question of the ancestral state in the ancestor to all animals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{"citationID":"nN48aP8m","properties":{"formattedCitation":"(Arendt 2008; Arendt et al. 2016)","plainCitation":"(Arendt 2008; Arendt et al. 2016)","noteIndex":0},"citationItems":[{"id":396,"uris":["http://zotero.org/users/8176000/items/9IRJGACY"],"itemData":{"id":396,"type":"article-journal","abstract":"Cell types in animals evolved by step-wise diversification into sister cell types, which is analogous to the evolution of species or genes. We can identify homologous cell types between species by comparing molecular fingerprints, which represent the unique aspects of the gene expression profile of a specific cell type.Molecular fingerprint comparisons recently allowed the identification of homologous cell types in distantly related phyla, for example: motor neurons that are conserved across insects, vertebrates, nematodes and annelids; photoreceptors that are conserved across the animal kingdom; and blood cells in various bilaterian animals.Ancient cell types are multifunctional, for example: the light-sensitive and locomotor steering rudder cell of sponges and cnidarians; the epithelial muscle cells in cnidarians; and the photosensitive–neurosecretory 'protoneuron'.During cell type evolution, the multiple functions of ancient cell types are distributed in a complementary manner to descendant sister cell types. This major principle of cell type evolution is referred to here as functional segregation.Cell type functional segregation explains the evolutionary emergence of axonal circuits in nervous-system evolution. For example, the wiring of the vertebrate retina and of the nose–hypothalamus–pituitary axis may have arisen by the functional segregation of sister cell types.Functional divergence is a second important principle of cell type evolution. Here, cellular functions are retained in both descendant cell types but modified in different directions. Cell type functional divergence often involves gene duplication.The acquisition of new functions can occur via the co-option of differentiation genes that were previously used by other cell types or by the de novo emergence of genes that are added to existing gene batteries.In many cases, the development of cell types recapitulates the evolution of cell types. However, highly divergent developmental paths frequently generate homologous cell types that are shared between species, which indicate that cell type development is more plastic than cell type identity.","container-title":"Nature Reviews Genetics","DOI":"10.1038/nrg2416","ISSN":"1471-0064","issue":"11","journalAbbreviation":"Nat Rev Genet","language":"en","license":"2008 Nature Publishing Group","note":"Bandiera_abtest: a\nCg_type: Nature Research Journals\nnumber: 11\nPrimary_atype: Reviews\npublisher: Nature Publishing Group","page":"868-882","source":"www.nature.com","title":"The evolution of cell types in animals: emerging principles from molecular studies","title-short":"The evolution of cell types in animals","volume":"9","author":[{"family":"Arendt","given":"Detlev"}],"issued":{"date-parts":[["2008",11]]}}},{"id":399,"uris":["http://zotero.org/users/8176000/items/D42LKGBL"],"itemData":{"id":399,"type":"article-journal","abstract":"Cell types are the basic building blocks of multicellular organisms and are extensively diversified in animals. Despite recent advances in characterizing cell types, classification schemes remain ambiguous. We propose an evolutionary definition of a cell type that allows cell types to be delineated and compared within and between species. Key to cell type identity are evolutionary changes in the 'core regulatory complex' (CoRC) of transcription factors, that make emergent sister cell types distinct, enable their independent evolution and regulate cell type-specific traits termed apomeres. We discuss the distinction between developmental and evolutionary lineages, and present a roadmap for future research.","container-title":"Nature Reviews. Genetics","DOI":"10.1038/nrg.2016.127","ISSN":"1471-0064","issue":"12","journalAbbreviation":"Nat Rev Genet","language":"eng","note":"PMID: 27818507","page":"744-757","source":"PubMed","title":"The origin and evolution of cell types","volume":"17","author":[{"family":"Arendt","given":"Detlev"},{"family":"Musser","given":"Jacob M."},{"family":"Baker","given":"Clare V. H."},{"family":"Bergman","given":"Aviv"},{"family":"Cepko","given":"Connie"},{"family":"Erwin","given":"Douglas H."},{"family":"Pavlicev","given":"Mihaela"},{"family":"Schlosser","given":"Gerhard"},{"family":"Widder","given":"Stefanie"},{"family":"Laubichler","given":"Manfred D."},{"family":"Wagner","given":"Günter P."}],"issued":{"date-parts":[["2016",12]]}}}],"schema":"https://github.com/citation-style-language/schema/raw/master/csl-citation.json"} </w:instrText>
      </w:r>
      <w:r w:rsidR="004B01C8" w:rsidRPr="00086D70">
        <w:rPr>
          <w:rFonts w:ascii="Times New Roman" w:hAnsi="Times New Roman" w:cs="Times New Roman"/>
          <w:sz w:val="24"/>
          <w:szCs w:val="24"/>
        </w:rPr>
        <w:fldChar w:fldCharType="separate"/>
      </w:r>
      <w:r w:rsidR="1EDFA349" w:rsidRPr="00086D70">
        <w:rPr>
          <w:rFonts w:ascii="Times New Roman" w:hAnsi="Times New Roman" w:cs="Times New Roman"/>
          <w:sz w:val="24"/>
          <w:szCs w:val="24"/>
        </w:rPr>
        <w:t>(Arendt 2008; Arendt et al. 2016)</w:t>
      </w:r>
      <w:r w:rsidR="004B01C8" w:rsidRPr="00086D70">
        <w:rPr>
          <w:rFonts w:ascii="Times New Roman" w:hAnsi="Times New Roman" w:cs="Times New Roman"/>
          <w:sz w:val="24"/>
          <w:szCs w:val="24"/>
        </w:rPr>
        <w:fldChar w:fldCharType="end"/>
      </w:r>
      <w:r w:rsidR="7EAB9504" w:rsidRPr="00086D70">
        <w:rPr>
          <w:rFonts w:ascii="Times New Roman" w:eastAsia="Times New Roman" w:hAnsi="Times New Roman" w:cs="Times New Roman"/>
          <w:sz w:val="24"/>
          <w:szCs w:val="24"/>
        </w:rPr>
        <w:t xml:space="preserve">.  </w:t>
      </w:r>
      <w:commentRangeStart w:id="13"/>
      <w:commentRangeStart w:id="14"/>
      <w:commentRangeStart w:id="15"/>
      <w:r w:rsidR="7EAB9504" w:rsidRPr="00086D70">
        <w:rPr>
          <w:rFonts w:ascii="Times New Roman" w:eastAsia="Times New Roman" w:hAnsi="Times New Roman" w:cs="Times New Roman"/>
          <w:sz w:val="24"/>
          <w:szCs w:val="24"/>
        </w:rPr>
        <w:t xml:space="preserve">While the identification of PRCs throughout animals has traditionally relied on morphological studies, now, the availability of single-cell RNA sequencing allows us to explore the presence of these cell-types in a growing number of organisms. </w:t>
      </w:r>
      <w:commentRangeEnd w:id="13"/>
      <w:r w:rsidR="002679A8">
        <w:rPr>
          <w:rStyle w:val="CommentReference"/>
        </w:rPr>
        <w:commentReference w:id="13"/>
      </w:r>
      <w:commentRangeEnd w:id="14"/>
      <w:r w:rsidR="002679A8">
        <w:rPr>
          <w:rStyle w:val="CommentReference"/>
        </w:rPr>
        <w:commentReference w:id="14"/>
      </w:r>
      <w:commentRangeEnd w:id="15"/>
      <w:r w:rsidR="0011444E">
        <w:rPr>
          <w:rStyle w:val="CommentReference"/>
        </w:rPr>
        <w:commentReference w:id="15"/>
      </w:r>
    </w:p>
    <w:p w14:paraId="0B6A3DFD" w14:textId="27B81E15" w:rsidR="00D57823" w:rsidRPr="00086D70" w:rsidRDefault="7EAB9504" w:rsidP="00CA041D">
      <w:pPr>
        <w:spacing w:before="240" w:after="240" w:line="360" w:lineRule="auto"/>
        <w:jc w:val="both"/>
        <w:rPr>
          <w:rFonts w:ascii="Times New Roman" w:eastAsia="Times New Roman" w:hAnsi="Times New Roman" w:cs="Times New Roman"/>
          <w:sz w:val="24"/>
          <w:szCs w:val="24"/>
        </w:rPr>
      </w:pPr>
      <w:r w:rsidRPr="07456269">
        <w:rPr>
          <w:rFonts w:ascii="Times New Roman" w:eastAsia="Times New Roman" w:hAnsi="Times New Roman" w:cs="Times New Roman"/>
          <w:sz w:val="24"/>
          <w:szCs w:val="24"/>
        </w:rPr>
        <w:t xml:space="preserve">In this study we explored the evolutionary history of the molecular components essential for vision </w:t>
      </w:r>
      <w:r w:rsidR="77C0FB91" w:rsidRPr="07456269">
        <w:rPr>
          <w:rFonts w:ascii="Times New Roman" w:eastAsia="Times New Roman" w:hAnsi="Times New Roman" w:cs="Times New Roman"/>
          <w:sz w:val="24"/>
          <w:szCs w:val="24"/>
        </w:rPr>
        <w:t>by first</w:t>
      </w:r>
      <w:r w:rsidRPr="07456269">
        <w:rPr>
          <w:rFonts w:ascii="Times New Roman" w:eastAsia="Times New Roman" w:hAnsi="Times New Roman" w:cs="Times New Roman"/>
          <w:sz w:val="24"/>
          <w:szCs w:val="24"/>
        </w:rPr>
        <w:t xml:space="preserve"> reconstructing the evolution of the genes involved in the two major phototransduction pathways</w:t>
      </w:r>
      <w:del w:id="16" w:author="Giorgini, Flaviano (Prof.)" w:date="2023-08-23T08:50:00Z">
        <w:r w:rsidR="002B567E" w:rsidRPr="07456269" w:rsidDel="7EAB9504">
          <w:rPr>
            <w:rFonts w:ascii="Times New Roman" w:eastAsia="Times New Roman" w:hAnsi="Times New Roman" w:cs="Times New Roman"/>
            <w:sz w:val="24"/>
            <w:szCs w:val="24"/>
          </w:rPr>
          <w:delText>;</w:delText>
        </w:r>
      </w:del>
      <w:ins w:id="17" w:author="Giorgini, Flaviano (Prof.)" w:date="2023-08-23T08:50:00Z">
        <w:r w:rsidR="4BEB97A8" w:rsidRPr="07456269">
          <w:rPr>
            <w:rFonts w:ascii="Times New Roman" w:eastAsia="Times New Roman" w:hAnsi="Times New Roman" w:cs="Times New Roman"/>
            <w:sz w:val="24"/>
            <w:szCs w:val="24"/>
          </w:rPr>
          <w:t>,</w:t>
        </w:r>
      </w:ins>
      <w:r w:rsidRPr="07456269">
        <w:rPr>
          <w:rFonts w:ascii="Times New Roman" w:eastAsia="Times New Roman" w:hAnsi="Times New Roman" w:cs="Times New Roman"/>
          <w:sz w:val="24"/>
          <w:szCs w:val="24"/>
        </w:rPr>
        <w:t xml:space="preserve"> and then identifying PRC-like cell-types throughout animals and comparing their genetic profiles. </w:t>
      </w:r>
    </w:p>
    <w:p w14:paraId="0B6A3DFE" w14:textId="3201621F" w:rsidR="004C4104" w:rsidRDefault="004C4104" w:rsidP="00CA041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3765A863" w14:textId="218308A3" w:rsidR="00D73F24" w:rsidRPr="004B5DB2" w:rsidRDefault="00D73F24" w:rsidP="003C5158">
      <w:pPr>
        <w:pStyle w:val="Caption"/>
        <w:keepNext/>
        <w:spacing w:after="100" w:line="276" w:lineRule="auto"/>
        <w:jc w:val="both"/>
        <w:rPr>
          <w:rFonts w:ascii="Times New Roman" w:hAnsi="Times New Roman" w:cs="Times New Roman"/>
          <w:i w:val="0"/>
          <w:iCs w:val="0"/>
          <w:color w:val="auto"/>
          <w:sz w:val="20"/>
          <w:szCs w:val="20"/>
        </w:rPr>
      </w:pPr>
      <w:r w:rsidRPr="00AB7AEC">
        <w:rPr>
          <w:rFonts w:ascii="Times New Roman" w:hAnsi="Times New Roman" w:cs="Times New Roman"/>
          <w:b/>
          <w:bCs/>
          <w:i w:val="0"/>
          <w:iCs w:val="0"/>
          <w:color w:val="auto"/>
          <w:sz w:val="20"/>
          <w:szCs w:val="20"/>
        </w:rPr>
        <w:lastRenderedPageBreak/>
        <w:t>Table 3.1.</w:t>
      </w:r>
      <w:r w:rsidR="00EE64BF">
        <w:rPr>
          <w:rFonts w:ascii="Times New Roman" w:hAnsi="Times New Roman" w:cs="Times New Roman"/>
          <w:i w:val="0"/>
          <w:iCs w:val="0"/>
          <w:color w:val="auto"/>
          <w:sz w:val="20"/>
          <w:szCs w:val="20"/>
        </w:rPr>
        <w:t xml:space="preserve"> </w:t>
      </w:r>
      <w:r w:rsidR="004B5DB2">
        <w:rPr>
          <w:rFonts w:ascii="Times New Roman" w:hAnsi="Times New Roman" w:cs="Times New Roman"/>
          <w:i w:val="0"/>
          <w:iCs w:val="0"/>
          <w:color w:val="auto"/>
          <w:sz w:val="20"/>
          <w:szCs w:val="20"/>
        </w:rPr>
        <w:t xml:space="preserve"> </w:t>
      </w:r>
      <w:r w:rsidR="00EE64BF" w:rsidRPr="00EE64BF">
        <w:rPr>
          <w:rFonts w:ascii="Times New Roman" w:hAnsi="Times New Roman" w:cs="Times New Roman"/>
          <w:b/>
          <w:i w:val="0"/>
          <w:iCs w:val="0"/>
          <w:color w:val="auto"/>
          <w:sz w:val="20"/>
          <w:szCs w:val="20"/>
        </w:rPr>
        <w:t>All phototransduction components with respective gene and protein names.</w:t>
      </w:r>
      <w:r w:rsidR="00EE64BF" w:rsidRPr="00EE64BF">
        <w:rPr>
          <w:rFonts w:ascii="Times New Roman" w:hAnsi="Times New Roman" w:cs="Times New Roman"/>
          <w:i w:val="0"/>
          <w:iCs w:val="0"/>
          <w:color w:val="auto"/>
          <w:sz w:val="20"/>
          <w:szCs w:val="20"/>
        </w:rPr>
        <w:t xml:space="preserve"> Common components are listed for both </w:t>
      </w:r>
      <w:r w:rsidR="00EE64BF" w:rsidRPr="00EE64BF">
        <w:rPr>
          <w:rFonts w:ascii="Times New Roman" w:hAnsi="Times New Roman" w:cs="Times New Roman"/>
          <w:color w:val="auto"/>
          <w:sz w:val="20"/>
          <w:szCs w:val="20"/>
        </w:rPr>
        <w:t>Drosophila melanogaster</w:t>
      </w:r>
      <w:r w:rsidR="00EE64BF" w:rsidRPr="00EE64BF">
        <w:rPr>
          <w:rFonts w:ascii="Times New Roman" w:hAnsi="Times New Roman" w:cs="Times New Roman"/>
          <w:i w:val="0"/>
          <w:iCs w:val="0"/>
          <w:color w:val="auto"/>
          <w:sz w:val="20"/>
          <w:szCs w:val="20"/>
        </w:rPr>
        <w:t xml:space="preserve"> and </w:t>
      </w:r>
      <w:r w:rsidR="00EE64BF" w:rsidRPr="00EE64BF">
        <w:rPr>
          <w:rFonts w:ascii="Times New Roman" w:hAnsi="Times New Roman" w:cs="Times New Roman"/>
          <w:color w:val="auto"/>
          <w:sz w:val="20"/>
          <w:szCs w:val="20"/>
        </w:rPr>
        <w:t>Homo sapiens</w:t>
      </w:r>
      <w:r w:rsidR="00EE64BF" w:rsidRPr="00EE64BF">
        <w:rPr>
          <w:rFonts w:ascii="Times New Roman" w:hAnsi="Times New Roman" w:cs="Times New Roman"/>
          <w:i w:val="0"/>
          <w:iCs w:val="0"/>
          <w:color w:val="auto"/>
          <w:sz w:val="20"/>
          <w:szCs w:val="20"/>
        </w:rPr>
        <w:t xml:space="preserve">. Rhabdomeric components are listed for </w:t>
      </w:r>
      <w:r w:rsidR="00EE64BF" w:rsidRPr="00AB7AEC">
        <w:rPr>
          <w:rFonts w:ascii="Times New Roman" w:hAnsi="Times New Roman" w:cs="Times New Roman"/>
          <w:color w:val="auto"/>
          <w:sz w:val="20"/>
          <w:szCs w:val="20"/>
        </w:rPr>
        <w:t>D. melanogaster</w:t>
      </w:r>
      <w:r w:rsidR="00EE64BF" w:rsidRPr="00EE64BF">
        <w:rPr>
          <w:rFonts w:ascii="Times New Roman" w:hAnsi="Times New Roman" w:cs="Times New Roman"/>
          <w:i w:val="0"/>
          <w:iCs w:val="0"/>
          <w:color w:val="auto"/>
          <w:sz w:val="20"/>
          <w:szCs w:val="20"/>
        </w:rPr>
        <w:t xml:space="preserve"> and ciliary components are listed for </w:t>
      </w:r>
      <w:r w:rsidR="00EE64BF" w:rsidRPr="00AB7AEC">
        <w:rPr>
          <w:rFonts w:ascii="Times New Roman" w:hAnsi="Times New Roman" w:cs="Times New Roman"/>
          <w:color w:val="auto"/>
          <w:sz w:val="20"/>
          <w:szCs w:val="20"/>
        </w:rPr>
        <w:t>Homo sapiens</w:t>
      </w:r>
      <w:r w:rsidR="00EE64BF" w:rsidRPr="00EE64BF">
        <w:rPr>
          <w:rFonts w:ascii="Times New Roman" w:hAnsi="Times New Roman" w:cs="Times New Roman"/>
          <w:i w:val="0"/>
          <w:iCs w:val="0"/>
          <w:color w:val="auto"/>
          <w:sz w:val="20"/>
          <w:szCs w:val="20"/>
        </w:rPr>
        <w:t xml:space="preserve">. The gene and protein names are based on </w:t>
      </w:r>
      <w:proofErr w:type="spellStart"/>
      <w:r w:rsidR="00EE64BF" w:rsidRPr="00EE64BF">
        <w:rPr>
          <w:rFonts w:ascii="Times New Roman" w:hAnsi="Times New Roman" w:cs="Times New Roman"/>
          <w:i w:val="0"/>
          <w:iCs w:val="0"/>
          <w:color w:val="auto"/>
          <w:sz w:val="20"/>
          <w:szCs w:val="20"/>
        </w:rPr>
        <w:t>FlyBase</w:t>
      </w:r>
      <w:proofErr w:type="spellEnd"/>
      <w:r w:rsidR="00EE64BF" w:rsidRPr="00EE64BF">
        <w:rPr>
          <w:rFonts w:ascii="Times New Roman" w:hAnsi="Times New Roman" w:cs="Times New Roman"/>
          <w:i w:val="0"/>
          <w:iCs w:val="0"/>
          <w:color w:val="auto"/>
          <w:sz w:val="20"/>
          <w:szCs w:val="20"/>
        </w:rPr>
        <w:t xml:space="preserve">, </w:t>
      </w:r>
      <w:proofErr w:type="spellStart"/>
      <w:r w:rsidR="00EE64BF" w:rsidRPr="00EE64BF">
        <w:rPr>
          <w:rFonts w:ascii="Times New Roman" w:hAnsi="Times New Roman" w:cs="Times New Roman"/>
          <w:i w:val="0"/>
          <w:iCs w:val="0"/>
          <w:color w:val="auto"/>
          <w:sz w:val="20"/>
          <w:szCs w:val="20"/>
        </w:rPr>
        <w:t>GeneCards</w:t>
      </w:r>
      <w:proofErr w:type="spellEnd"/>
      <w:r w:rsidR="00EE64BF" w:rsidRPr="00EE64BF">
        <w:rPr>
          <w:rFonts w:ascii="Times New Roman" w:hAnsi="Times New Roman" w:cs="Times New Roman"/>
          <w:i w:val="0"/>
          <w:iCs w:val="0"/>
          <w:color w:val="auto"/>
          <w:sz w:val="20"/>
          <w:szCs w:val="20"/>
        </w:rPr>
        <w:t xml:space="preserve"> and </w:t>
      </w:r>
      <w:proofErr w:type="spellStart"/>
      <w:r w:rsidR="00EE64BF" w:rsidRPr="00EE64BF">
        <w:rPr>
          <w:rFonts w:ascii="Times New Roman" w:hAnsi="Times New Roman" w:cs="Times New Roman"/>
          <w:i w:val="0"/>
          <w:iCs w:val="0"/>
          <w:color w:val="auto"/>
          <w:sz w:val="20"/>
          <w:szCs w:val="20"/>
        </w:rPr>
        <w:t>UniProt</w:t>
      </w:r>
      <w:proofErr w:type="spellEnd"/>
      <w:r w:rsidR="00EE64BF" w:rsidRPr="00EE64BF">
        <w:rPr>
          <w:rFonts w:ascii="Times New Roman" w:hAnsi="Times New Roman" w:cs="Times New Roman"/>
          <w:i w:val="0"/>
          <w:iCs w:val="0"/>
          <w:color w:val="auto"/>
          <w:sz w:val="20"/>
          <w:szCs w:val="20"/>
        </w:rPr>
        <w:t>.</w:t>
      </w:r>
    </w:p>
    <w:tbl>
      <w:tblPr>
        <w:tblStyle w:val="TableGrid"/>
        <w:tblW w:w="8493" w:type="dxa"/>
        <w:tblCellMar>
          <w:left w:w="0" w:type="dxa"/>
          <w:right w:w="0" w:type="dxa"/>
        </w:tblCellMar>
        <w:tblLook w:val="04A0" w:firstRow="1" w:lastRow="0" w:firstColumn="1" w:lastColumn="0" w:noHBand="0" w:noVBand="1"/>
      </w:tblPr>
      <w:tblGrid>
        <w:gridCol w:w="342"/>
        <w:gridCol w:w="1382"/>
        <w:gridCol w:w="1488"/>
        <w:gridCol w:w="1764"/>
        <w:gridCol w:w="1199"/>
        <w:gridCol w:w="2318"/>
      </w:tblGrid>
      <w:tr w:rsidR="00D73F24" w:rsidRPr="00CB5D85" w14:paraId="15B34A4B" w14:textId="77777777" w:rsidTr="07456269">
        <w:trPr>
          <w:cantSplit/>
          <w:trHeight w:val="215"/>
        </w:trPr>
        <w:tc>
          <w:tcPr>
            <w:tcW w:w="342" w:type="dxa"/>
            <w:vMerge w:val="restart"/>
            <w:tcBorders>
              <w:top w:val="single" w:sz="4" w:space="0" w:color="auto"/>
              <w:left w:val="single" w:sz="4" w:space="0" w:color="auto"/>
              <w:right w:val="single" w:sz="4" w:space="0" w:color="auto"/>
            </w:tcBorders>
            <w:textDirection w:val="btLr"/>
            <w:vAlign w:val="center"/>
            <w:hideMark/>
          </w:tcPr>
          <w:p w14:paraId="3236FE6C" w14:textId="77777777" w:rsidR="00D73F24" w:rsidRPr="00CB5D85" w:rsidRDefault="00D73F24" w:rsidP="00FF5D9B">
            <w:pPr>
              <w:ind w:left="113" w:right="113"/>
              <w:jc w:val="center"/>
              <w:rPr>
                <w:rFonts w:ascii="Times New Roman" w:hAnsi="Times New Roman" w:cs="Times New Roman"/>
                <w:b/>
                <w:bCs/>
                <w:sz w:val="18"/>
                <w:szCs w:val="18"/>
              </w:rPr>
            </w:pPr>
            <w:r w:rsidRPr="00CB5D85">
              <w:rPr>
                <w:rFonts w:ascii="Times New Roman" w:hAnsi="Times New Roman" w:cs="Times New Roman"/>
                <w:b/>
                <w:bCs/>
                <w:sz w:val="18"/>
                <w:szCs w:val="18"/>
              </w:rPr>
              <w:t>Common</w:t>
            </w:r>
          </w:p>
        </w:tc>
        <w:tc>
          <w:tcPr>
            <w:tcW w:w="1382" w:type="dxa"/>
            <w:vMerge w:val="restart"/>
            <w:tcBorders>
              <w:top w:val="single" w:sz="4" w:space="0" w:color="auto"/>
              <w:left w:val="single" w:sz="4" w:space="0" w:color="auto"/>
              <w:right w:val="single" w:sz="4" w:space="0" w:color="000000" w:themeColor="text1"/>
            </w:tcBorders>
            <w:vAlign w:val="center"/>
            <w:hideMark/>
          </w:tcPr>
          <w:p w14:paraId="02CB329B" w14:textId="77777777" w:rsidR="00D73F24" w:rsidRPr="00CB5D85" w:rsidRDefault="00D73F24" w:rsidP="00FF5D9B">
            <w:pPr>
              <w:rPr>
                <w:rFonts w:ascii="Times New Roman" w:hAnsi="Times New Roman" w:cs="Times New Roman"/>
                <w:b/>
                <w:bCs/>
                <w:sz w:val="18"/>
                <w:szCs w:val="18"/>
              </w:rPr>
            </w:pPr>
            <w:r w:rsidRPr="00CB5D85">
              <w:rPr>
                <w:rFonts w:ascii="Times New Roman" w:hAnsi="Times New Roman" w:cs="Times New Roman"/>
                <w:b/>
                <w:bCs/>
                <w:sz w:val="18"/>
                <w:szCs w:val="18"/>
              </w:rPr>
              <w:t>Component</w:t>
            </w:r>
          </w:p>
          <w:p w14:paraId="48610EB8"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b/>
                <w:bCs/>
                <w:sz w:val="18"/>
                <w:szCs w:val="18"/>
              </w:rPr>
              <w:t>(Gene Family)</w:t>
            </w:r>
          </w:p>
        </w:tc>
        <w:tc>
          <w:tcPr>
            <w:tcW w:w="3252" w:type="dxa"/>
            <w:gridSpan w:val="2"/>
            <w:tcBorders>
              <w:top w:val="single" w:sz="4" w:space="0" w:color="000000" w:themeColor="text1"/>
              <w:left w:val="single" w:sz="4" w:space="0" w:color="000000" w:themeColor="text1"/>
              <w:bottom w:val="single" w:sz="4" w:space="0" w:color="BFBFBF" w:themeColor="background1" w:themeShade="BF"/>
              <w:right w:val="single" w:sz="4" w:space="0" w:color="000000" w:themeColor="text1"/>
            </w:tcBorders>
            <w:hideMark/>
          </w:tcPr>
          <w:p w14:paraId="4E7E7B57" w14:textId="77777777" w:rsidR="00D73F24" w:rsidRPr="00CB5D85" w:rsidRDefault="00D73F24" w:rsidP="00FF5D9B">
            <w:pPr>
              <w:jc w:val="center"/>
              <w:rPr>
                <w:rFonts w:ascii="Times New Roman" w:hAnsi="Times New Roman" w:cs="Times New Roman"/>
                <w:b/>
                <w:bCs/>
                <w:i/>
                <w:iCs/>
                <w:sz w:val="18"/>
                <w:szCs w:val="18"/>
              </w:rPr>
            </w:pPr>
            <w:r w:rsidRPr="00CB5D85">
              <w:rPr>
                <w:rFonts w:ascii="Times New Roman" w:hAnsi="Times New Roman" w:cs="Times New Roman"/>
                <w:b/>
                <w:bCs/>
                <w:i/>
                <w:iCs/>
                <w:sz w:val="18"/>
                <w:szCs w:val="18"/>
              </w:rPr>
              <w:t>Drosophila melanogaster</w:t>
            </w:r>
          </w:p>
        </w:tc>
        <w:tc>
          <w:tcPr>
            <w:tcW w:w="3517" w:type="dxa"/>
            <w:gridSpan w:val="2"/>
            <w:tcBorders>
              <w:top w:val="single" w:sz="4" w:space="0" w:color="000000" w:themeColor="text1"/>
              <w:left w:val="single" w:sz="4" w:space="0" w:color="000000" w:themeColor="text1"/>
              <w:bottom w:val="single" w:sz="4" w:space="0" w:color="BFBFBF" w:themeColor="background1" w:themeShade="BF"/>
              <w:right w:val="single" w:sz="4" w:space="0" w:color="000000" w:themeColor="text1"/>
            </w:tcBorders>
            <w:hideMark/>
          </w:tcPr>
          <w:p w14:paraId="654EA8EC" w14:textId="77777777" w:rsidR="00D73F24" w:rsidRPr="00CB5D85" w:rsidRDefault="00D73F24" w:rsidP="00FF5D9B">
            <w:pPr>
              <w:jc w:val="center"/>
              <w:rPr>
                <w:rFonts w:ascii="Times New Roman" w:hAnsi="Times New Roman" w:cs="Times New Roman"/>
                <w:b/>
                <w:bCs/>
                <w:i/>
                <w:iCs/>
                <w:sz w:val="18"/>
                <w:szCs w:val="18"/>
              </w:rPr>
            </w:pPr>
            <w:r w:rsidRPr="00CB5D85">
              <w:rPr>
                <w:rFonts w:ascii="Times New Roman" w:hAnsi="Times New Roman" w:cs="Times New Roman"/>
                <w:b/>
                <w:bCs/>
                <w:i/>
                <w:iCs/>
                <w:sz w:val="18"/>
                <w:szCs w:val="18"/>
              </w:rPr>
              <w:t>Homo sapiens</w:t>
            </w:r>
          </w:p>
        </w:tc>
      </w:tr>
      <w:tr w:rsidR="00D73F24" w:rsidRPr="00CB5D85" w14:paraId="11112D41" w14:textId="77777777" w:rsidTr="07456269">
        <w:trPr>
          <w:trHeight w:val="215"/>
        </w:trPr>
        <w:tc>
          <w:tcPr>
            <w:tcW w:w="342" w:type="dxa"/>
            <w:vMerge/>
            <w:hideMark/>
          </w:tcPr>
          <w:p w14:paraId="1A35C995" w14:textId="77777777" w:rsidR="00D73F24" w:rsidRPr="00CB5D85" w:rsidRDefault="00D73F24" w:rsidP="00FF5D9B">
            <w:pPr>
              <w:jc w:val="center"/>
              <w:rPr>
                <w:rFonts w:ascii="Times New Roman" w:hAnsi="Times New Roman" w:cs="Times New Roman"/>
                <w:b/>
                <w:bCs/>
                <w:i/>
                <w:iCs/>
                <w:sz w:val="18"/>
                <w:szCs w:val="18"/>
              </w:rPr>
            </w:pPr>
          </w:p>
        </w:tc>
        <w:tc>
          <w:tcPr>
            <w:tcW w:w="1382" w:type="dxa"/>
            <w:vMerge/>
            <w:vAlign w:val="center"/>
            <w:hideMark/>
          </w:tcPr>
          <w:p w14:paraId="1C8324A9" w14:textId="77777777" w:rsidR="00D73F24" w:rsidRPr="00CB5D85" w:rsidRDefault="00D73F24" w:rsidP="00FF5D9B">
            <w:pPr>
              <w:rPr>
                <w:rFonts w:ascii="Times New Roman" w:hAnsi="Times New Roman" w:cs="Times New Roman"/>
                <w:sz w:val="18"/>
                <w:szCs w:val="18"/>
              </w:rPr>
            </w:pPr>
          </w:p>
        </w:tc>
        <w:tc>
          <w:tcPr>
            <w:tcW w:w="1488" w:type="dxa"/>
            <w:tcBorders>
              <w:top w:val="single" w:sz="4" w:space="0" w:color="BFBFBF" w:themeColor="background1" w:themeShade="BF"/>
              <w:left w:val="single" w:sz="4" w:space="0" w:color="000000" w:themeColor="text1"/>
              <w:bottom w:val="single" w:sz="4" w:space="0" w:color="000000" w:themeColor="text1"/>
              <w:right w:val="nil"/>
            </w:tcBorders>
            <w:hideMark/>
          </w:tcPr>
          <w:p w14:paraId="6E221E77" w14:textId="77777777" w:rsidR="00D73F24" w:rsidRPr="00CB5D85" w:rsidRDefault="00D73F24" w:rsidP="00FF5D9B">
            <w:pPr>
              <w:rPr>
                <w:rFonts w:ascii="Times New Roman" w:hAnsi="Times New Roman" w:cs="Times New Roman"/>
                <w:b/>
                <w:bCs/>
                <w:sz w:val="18"/>
                <w:szCs w:val="18"/>
              </w:rPr>
            </w:pPr>
            <w:r w:rsidRPr="00CB5D85">
              <w:rPr>
                <w:rFonts w:ascii="Times New Roman" w:hAnsi="Times New Roman" w:cs="Times New Roman"/>
                <w:b/>
                <w:bCs/>
                <w:sz w:val="18"/>
                <w:szCs w:val="18"/>
              </w:rPr>
              <w:t>Gene Name(s)</w:t>
            </w:r>
          </w:p>
        </w:tc>
        <w:tc>
          <w:tcPr>
            <w:tcW w:w="1764" w:type="dxa"/>
            <w:tcBorders>
              <w:top w:val="single" w:sz="4" w:space="0" w:color="BFBFBF" w:themeColor="background1" w:themeShade="BF"/>
              <w:left w:val="nil"/>
              <w:bottom w:val="single" w:sz="4" w:space="0" w:color="000000" w:themeColor="text1"/>
              <w:right w:val="single" w:sz="4" w:space="0" w:color="000000" w:themeColor="text1"/>
            </w:tcBorders>
            <w:hideMark/>
          </w:tcPr>
          <w:p w14:paraId="2DF7A87A" w14:textId="77777777" w:rsidR="00D73F24" w:rsidRPr="00CB5D85" w:rsidRDefault="00D73F24" w:rsidP="00FF5D9B">
            <w:pPr>
              <w:rPr>
                <w:rFonts w:ascii="Times New Roman" w:hAnsi="Times New Roman" w:cs="Times New Roman"/>
                <w:b/>
                <w:bCs/>
                <w:sz w:val="18"/>
                <w:szCs w:val="18"/>
              </w:rPr>
            </w:pPr>
            <w:r w:rsidRPr="00CB5D85">
              <w:rPr>
                <w:rFonts w:ascii="Times New Roman" w:hAnsi="Times New Roman" w:cs="Times New Roman"/>
                <w:b/>
                <w:bCs/>
                <w:sz w:val="18"/>
                <w:szCs w:val="18"/>
              </w:rPr>
              <w:t>Protein Name(s)</w:t>
            </w:r>
          </w:p>
        </w:tc>
        <w:tc>
          <w:tcPr>
            <w:tcW w:w="1199" w:type="dxa"/>
            <w:tcBorders>
              <w:top w:val="single" w:sz="4" w:space="0" w:color="BFBFBF" w:themeColor="background1" w:themeShade="BF"/>
              <w:left w:val="single" w:sz="4" w:space="0" w:color="000000" w:themeColor="text1"/>
              <w:bottom w:val="single" w:sz="4" w:space="0" w:color="000000" w:themeColor="text1"/>
              <w:right w:val="nil"/>
            </w:tcBorders>
            <w:hideMark/>
          </w:tcPr>
          <w:p w14:paraId="110723DE" w14:textId="77777777" w:rsidR="00D73F24" w:rsidRPr="00CB5D85" w:rsidRDefault="00D73F24" w:rsidP="00FF5D9B">
            <w:pPr>
              <w:rPr>
                <w:rFonts w:ascii="Times New Roman" w:hAnsi="Times New Roman" w:cs="Times New Roman"/>
                <w:b/>
                <w:bCs/>
                <w:sz w:val="18"/>
                <w:szCs w:val="18"/>
              </w:rPr>
            </w:pPr>
            <w:r w:rsidRPr="00CB5D85">
              <w:rPr>
                <w:rFonts w:ascii="Times New Roman" w:hAnsi="Times New Roman" w:cs="Times New Roman"/>
                <w:b/>
                <w:bCs/>
                <w:sz w:val="18"/>
                <w:szCs w:val="18"/>
              </w:rPr>
              <w:t>Gene Name(s)</w:t>
            </w:r>
          </w:p>
        </w:tc>
        <w:tc>
          <w:tcPr>
            <w:tcW w:w="2318" w:type="dxa"/>
            <w:tcBorders>
              <w:top w:val="single" w:sz="4" w:space="0" w:color="BFBFBF" w:themeColor="background1" w:themeShade="BF"/>
              <w:left w:val="nil"/>
              <w:bottom w:val="single" w:sz="4" w:space="0" w:color="000000" w:themeColor="text1"/>
              <w:right w:val="single" w:sz="4" w:space="0" w:color="000000" w:themeColor="text1"/>
            </w:tcBorders>
            <w:hideMark/>
          </w:tcPr>
          <w:p w14:paraId="59F7C36E" w14:textId="77777777" w:rsidR="00D73F24" w:rsidRPr="00CB5D85" w:rsidRDefault="00D73F24" w:rsidP="00FF5D9B">
            <w:pPr>
              <w:rPr>
                <w:rFonts w:ascii="Times New Roman" w:hAnsi="Times New Roman" w:cs="Times New Roman"/>
                <w:b/>
                <w:bCs/>
                <w:sz w:val="18"/>
                <w:szCs w:val="18"/>
              </w:rPr>
            </w:pPr>
            <w:r w:rsidRPr="00CB5D85">
              <w:rPr>
                <w:rFonts w:ascii="Times New Roman" w:hAnsi="Times New Roman" w:cs="Times New Roman"/>
                <w:b/>
                <w:bCs/>
                <w:sz w:val="18"/>
                <w:szCs w:val="18"/>
              </w:rPr>
              <w:t>Protein Name(s)</w:t>
            </w:r>
          </w:p>
        </w:tc>
      </w:tr>
      <w:tr w:rsidR="00D73F24" w:rsidRPr="00CB5D85" w14:paraId="11A2CB3F" w14:textId="77777777" w:rsidTr="07456269">
        <w:trPr>
          <w:cantSplit/>
          <w:trHeight w:val="204"/>
        </w:trPr>
        <w:tc>
          <w:tcPr>
            <w:tcW w:w="342" w:type="dxa"/>
            <w:vMerge/>
            <w:textDirection w:val="btLr"/>
            <w:vAlign w:val="center"/>
            <w:hideMark/>
          </w:tcPr>
          <w:p w14:paraId="5B01C55E" w14:textId="77777777" w:rsidR="00D73F24" w:rsidRPr="00CB5D85" w:rsidRDefault="00D73F24" w:rsidP="00FF5D9B">
            <w:pPr>
              <w:jc w:val="center"/>
              <w:rPr>
                <w:rFonts w:ascii="Times New Roman" w:hAnsi="Times New Roman" w:cs="Times New Roman"/>
                <w:b/>
                <w:bCs/>
                <w:sz w:val="18"/>
                <w:szCs w:val="18"/>
              </w:rPr>
            </w:pPr>
          </w:p>
        </w:tc>
        <w:tc>
          <w:tcPr>
            <w:tcW w:w="1382" w:type="dxa"/>
            <w:vMerge w:val="restart"/>
            <w:tcBorders>
              <w:top w:val="nil"/>
              <w:right w:val="single" w:sz="4" w:space="0" w:color="000000" w:themeColor="text1"/>
            </w:tcBorders>
            <w:vAlign w:val="center"/>
            <w:hideMark/>
          </w:tcPr>
          <w:p w14:paraId="6DFD8E2C"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Opsin</w:t>
            </w:r>
          </w:p>
        </w:tc>
        <w:tc>
          <w:tcPr>
            <w:tcW w:w="1488" w:type="dxa"/>
            <w:tcBorders>
              <w:top w:val="single" w:sz="4" w:space="0" w:color="000000" w:themeColor="text1"/>
              <w:left w:val="single" w:sz="4" w:space="0" w:color="000000" w:themeColor="text1"/>
              <w:bottom w:val="nil"/>
              <w:right w:val="nil"/>
            </w:tcBorders>
            <w:hideMark/>
          </w:tcPr>
          <w:p w14:paraId="334424D2" w14:textId="77777777" w:rsidR="00D73F24" w:rsidRPr="00CB5D85" w:rsidRDefault="00D73F24" w:rsidP="00FF5D9B">
            <w:pPr>
              <w:rPr>
                <w:rFonts w:ascii="Times New Roman" w:hAnsi="Times New Roman" w:cs="Times New Roman"/>
                <w:sz w:val="18"/>
                <w:szCs w:val="18"/>
              </w:rPr>
            </w:pPr>
            <w:proofErr w:type="spellStart"/>
            <w:r w:rsidRPr="00CB5D85">
              <w:rPr>
                <w:rFonts w:ascii="Times New Roman" w:hAnsi="Times New Roman" w:cs="Times New Roman"/>
                <w:sz w:val="18"/>
                <w:szCs w:val="18"/>
              </w:rPr>
              <w:t>ninaE</w:t>
            </w:r>
            <w:proofErr w:type="spellEnd"/>
          </w:p>
        </w:tc>
        <w:tc>
          <w:tcPr>
            <w:tcW w:w="1764" w:type="dxa"/>
            <w:tcBorders>
              <w:top w:val="single" w:sz="4" w:space="0" w:color="000000" w:themeColor="text1"/>
              <w:left w:val="nil"/>
              <w:bottom w:val="nil"/>
              <w:right w:val="single" w:sz="4" w:space="0" w:color="000000" w:themeColor="text1"/>
            </w:tcBorders>
            <w:hideMark/>
          </w:tcPr>
          <w:p w14:paraId="5845696C"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Opsin Rh1</w:t>
            </w:r>
          </w:p>
        </w:tc>
        <w:tc>
          <w:tcPr>
            <w:tcW w:w="1199" w:type="dxa"/>
            <w:tcBorders>
              <w:top w:val="single" w:sz="4" w:space="0" w:color="000000" w:themeColor="text1"/>
              <w:left w:val="single" w:sz="4" w:space="0" w:color="000000" w:themeColor="text1"/>
              <w:bottom w:val="nil"/>
              <w:right w:val="nil"/>
            </w:tcBorders>
            <w:hideMark/>
          </w:tcPr>
          <w:p w14:paraId="79EA4BF7"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OPN1LW</w:t>
            </w:r>
          </w:p>
        </w:tc>
        <w:tc>
          <w:tcPr>
            <w:tcW w:w="2318" w:type="dxa"/>
            <w:tcBorders>
              <w:top w:val="single" w:sz="4" w:space="0" w:color="000000" w:themeColor="text1"/>
              <w:left w:val="nil"/>
              <w:bottom w:val="nil"/>
              <w:right w:val="single" w:sz="4" w:space="0" w:color="000000" w:themeColor="text1"/>
            </w:tcBorders>
            <w:hideMark/>
          </w:tcPr>
          <w:p w14:paraId="2C714CFA"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Long-wave-sensitive opsin 1</w:t>
            </w:r>
          </w:p>
        </w:tc>
      </w:tr>
      <w:tr w:rsidR="00D73F24" w:rsidRPr="00CB5D85" w14:paraId="33867AA4" w14:textId="77777777" w:rsidTr="07456269">
        <w:trPr>
          <w:trHeight w:val="204"/>
        </w:trPr>
        <w:tc>
          <w:tcPr>
            <w:tcW w:w="342" w:type="dxa"/>
            <w:vMerge/>
            <w:hideMark/>
          </w:tcPr>
          <w:p w14:paraId="2D5BDABF" w14:textId="77777777" w:rsidR="00D73F24" w:rsidRPr="00CB5D85" w:rsidRDefault="00D73F24" w:rsidP="00FF5D9B">
            <w:pPr>
              <w:rPr>
                <w:rFonts w:ascii="Times New Roman" w:hAnsi="Times New Roman" w:cs="Times New Roman"/>
                <w:b/>
                <w:bCs/>
                <w:sz w:val="18"/>
                <w:szCs w:val="18"/>
              </w:rPr>
            </w:pPr>
          </w:p>
        </w:tc>
        <w:tc>
          <w:tcPr>
            <w:tcW w:w="1382" w:type="dxa"/>
            <w:vMerge/>
            <w:vAlign w:val="center"/>
            <w:hideMark/>
          </w:tcPr>
          <w:p w14:paraId="37E3A755" w14:textId="77777777" w:rsidR="00D73F24" w:rsidRPr="00CB5D85" w:rsidRDefault="00D73F24" w:rsidP="00FF5D9B">
            <w:pPr>
              <w:rPr>
                <w:rFonts w:ascii="Times New Roman" w:hAnsi="Times New Roman" w:cs="Times New Roman"/>
                <w:sz w:val="18"/>
                <w:szCs w:val="18"/>
              </w:rPr>
            </w:pPr>
          </w:p>
        </w:tc>
        <w:tc>
          <w:tcPr>
            <w:tcW w:w="1488" w:type="dxa"/>
            <w:tcBorders>
              <w:top w:val="nil"/>
              <w:left w:val="single" w:sz="4" w:space="0" w:color="000000" w:themeColor="text1"/>
              <w:bottom w:val="nil"/>
              <w:right w:val="nil"/>
            </w:tcBorders>
            <w:hideMark/>
          </w:tcPr>
          <w:p w14:paraId="33972878"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Rh 2 to 7</w:t>
            </w:r>
          </w:p>
        </w:tc>
        <w:tc>
          <w:tcPr>
            <w:tcW w:w="1764" w:type="dxa"/>
            <w:tcBorders>
              <w:top w:val="nil"/>
              <w:left w:val="nil"/>
              <w:bottom w:val="nil"/>
              <w:right w:val="single" w:sz="4" w:space="0" w:color="000000" w:themeColor="text1"/>
            </w:tcBorders>
            <w:hideMark/>
          </w:tcPr>
          <w:p w14:paraId="48F84D19"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Opsins Rh2 to 7</w:t>
            </w:r>
          </w:p>
        </w:tc>
        <w:tc>
          <w:tcPr>
            <w:tcW w:w="1199" w:type="dxa"/>
            <w:tcBorders>
              <w:top w:val="nil"/>
              <w:left w:val="single" w:sz="4" w:space="0" w:color="000000" w:themeColor="text1"/>
              <w:bottom w:val="nil"/>
              <w:right w:val="nil"/>
            </w:tcBorders>
            <w:hideMark/>
          </w:tcPr>
          <w:p w14:paraId="78B29930"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OPN1SW</w:t>
            </w:r>
          </w:p>
        </w:tc>
        <w:tc>
          <w:tcPr>
            <w:tcW w:w="2318" w:type="dxa"/>
            <w:tcBorders>
              <w:top w:val="nil"/>
              <w:left w:val="nil"/>
              <w:bottom w:val="nil"/>
              <w:right w:val="single" w:sz="4" w:space="0" w:color="000000" w:themeColor="text1"/>
            </w:tcBorders>
            <w:hideMark/>
          </w:tcPr>
          <w:p w14:paraId="76ABAFDC"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Short-wave-sensitive opsin 1</w:t>
            </w:r>
          </w:p>
        </w:tc>
      </w:tr>
      <w:tr w:rsidR="00D73F24" w:rsidRPr="00CB5D85" w14:paraId="42849C1A" w14:textId="77777777" w:rsidTr="07456269">
        <w:trPr>
          <w:trHeight w:val="204"/>
        </w:trPr>
        <w:tc>
          <w:tcPr>
            <w:tcW w:w="342" w:type="dxa"/>
            <w:vMerge/>
            <w:hideMark/>
          </w:tcPr>
          <w:p w14:paraId="491BB8D3" w14:textId="77777777" w:rsidR="00D73F24" w:rsidRPr="00CB5D85" w:rsidRDefault="00D73F24" w:rsidP="00FF5D9B">
            <w:pPr>
              <w:rPr>
                <w:rFonts w:ascii="Times New Roman" w:hAnsi="Times New Roman" w:cs="Times New Roman"/>
                <w:b/>
                <w:bCs/>
                <w:sz w:val="18"/>
                <w:szCs w:val="18"/>
              </w:rPr>
            </w:pPr>
          </w:p>
        </w:tc>
        <w:tc>
          <w:tcPr>
            <w:tcW w:w="1382" w:type="dxa"/>
            <w:vMerge/>
            <w:vAlign w:val="center"/>
            <w:hideMark/>
          </w:tcPr>
          <w:p w14:paraId="478E48EC" w14:textId="77777777" w:rsidR="00D73F24" w:rsidRPr="00CB5D85" w:rsidRDefault="00D73F24" w:rsidP="00FF5D9B">
            <w:pPr>
              <w:rPr>
                <w:rFonts w:ascii="Times New Roman" w:hAnsi="Times New Roman" w:cs="Times New Roman"/>
                <w:sz w:val="18"/>
                <w:szCs w:val="18"/>
              </w:rPr>
            </w:pPr>
          </w:p>
        </w:tc>
        <w:tc>
          <w:tcPr>
            <w:tcW w:w="1488" w:type="dxa"/>
            <w:tcBorders>
              <w:top w:val="nil"/>
              <w:left w:val="single" w:sz="4" w:space="0" w:color="000000" w:themeColor="text1"/>
              <w:bottom w:val="nil"/>
              <w:right w:val="nil"/>
            </w:tcBorders>
            <w:hideMark/>
          </w:tcPr>
          <w:p w14:paraId="38907082" w14:textId="77777777" w:rsidR="00D73F24" w:rsidRPr="00CB5D85" w:rsidRDefault="00D73F24" w:rsidP="00FF5D9B">
            <w:pPr>
              <w:rPr>
                <w:rFonts w:ascii="Times New Roman" w:hAnsi="Times New Roman" w:cs="Times New Roman"/>
                <w:sz w:val="18"/>
                <w:szCs w:val="18"/>
              </w:rPr>
            </w:pPr>
          </w:p>
        </w:tc>
        <w:tc>
          <w:tcPr>
            <w:tcW w:w="1764" w:type="dxa"/>
            <w:tcBorders>
              <w:top w:val="nil"/>
              <w:left w:val="nil"/>
              <w:bottom w:val="nil"/>
              <w:right w:val="single" w:sz="4" w:space="0" w:color="000000" w:themeColor="text1"/>
            </w:tcBorders>
            <w:hideMark/>
          </w:tcPr>
          <w:p w14:paraId="1838FED9" w14:textId="77777777" w:rsidR="00D73F24" w:rsidRPr="00CB5D85" w:rsidRDefault="00D73F24" w:rsidP="00FF5D9B">
            <w:pPr>
              <w:rPr>
                <w:rFonts w:ascii="Times New Roman" w:hAnsi="Times New Roman" w:cs="Times New Roman"/>
                <w:sz w:val="18"/>
                <w:szCs w:val="18"/>
              </w:rPr>
            </w:pPr>
          </w:p>
        </w:tc>
        <w:tc>
          <w:tcPr>
            <w:tcW w:w="1199" w:type="dxa"/>
            <w:tcBorders>
              <w:top w:val="nil"/>
              <w:left w:val="single" w:sz="4" w:space="0" w:color="000000" w:themeColor="text1"/>
              <w:bottom w:val="nil"/>
              <w:right w:val="nil"/>
            </w:tcBorders>
            <w:hideMark/>
          </w:tcPr>
          <w:p w14:paraId="5D959995"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OPN1MW</w:t>
            </w:r>
          </w:p>
        </w:tc>
        <w:tc>
          <w:tcPr>
            <w:tcW w:w="2318" w:type="dxa"/>
            <w:tcBorders>
              <w:top w:val="nil"/>
              <w:left w:val="nil"/>
              <w:bottom w:val="nil"/>
              <w:right w:val="single" w:sz="4" w:space="0" w:color="000000" w:themeColor="text1"/>
            </w:tcBorders>
            <w:hideMark/>
          </w:tcPr>
          <w:p w14:paraId="4F31BF4C"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Medium-wave-sensitive opsin 1</w:t>
            </w:r>
          </w:p>
        </w:tc>
      </w:tr>
      <w:tr w:rsidR="00D73F24" w:rsidRPr="00CB5D85" w14:paraId="6934CDDE" w14:textId="77777777" w:rsidTr="07456269">
        <w:trPr>
          <w:trHeight w:val="204"/>
        </w:trPr>
        <w:tc>
          <w:tcPr>
            <w:tcW w:w="342" w:type="dxa"/>
            <w:vMerge/>
            <w:hideMark/>
          </w:tcPr>
          <w:p w14:paraId="746574F2" w14:textId="77777777" w:rsidR="00D73F24" w:rsidRPr="00CB5D85" w:rsidRDefault="00D73F24" w:rsidP="00FF5D9B">
            <w:pPr>
              <w:rPr>
                <w:rFonts w:ascii="Times New Roman" w:hAnsi="Times New Roman" w:cs="Times New Roman"/>
                <w:b/>
                <w:bCs/>
                <w:sz w:val="18"/>
                <w:szCs w:val="18"/>
              </w:rPr>
            </w:pPr>
          </w:p>
        </w:tc>
        <w:tc>
          <w:tcPr>
            <w:tcW w:w="1382" w:type="dxa"/>
            <w:vMerge/>
            <w:vAlign w:val="center"/>
            <w:hideMark/>
          </w:tcPr>
          <w:p w14:paraId="73447081" w14:textId="77777777" w:rsidR="00D73F24" w:rsidRPr="00CB5D85" w:rsidRDefault="00D73F24" w:rsidP="00FF5D9B">
            <w:pPr>
              <w:rPr>
                <w:rFonts w:ascii="Times New Roman" w:hAnsi="Times New Roman" w:cs="Times New Roman"/>
                <w:sz w:val="18"/>
                <w:szCs w:val="18"/>
              </w:rPr>
            </w:pPr>
          </w:p>
        </w:tc>
        <w:tc>
          <w:tcPr>
            <w:tcW w:w="1488" w:type="dxa"/>
            <w:tcBorders>
              <w:top w:val="nil"/>
              <w:left w:val="single" w:sz="4" w:space="0" w:color="000000" w:themeColor="text1"/>
              <w:bottom w:val="single" w:sz="4" w:space="0" w:color="000000" w:themeColor="text1"/>
              <w:right w:val="nil"/>
            </w:tcBorders>
            <w:hideMark/>
          </w:tcPr>
          <w:p w14:paraId="239D0A2A" w14:textId="77777777" w:rsidR="00D73F24" w:rsidRPr="00CB5D85" w:rsidRDefault="00D73F24" w:rsidP="00FF5D9B">
            <w:pPr>
              <w:rPr>
                <w:rFonts w:ascii="Times New Roman" w:hAnsi="Times New Roman" w:cs="Times New Roman"/>
                <w:sz w:val="18"/>
                <w:szCs w:val="18"/>
              </w:rPr>
            </w:pPr>
          </w:p>
        </w:tc>
        <w:tc>
          <w:tcPr>
            <w:tcW w:w="1764" w:type="dxa"/>
            <w:tcBorders>
              <w:top w:val="nil"/>
              <w:left w:val="nil"/>
              <w:bottom w:val="single" w:sz="4" w:space="0" w:color="000000" w:themeColor="text1"/>
              <w:right w:val="single" w:sz="4" w:space="0" w:color="000000" w:themeColor="text1"/>
            </w:tcBorders>
            <w:hideMark/>
          </w:tcPr>
          <w:p w14:paraId="5A9BA621" w14:textId="77777777" w:rsidR="00D73F24" w:rsidRPr="00CB5D85" w:rsidRDefault="00D73F24" w:rsidP="00FF5D9B">
            <w:pPr>
              <w:rPr>
                <w:rFonts w:ascii="Times New Roman" w:hAnsi="Times New Roman" w:cs="Times New Roman"/>
                <w:sz w:val="18"/>
                <w:szCs w:val="18"/>
              </w:rPr>
            </w:pPr>
          </w:p>
        </w:tc>
        <w:tc>
          <w:tcPr>
            <w:tcW w:w="1199" w:type="dxa"/>
            <w:tcBorders>
              <w:top w:val="nil"/>
              <w:left w:val="single" w:sz="4" w:space="0" w:color="000000" w:themeColor="text1"/>
              <w:bottom w:val="single" w:sz="4" w:space="0" w:color="000000" w:themeColor="text1"/>
              <w:right w:val="nil"/>
            </w:tcBorders>
            <w:hideMark/>
          </w:tcPr>
          <w:p w14:paraId="204114A9"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RHO</w:t>
            </w:r>
          </w:p>
        </w:tc>
        <w:tc>
          <w:tcPr>
            <w:tcW w:w="2318" w:type="dxa"/>
            <w:tcBorders>
              <w:top w:val="nil"/>
              <w:left w:val="nil"/>
              <w:bottom w:val="single" w:sz="4" w:space="0" w:color="000000" w:themeColor="text1"/>
              <w:right w:val="single" w:sz="4" w:space="0" w:color="000000" w:themeColor="text1"/>
            </w:tcBorders>
            <w:hideMark/>
          </w:tcPr>
          <w:p w14:paraId="7BC2549C"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Rhodopsin</w:t>
            </w:r>
          </w:p>
        </w:tc>
      </w:tr>
      <w:tr w:rsidR="00D73F24" w:rsidRPr="00CB5D85" w14:paraId="1A1BB464" w14:textId="77777777" w:rsidTr="07456269">
        <w:trPr>
          <w:trHeight w:val="204"/>
        </w:trPr>
        <w:tc>
          <w:tcPr>
            <w:tcW w:w="342" w:type="dxa"/>
            <w:vMerge/>
            <w:hideMark/>
          </w:tcPr>
          <w:p w14:paraId="29CABEC0" w14:textId="77777777" w:rsidR="00D73F24" w:rsidRPr="00CB5D85" w:rsidRDefault="00D73F24" w:rsidP="00FF5D9B">
            <w:pPr>
              <w:rPr>
                <w:rFonts w:ascii="Times New Roman" w:hAnsi="Times New Roman" w:cs="Times New Roman"/>
                <w:b/>
                <w:bCs/>
                <w:sz w:val="18"/>
                <w:szCs w:val="18"/>
              </w:rPr>
            </w:pPr>
          </w:p>
        </w:tc>
        <w:tc>
          <w:tcPr>
            <w:tcW w:w="1382" w:type="dxa"/>
            <w:tcBorders>
              <w:right w:val="single" w:sz="4" w:space="0" w:color="000000" w:themeColor="text1"/>
            </w:tcBorders>
            <w:vAlign w:val="center"/>
            <w:hideMark/>
          </w:tcPr>
          <w:p w14:paraId="6204A450"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G beta</w:t>
            </w:r>
          </w:p>
        </w:tc>
        <w:tc>
          <w:tcPr>
            <w:tcW w:w="1488" w:type="dxa"/>
            <w:tcBorders>
              <w:top w:val="single" w:sz="4" w:space="0" w:color="000000" w:themeColor="text1"/>
              <w:left w:val="single" w:sz="4" w:space="0" w:color="000000" w:themeColor="text1"/>
              <w:bottom w:val="single" w:sz="4" w:space="0" w:color="000000" w:themeColor="text1"/>
              <w:right w:val="nil"/>
            </w:tcBorders>
            <w:hideMark/>
          </w:tcPr>
          <w:p w14:paraId="672085B9"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Gbeta76C</w:t>
            </w:r>
          </w:p>
        </w:tc>
        <w:tc>
          <w:tcPr>
            <w:tcW w:w="1764" w:type="dxa"/>
            <w:tcBorders>
              <w:top w:val="single" w:sz="4" w:space="0" w:color="000000" w:themeColor="text1"/>
              <w:left w:val="nil"/>
              <w:bottom w:val="single" w:sz="4" w:space="0" w:color="000000" w:themeColor="text1"/>
              <w:right w:val="single" w:sz="4" w:space="0" w:color="000000" w:themeColor="text1"/>
            </w:tcBorders>
            <w:hideMark/>
          </w:tcPr>
          <w:p w14:paraId="65B7034A"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Gbeta76C (or Gbe)</w:t>
            </w:r>
          </w:p>
        </w:tc>
        <w:tc>
          <w:tcPr>
            <w:tcW w:w="1199" w:type="dxa"/>
            <w:tcBorders>
              <w:top w:val="single" w:sz="4" w:space="0" w:color="000000" w:themeColor="text1"/>
              <w:left w:val="single" w:sz="4" w:space="0" w:color="000000" w:themeColor="text1"/>
              <w:bottom w:val="single" w:sz="4" w:space="0" w:color="000000" w:themeColor="text1"/>
              <w:right w:val="nil"/>
            </w:tcBorders>
            <w:hideMark/>
          </w:tcPr>
          <w:p w14:paraId="39061C1A"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GNB 1 to 4</w:t>
            </w:r>
          </w:p>
        </w:tc>
        <w:tc>
          <w:tcPr>
            <w:tcW w:w="2318" w:type="dxa"/>
            <w:tcBorders>
              <w:top w:val="single" w:sz="4" w:space="0" w:color="000000" w:themeColor="text1"/>
              <w:left w:val="nil"/>
              <w:bottom w:val="single" w:sz="4" w:space="0" w:color="000000" w:themeColor="text1"/>
              <w:right w:val="single" w:sz="4" w:space="0" w:color="000000" w:themeColor="text1"/>
            </w:tcBorders>
            <w:hideMark/>
          </w:tcPr>
          <w:p w14:paraId="3A70F2B4"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G protein subunit beta 1 to 4</w:t>
            </w:r>
          </w:p>
        </w:tc>
      </w:tr>
      <w:tr w:rsidR="00D73F24" w:rsidRPr="00CB5D85" w14:paraId="04E23353" w14:textId="77777777" w:rsidTr="07456269">
        <w:trPr>
          <w:trHeight w:val="204"/>
        </w:trPr>
        <w:tc>
          <w:tcPr>
            <w:tcW w:w="342" w:type="dxa"/>
            <w:vMerge/>
            <w:hideMark/>
          </w:tcPr>
          <w:p w14:paraId="33E4215E" w14:textId="77777777" w:rsidR="00D73F24" w:rsidRPr="00CB5D85" w:rsidRDefault="00D73F24" w:rsidP="00FF5D9B">
            <w:pPr>
              <w:rPr>
                <w:rFonts w:ascii="Times New Roman" w:hAnsi="Times New Roman" w:cs="Times New Roman"/>
                <w:b/>
                <w:bCs/>
                <w:sz w:val="18"/>
                <w:szCs w:val="18"/>
              </w:rPr>
            </w:pPr>
          </w:p>
        </w:tc>
        <w:tc>
          <w:tcPr>
            <w:tcW w:w="1382" w:type="dxa"/>
            <w:vMerge w:val="restart"/>
            <w:tcBorders>
              <w:right w:val="single" w:sz="4" w:space="0" w:color="000000" w:themeColor="text1"/>
            </w:tcBorders>
            <w:vAlign w:val="center"/>
            <w:hideMark/>
          </w:tcPr>
          <w:p w14:paraId="51E0E019"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G gamma</w:t>
            </w:r>
          </w:p>
        </w:tc>
        <w:tc>
          <w:tcPr>
            <w:tcW w:w="1488" w:type="dxa"/>
            <w:tcBorders>
              <w:top w:val="single" w:sz="4" w:space="0" w:color="000000" w:themeColor="text1"/>
              <w:left w:val="single" w:sz="4" w:space="0" w:color="000000" w:themeColor="text1"/>
              <w:bottom w:val="nil"/>
              <w:right w:val="nil"/>
            </w:tcBorders>
            <w:hideMark/>
          </w:tcPr>
          <w:p w14:paraId="3B020DD4"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Ggamma30A</w:t>
            </w:r>
          </w:p>
        </w:tc>
        <w:tc>
          <w:tcPr>
            <w:tcW w:w="1764" w:type="dxa"/>
            <w:tcBorders>
              <w:top w:val="single" w:sz="4" w:space="0" w:color="000000" w:themeColor="text1"/>
              <w:left w:val="nil"/>
              <w:bottom w:val="nil"/>
              <w:right w:val="single" w:sz="4" w:space="0" w:color="000000" w:themeColor="text1"/>
            </w:tcBorders>
            <w:hideMark/>
          </w:tcPr>
          <w:p w14:paraId="58D94353" w14:textId="77777777" w:rsidR="00D73F24" w:rsidRPr="00CB5D85" w:rsidRDefault="00D73F24" w:rsidP="00FF5D9B">
            <w:pPr>
              <w:rPr>
                <w:rFonts w:ascii="Times New Roman" w:hAnsi="Times New Roman" w:cs="Times New Roman"/>
                <w:sz w:val="18"/>
                <w:szCs w:val="18"/>
              </w:rPr>
            </w:pPr>
            <w:proofErr w:type="spellStart"/>
            <w:r w:rsidRPr="00CB5D85">
              <w:rPr>
                <w:rFonts w:ascii="Times New Roman" w:hAnsi="Times New Roman" w:cs="Times New Roman"/>
                <w:sz w:val="18"/>
                <w:szCs w:val="18"/>
              </w:rPr>
              <w:t>Ggamma</w:t>
            </w:r>
            <w:proofErr w:type="spellEnd"/>
            <w:r w:rsidRPr="00CB5D85">
              <w:rPr>
                <w:rFonts w:ascii="Times New Roman" w:hAnsi="Times New Roman" w:cs="Times New Roman"/>
                <w:sz w:val="18"/>
                <w:szCs w:val="18"/>
              </w:rPr>
              <w:t>(e)</w:t>
            </w:r>
          </w:p>
        </w:tc>
        <w:tc>
          <w:tcPr>
            <w:tcW w:w="1199" w:type="dxa"/>
            <w:tcBorders>
              <w:top w:val="single" w:sz="4" w:space="0" w:color="000000" w:themeColor="text1"/>
              <w:left w:val="single" w:sz="4" w:space="0" w:color="000000" w:themeColor="text1"/>
              <w:bottom w:val="nil"/>
              <w:right w:val="nil"/>
            </w:tcBorders>
            <w:hideMark/>
          </w:tcPr>
          <w:p w14:paraId="21F8A1AB"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GNGT1</w:t>
            </w:r>
          </w:p>
        </w:tc>
        <w:tc>
          <w:tcPr>
            <w:tcW w:w="2318" w:type="dxa"/>
            <w:tcBorders>
              <w:top w:val="single" w:sz="4" w:space="0" w:color="000000" w:themeColor="text1"/>
              <w:left w:val="nil"/>
              <w:bottom w:val="nil"/>
              <w:right w:val="single" w:sz="4" w:space="0" w:color="000000" w:themeColor="text1"/>
            </w:tcBorders>
            <w:hideMark/>
          </w:tcPr>
          <w:p w14:paraId="5A5EE0C8"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G protein G(T) subunit gamma-T1</w:t>
            </w:r>
          </w:p>
        </w:tc>
      </w:tr>
      <w:tr w:rsidR="00D73F24" w:rsidRPr="00CB5D85" w14:paraId="5E3FF0FA" w14:textId="77777777" w:rsidTr="07456269">
        <w:trPr>
          <w:trHeight w:val="204"/>
        </w:trPr>
        <w:tc>
          <w:tcPr>
            <w:tcW w:w="342" w:type="dxa"/>
            <w:vMerge/>
            <w:hideMark/>
          </w:tcPr>
          <w:p w14:paraId="74D7A262" w14:textId="77777777" w:rsidR="00D73F24" w:rsidRPr="00CB5D85" w:rsidRDefault="00D73F24" w:rsidP="00FF5D9B">
            <w:pPr>
              <w:rPr>
                <w:rFonts w:ascii="Times New Roman" w:hAnsi="Times New Roman" w:cs="Times New Roman"/>
                <w:b/>
                <w:bCs/>
                <w:sz w:val="18"/>
                <w:szCs w:val="18"/>
              </w:rPr>
            </w:pPr>
          </w:p>
        </w:tc>
        <w:tc>
          <w:tcPr>
            <w:tcW w:w="1382" w:type="dxa"/>
            <w:vMerge/>
            <w:vAlign w:val="center"/>
            <w:hideMark/>
          </w:tcPr>
          <w:p w14:paraId="0F7D8264" w14:textId="77777777" w:rsidR="00D73F24" w:rsidRPr="00CB5D85" w:rsidRDefault="00D73F24" w:rsidP="00FF5D9B">
            <w:pPr>
              <w:rPr>
                <w:rFonts w:ascii="Times New Roman" w:hAnsi="Times New Roman" w:cs="Times New Roman"/>
                <w:sz w:val="18"/>
                <w:szCs w:val="18"/>
              </w:rPr>
            </w:pPr>
          </w:p>
        </w:tc>
        <w:tc>
          <w:tcPr>
            <w:tcW w:w="1488" w:type="dxa"/>
            <w:tcBorders>
              <w:top w:val="nil"/>
              <w:left w:val="single" w:sz="4" w:space="0" w:color="000000" w:themeColor="text1"/>
              <w:bottom w:val="single" w:sz="4" w:space="0" w:color="000000" w:themeColor="text1"/>
              <w:right w:val="nil"/>
            </w:tcBorders>
            <w:hideMark/>
          </w:tcPr>
          <w:p w14:paraId="5CFFE24F" w14:textId="77777777" w:rsidR="00D73F24" w:rsidRPr="00CB5D85" w:rsidRDefault="00D73F24" w:rsidP="00FF5D9B">
            <w:pPr>
              <w:rPr>
                <w:rFonts w:ascii="Times New Roman" w:hAnsi="Times New Roman" w:cs="Times New Roman"/>
                <w:sz w:val="18"/>
                <w:szCs w:val="18"/>
              </w:rPr>
            </w:pPr>
          </w:p>
        </w:tc>
        <w:tc>
          <w:tcPr>
            <w:tcW w:w="1764" w:type="dxa"/>
            <w:tcBorders>
              <w:top w:val="nil"/>
              <w:left w:val="nil"/>
              <w:bottom w:val="single" w:sz="4" w:space="0" w:color="000000" w:themeColor="text1"/>
              <w:right w:val="single" w:sz="4" w:space="0" w:color="000000" w:themeColor="text1"/>
            </w:tcBorders>
            <w:hideMark/>
          </w:tcPr>
          <w:p w14:paraId="5F99E270" w14:textId="77777777" w:rsidR="00D73F24" w:rsidRPr="00CB5D85" w:rsidRDefault="00D73F24" w:rsidP="00FF5D9B">
            <w:pPr>
              <w:rPr>
                <w:rFonts w:ascii="Times New Roman" w:hAnsi="Times New Roman" w:cs="Times New Roman"/>
                <w:sz w:val="18"/>
                <w:szCs w:val="18"/>
              </w:rPr>
            </w:pPr>
          </w:p>
        </w:tc>
        <w:tc>
          <w:tcPr>
            <w:tcW w:w="1199" w:type="dxa"/>
            <w:tcBorders>
              <w:top w:val="nil"/>
              <w:left w:val="single" w:sz="4" w:space="0" w:color="000000" w:themeColor="text1"/>
              <w:bottom w:val="single" w:sz="4" w:space="0" w:color="000000" w:themeColor="text1"/>
              <w:right w:val="nil"/>
            </w:tcBorders>
            <w:hideMark/>
          </w:tcPr>
          <w:p w14:paraId="2D90D88D"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GNGT2</w:t>
            </w:r>
          </w:p>
        </w:tc>
        <w:tc>
          <w:tcPr>
            <w:tcW w:w="2318" w:type="dxa"/>
            <w:tcBorders>
              <w:top w:val="nil"/>
              <w:left w:val="nil"/>
              <w:bottom w:val="single" w:sz="4" w:space="0" w:color="000000" w:themeColor="text1"/>
              <w:right w:val="single" w:sz="4" w:space="0" w:color="000000" w:themeColor="text1"/>
            </w:tcBorders>
            <w:hideMark/>
          </w:tcPr>
          <w:p w14:paraId="28D06859"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G protein G(T) subunit gamma-T2</w:t>
            </w:r>
          </w:p>
        </w:tc>
      </w:tr>
      <w:tr w:rsidR="00D73F24" w:rsidRPr="00CB5D85" w14:paraId="4EE44466" w14:textId="77777777" w:rsidTr="07456269">
        <w:trPr>
          <w:trHeight w:val="204"/>
        </w:trPr>
        <w:tc>
          <w:tcPr>
            <w:tcW w:w="342" w:type="dxa"/>
            <w:vMerge/>
            <w:hideMark/>
          </w:tcPr>
          <w:p w14:paraId="560C8E12" w14:textId="77777777" w:rsidR="00D73F24" w:rsidRPr="00CB5D85" w:rsidRDefault="00D73F24" w:rsidP="00FF5D9B">
            <w:pPr>
              <w:rPr>
                <w:rFonts w:ascii="Times New Roman" w:hAnsi="Times New Roman" w:cs="Times New Roman"/>
                <w:b/>
                <w:bCs/>
                <w:sz w:val="18"/>
                <w:szCs w:val="18"/>
              </w:rPr>
            </w:pPr>
          </w:p>
        </w:tc>
        <w:tc>
          <w:tcPr>
            <w:tcW w:w="1382" w:type="dxa"/>
            <w:tcBorders>
              <w:right w:val="single" w:sz="4" w:space="0" w:color="000000" w:themeColor="text1"/>
            </w:tcBorders>
            <w:vAlign w:val="center"/>
            <w:hideMark/>
          </w:tcPr>
          <w:p w14:paraId="3AB32DEB"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Calmodulin</w:t>
            </w:r>
          </w:p>
        </w:tc>
        <w:tc>
          <w:tcPr>
            <w:tcW w:w="1488" w:type="dxa"/>
            <w:tcBorders>
              <w:top w:val="single" w:sz="4" w:space="0" w:color="000000" w:themeColor="text1"/>
              <w:left w:val="single" w:sz="4" w:space="0" w:color="000000" w:themeColor="text1"/>
              <w:bottom w:val="single" w:sz="4" w:space="0" w:color="000000" w:themeColor="text1"/>
              <w:right w:val="nil"/>
            </w:tcBorders>
            <w:hideMark/>
          </w:tcPr>
          <w:p w14:paraId="06F560FF"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Cam</w:t>
            </w:r>
          </w:p>
        </w:tc>
        <w:tc>
          <w:tcPr>
            <w:tcW w:w="1764" w:type="dxa"/>
            <w:tcBorders>
              <w:top w:val="single" w:sz="4" w:space="0" w:color="000000" w:themeColor="text1"/>
              <w:left w:val="nil"/>
              <w:bottom w:val="single" w:sz="4" w:space="0" w:color="000000" w:themeColor="text1"/>
              <w:right w:val="single" w:sz="4" w:space="0" w:color="000000" w:themeColor="text1"/>
            </w:tcBorders>
            <w:hideMark/>
          </w:tcPr>
          <w:p w14:paraId="0E96DB33"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 xml:space="preserve">Calmodulin (or </w:t>
            </w:r>
            <w:proofErr w:type="spellStart"/>
            <w:r w:rsidRPr="00CB5D85">
              <w:rPr>
                <w:rFonts w:ascii="Times New Roman" w:hAnsi="Times New Roman" w:cs="Times New Roman"/>
                <w:sz w:val="18"/>
                <w:szCs w:val="18"/>
              </w:rPr>
              <w:t>CaM</w:t>
            </w:r>
            <w:proofErr w:type="spellEnd"/>
            <w:r w:rsidRPr="00CB5D85">
              <w:rPr>
                <w:rFonts w:ascii="Times New Roman" w:hAnsi="Times New Roman" w:cs="Times New Roman"/>
                <w:sz w:val="18"/>
                <w:szCs w:val="18"/>
              </w:rPr>
              <w:t>)</w:t>
            </w:r>
          </w:p>
        </w:tc>
        <w:tc>
          <w:tcPr>
            <w:tcW w:w="1199" w:type="dxa"/>
            <w:tcBorders>
              <w:top w:val="single" w:sz="4" w:space="0" w:color="000000" w:themeColor="text1"/>
              <w:left w:val="single" w:sz="4" w:space="0" w:color="000000" w:themeColor="text1"/>
              <w:bottom w:val="single" w:sz="4" w:space="0" w:color="000000" w:themeColor="text1"/>
              <w:right w:val="nil"/>
            </w:tcBorders>
            <w:hideMark/>
          </w:tcPr>
          <w:p w14:paraId="4C63EEB8"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CALM 1 to 3</w:t>
            </w:r>
          </w:p>
        </w:tc>
        <w:tc>
          <w:tcPr>
            <w:tcW w:w="2318" w:type="dxa"/>
            <w:tcBorders>
              <w:top w:val="single" w:sz="4" w:space="0" w:color="000000" w:themeColor="text1"/>
              <w:left w:val="nil"/>
              <w:bottom w:val="single" w:sz="4" w:space="0" w:color="000000" w:themeColor="text1"/>
              <w:right w:val="single" w:sz="4" w:space="0" w:color="000000" w:themeColor="text1"/>
            </w:tcBorders>
            <w:hideMark/>
          </w:tcPr>
          <w:p w14:paraId="30C9F5B7"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Calmodulin 1 to 3</w:t>
            </w:r>
          </w:p>
        </w:tc>
      </w:tr>
      <w:tr w:rsidR="00D73F24" w:rsidRPr="00CB5D85" w14:paraId="2048FD22" w14:textId="77777777" w:rsidTr="07456269">
        <w:trPr>
          <w:trHeight w:val="204"/>
        </w:trPr>
        <w:tc>
          <w:tcPr>
            <w:tcW w:w="342" w:type="dxa"/>
            <w:vMerge/>
            <w:hideMark/>
          </w:tcPr>
          <w:p w14:paraId="2620CB82" w14:textId="77777777" w:rsidR="00D73F24" w:rsidRPr="00CB5D85" w:rsidRDefault="00D73F24" w:rsidP="00FF5D9B">
            <w:pPr>
              <w:rPr>
                <w:rFonts w:ascii="Times New Roman" w:hAnsi="Times New Roman" w:cs="Times New Roman"/>
                <w:b/>
                <w:bCs/>
                <w:sz w:val="18"/>
                <w:szCs w:val="18"/>
              </w:rPr>
            </w:pPr>
          </w:p>
        </w:tc>
        <w:tc>
          <w:tcPr>
            <w:tcW w:w="1382" w:type="dxa"/>
            <w:vMerge w:val="restart"/>
            <w:tcBorders>
              <w:right w:val="single" w:sz="4" w:space="0" w:color="000000" w:themeColor="text1"/>
            </w:tcBorders>
            <w:vAlign w:val="center"/>
            <w:hideMark/>
          </w:tcPr>
          <w:p w14:paraId="532BF485" w14:textId="77777777" w:rsidR="00D73F24" w:rsidRPr="00CB5D85" w:rsidRDefault="00D73F24" w:rsidP="00FF5D9B">
            <w:pPr>
              <w:rPr>
                <w:rFonts w:ascii="Times New Roman" w:hAnsi="Times New Roman" w:cs="Times New Roman"/>
                <w:sz w:val="18"/>
                <w:szCs w:val="18"/>
              </w:rPr>
            </w:pPr>
            <w:proofErr w:type="spellStart"/>
            <w:r w:rsidRPr="00CB5D85">
              <w:rPr>
                <w:rFonts w:ascii="Times New Roman" w:hAnsi="Times New Roman" w:cs="Times New Roman"/>
                <w:sz w:val="18"/>
                <w:szCs w:val="18"/>
              </w:rPr>
              <w:t>Arrestin</w:t>
            </w:r>
            <w:proofErr w:type="spellEnd"/>
          </w:p>
        </w:tc>
        <w:tc>
          <w:tcPr>
            <w:tcW w:w="1488" w:type="dxa"/>
            <w:tcBorders>
              <w:top w:val="single" w:sz="4" w:space="0" w:color="000000" w:themeColor="text1"/>
              <w:left w:val="single" w:sz="4" w:space="0" w:color="000000" w:themeColor="text1"/>
              <w:bottom w:val="nil"/>
              <w:right w:val="nil"/>
            </w:tcBorders>
            <w:hideMark/>
          </w:tcPr>
          <w:p w14:paraId="5850784B"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Arr1</w:t>
            </w:r>
          </w:p>
        </w:tc>
        <w:tc>
          <w:tcPr>
            <w:tcW w:w="1764" w:type="dxa"/>
            <w:tcBorders>
              <w:top w:val="single" w:sz="4" w:space="0" w:color="000000" w:themeColor="text1"/>
              <w:left w:val="nil"/>
              <w:bottom w:val="nil"/>
              <w:right w:val="single" w:sz="4" w:space="0" w:color="000000" w:themeColor="text1"/>
            </w:tcBorders>
            <w:hideMark/>
          </w:tcPr>
          <w:p w14:paraId="2223B741"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Phosrestin-2 (or Arrestin-1)</w:t>
            </w:r>
          </w:p>
        </w:tc>
        <w:tc>
          <w:tcPr>
            <w:tcW w:w="1199" w:type="dxa"/>
            <w:tcBorders>
              <w:top w:val="single" w:sz="4" w:space="0" w:color="000000" w:themeColor="text1"/>
              <w:left w:val="single" w:sz="4" w:space="0" w:color="000000" w:themeColor="text1"/>
              <w:bottom w:val="nil"/>
              <w:right w:val="nil"/>
            </w:tcBorders>
            <w:hideMark/>
          </w:tcPr>
          <w:p w14:paraId="4F3A0291"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ARR3</w:t>
            </w:r>
          </w:p>
        </w:tc>
        <w:tc>
          <w:tcPr>
            <w:tcW w:w="2318" w:type="dxa"/>
            <w:tcBorders>
              <w:top w:val="single" w:sz="4" w:space="0" w:color="000000" w:themeColor="text1"/>
              <w:left w:val="nil"/>
              <w:bottom w:val="nil"/>
              <w:right w:val="single" w:sz="4" w:space="0" w:color="000000" w:themeColor="text1"/>
            </w:tcBorders>
            <w:hideMark/>
          </w:tcPr>
          <w:p w14:paraId="7F81593A" w14:textId="77777777" w:rsidR="00D73F24" w:rsidRPr="00CB5D85" w:rsidRDefault="00D73F24" w:rsidP="00FF5D9B">
            <w:pPr>
              <w:rPr>
                <w:rFonts w:ascii="Times New Roman" w:hAnsi="Times New Roman" w:cs="Times New Roman"/>
                <w:sz w:val="18"/>
                <w:szCs w:val="18"/>
              </w:rPr>
            </w:pPr>
            <w:proofErr w:type="spellStart"/>
            <w:r w:rsidRPr="00CB5D85">
              <w:rPr>
                <w:rFonts w:ascii="Times New Roman" w:hAnsi="Times New Roman" w:cs="Times New Roman"/>
                <w:sz w:val="18"/>
                <w:szCs w:val="18"/>
              </w:rPr>
              <w:t>Arrestin</w:t>
            </w:r>
            <w:proofErr w:type="spellEnd"/>
            <w:r w:rsidRPr="00CB5D85">
              <w:rPr>
                <w:rFonts w:ascii="Times New Roman" w:hAnsi="Times New Roman" w:cs="Times New Roman"/>
                <w:sz w:val="18"/>
                <w:szCs w:val="18"/>
              </w:rPr>
              <w:t>-C</w:t>
            </w:r>
          </w:p>
        </w:tc>
      </w:tr>
      <w:tr w:rsidR="00D73F24" w:rsidRPr="00CB5D85" w14:paraId="1779A2B0" w14:textId="77777777" w:rsidTr="07456269">
        <w:trPr>
          <w:trHeight w:val="204"/>
        </w:trPr>
        <w:tc>
          <w:tcPr>
            <w:tcW w:w="342" w:type="dxa"/>
            <w:vMerge/>
            <w:hideMark/>
          </w:tcPr>
          <w:p w14:paraId="2B23CCF5" w14:textId="77777777" w:rsidR="00D73F24" w:rsidRPr="00CB5D85" w:rsidRDefault="00D73F24" w:rsidP="00FF5D9B">
            <w:pPr>
              <w:rPr>
                <w:rFonts w:ascii="Times New Roman" w:hAnsi="Times New Roman" w:cs="Times New Roman"/>
                <w:b/>
                <w:bCs/>
                <w:sz w:val="18"/>
                <w:szCs w:val="18"/>
              </w:rPr>
            </w:pPr>
          </w:p>
        </w:tc>
        <w:tc>
          <w:tcPr>
            <w:tcW w:w="1382" w:type="dxa"/>
            <w:vMerge/>
            <w:vAlign w:val="center"/>
            <w:hideMark/>
          </w:tcPr>
          <w:p w14:paraId="177A910C" w14:textId="77777777" w:rsidR="00D73F24" w:rsidRPr="00CB5D85" w:rsidRDefault="00D73F24" w:rsidP="00FF5D9B">
            <w:pPr>
              <w:rPr>
                <w:rFonts w:ascii="Times New Roman" w:hAnsi="Times New Roman" w:cs="Times New Roman"/>
                <w:sz w:val="18"/>
                <w:szCs w:val="18"/>
              </w:rPr>
            </w:pPr>
          </w:p>
        </w:tc>
        <w:tc>
          <w:tcPr>
            <w:tcW w:w="1488" w:type="dxa"/>
            <w:tcBorders>
              <w:top w:val="nil"/>
              <w:left w:val="single" w:sz="4" w:space="0" w:color="000000" w:themeColor="text1"/>
              <w:bottom w:val="single" w:sz="4" w:space="0" w:color="000000" w:themeColor="text1"/>
              <w:right w:val="nil"/>
            </w:tcBorders>
            <w:hideMark/>
          </w:tcPr>
          <w:p w14:paraId="541B3C1F"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Arr2</w:t>
            </w:r>
          </w:p>
        </w:tc>
        <w:tc>
          <w:tcPr>
            <w:tcW w:w="1764" w:type="dxa"/>
            <w:tcBorders>
              <w:top w:val="nil"/>
              <w:left w:val="nil"/>
              <w:bottom w:val="single" w:sz="4" w:space="0" w:color="000000" w:themeColor="text1"/>
              <w:right w:val="single" w:sz="4" w:space="0" w:color="000000" w:themeColor="text1"/>
            </w:tcBorders>
            <w:hideMark/>
          </w:tcPr>
          <w:p w14:paraId="33DE4508"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Phosrestin-1 (or Arrestin-2)</w:t>
            </w:r>
          </w:p>
        </w:tc>
        <w:tc>
          <w:tcPr>
            <w:tcW w:w="1199" w:type="dxa"/>
            <w:tcBorders>
              <w:top w:val="nil"/>
              <w:left w:val="single" w:sz="4" w:space="0" w:color="000000" w:themeColor="text1"/>
              <w:bottom w:val="single" w:sz="4" w:space="0" w:color="000000" w:themeColor="text1"/>
              <w:right w:val="nil"/>
            </w:tcBorders>
            <w:hideMark/>
          </w:tcPr>
          <w:p w14:paraId="710B2097"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SAG</w:t>
            </w:r>
          </w:p>
        </w:tc>
        <w:tc>
          <w:tcPr>
            <w:tcW w:w="2318" w:type="dxa"/>
            <w:tcBorders>
              <w:top w:val="nil"/>
              <w:left w:val="nil"/>
              <w:bottom w:val="single" w:sz="4" w:space="0" w:color="000000" w:themeColor="text1"/>
              <w:right w:val="single" w:sz="4" w:space="0" w:color="000000" w:themeColor="text1"/>
            </w:tcBorders>
            <w:hideMark/>
          </w:tcPr>
          <w:p w14:paraId="52EE3525"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S-</w:t>
            </w:r>
            <w:proofErr w:type="spellStart"/>
            <w:r w:rsidRPr="00CB5D85">
              <w:rPr>
                <w:rFonts w:ascii="Times New Roman" w:hAnsi="Times New Roman" w:cs="Times New Roman"/>
                <w:sz w:val="18"/>
                <w:szCs w:val="18"/>
              </w:rPr>
              <w:t>arrestin</w:t>
            </w:r>
            <w:proofErr w:type="spellEnd"/>
          </w:p>
        </w:tc>
      </w:tr>
      <w:tr w:rsidR="00D73F24" w:rsidRPr="00CB5D85" w14:paraId="6A4A9D00" w14:textId="77777777" w:rsidTr="07456269">
        <w:trPr>
          <w:trHeight w:val="204"/>
        </w:trPr>
        <w:tc>
          <w:tcPr>
            <w:tcW w:w="342" w:type="dxa"/>
            <w:vMerge/>
            <w:hideMark/>
          </w:tcPr>
          <w:p w14:paraId="3062F009" w14:textId="77777777" w:rsidR="00D73F24" w:rsidRPr="00CB5D85" w:rsidRDefault="00D73F24" w:rsidP="00FF5D9B">
            <w:pPr>
              <w:rPr>
                <w:rFonts w:ascii="Times New Roman" w:hAnsi="Times New Roman" w:cs="Times New Roman"/>
                <w:b/>
                <w:bCs/>
                <w:sz w:val="18"/>
                <w:szCs w:val="18"/>
              </w:rPr>
            </w:pPr>
          </w:p>
        </w:tc>
        <w:tc>
          <w:tcPr>
            <w:tcW w:w="1382" w:type="dxa"/>
            <w:vMerge w:val="restart"/>
            <w:tcBorders>
              <w:right w:val="single" w:sz="4" w:space="0" w:color="000000" w:themeColor="text1"/>
            </w:tcBorders>
            <w:vAlign w:val="center"/>
            <w:hideMark/>
          </w:tcPr>
          <w:p w14:paraId="5E9F68A7"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GRK</w:t>
            </w:r>
          </w:p>
        </w:tc>
        <w:tc>
          <w:tcPr>
            <w:tcW w:w="1488" w:type="dxa"/>
            <w:tcBorders>
              <w:top w:val="single" w:sz="4" w:space="0" w:color="000000" w:themeColor="text1"/>
              <w:left w:val="single" w:sz="4" w:space="0" w:color="000000" w:themeColor="text1"/>
              <w:bottom w:val="nil"/>
              <w:right w:val="nil"/>
            </w:tcBorders>
            <w:hideMark/>
          </w:tcPr>
          <w:p w14:paraId="247EB147"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Gprk1</w:t>
            </w:r>
          </w:p>
        </w:tc>
        <w:tc>
          <w:tcPr>
            <w:tcW w:w="1764" w:type="dxa"/>
            <w:tcBorders>
              <w:top w:val="single" w:sz="4" w:space="0" w:color="000000" w:themeColor="text1"/>
              <w:left w:val="nil"/>
              <w:bottom w:val="nil"/>
              <w:right w:val="single" w:sz="4" w:space="0" w:color="000000" w:themeColor="text1"/>
            </w:tcBorders>
            <w:hideMark/>
          </w:tcPr>
          <w:p w14:paraId="2B63A5C5"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GPCR kinase 1</w:t>
            </w:r>
          </w:p>
        </w:tc>
        <w:tc>
          <w:tcPr>
            <w:tcW w:w="1199" w:type="dxa"/>
            <w:tcBorders>
              <w:top w:val="single" w:sz="4" w:space="0" w:color="000000" w:themeColor="text1"/>
              <w:left w:val="single" w:sz="4" w:space="0" w:color="000000" w:themeColor="text1"/>
              <w:bottom w:val="nil"/>
              <w:right w:val="nil"/>
            </w:tcBorders>
            <w:hideMark/>
          </w:tcPr>
          <w:p w14:paraId="28DB3A27"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GRK1</w:t>
            </w:r>
          </w:p>
        </w:tc>
        <w:tc>
          <w:tcPr>
            <w:tcW w:w="2318" w:type="dxa"/>
            <w:tcBorders>
              <w:top w:val="single" w:sz="4" w:space="0" w:color="000000" w:themeColor="text1"/>
              <w:left w:val="nil"/>
              <w:bottom w:val="nil"/>
              <w:right w:val="single" w:sz="4" w:space="0" w:color="000000" w:themeColor="text1"/>
            </w:tcBorders>
            <w:hideMark/>
          </w:tcPr>
          <w:p w14:paraId="7D52BDDC"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Rhodopsin kinase GRK1</w:t>
            </w:r>
          </w:p>
        </w:tc>
      </w:tr>
      <w:tr w:rsidR="00D73F24" w:rsidRPr="00CB5D85" w14:paraId="296A1E43" w14:textId="77777777" w:rsidTr="07456269">
        <w:trPr>
          <w:trHeight w:val="204"/>
        </w:trPr>
        <w:tc>
          <w:tcPr>
            <w:tcW w:w="342" w:type="dxa"/>
            <w:vMerge/>
            <w:hideMark/>
          </w:tcPr>
          <w:p w14:paraId="4B760169" w14:textId="77777777" w:rsidR="00D73F24" w:rsidRPr="00CB5D85" w:rsidRDefault="00D73F24" w:rsidP="00FF5D9B">
            <w:pPr>
              <w:rPr>
                <w:rFonts w:ascii="Times New Roman" w:hAnsi="Times New Roman" w:cs="Times New Roman"/>
                <w:b/>
                <w:bCs/>
                <w:sz w:val="18"/>
                <w:szCs w:val="18"/>
              </w:rPr>
            </w:pPr>
          </w:p>
        </w:tc>
        <w:tc>
          <w:tcPr>
            <w:tcW w:w="1382" w:type="dxa"/>
            <w:vMerge/>
            <w:vAlign w:val="center"/>
            <w:hideMark/>
          </w:tcPr>
          <w:p w14:paraId="0920EF04" w14:textId="77777777" w:rsidR="00D73F24" w:rsidRPr="00CB5D85" w:rsidRDefault="00D73F24" w:rsidP="00FF5D9B">
            <w:pPr>
              <w:rPr>
                <w:rFonts w:ascii="Times New Roman" w:hAnsi="Times New Roman" w:cs="Times New Roman"/>
                <w:sz w:val="18"/>
                <w:szCs w:val="18"/>
              </w:rPr>
            </w:pPr>
          </w:p>
        </w:tc>
        <w:tc>
          <w:tcPr>
            <w:tcW w:w="1488" w:type="dxa"/>
            <w:tcBorders>
              <w:top w:val="nil"/>
              <w:left w:val="single" w:sz="4" w:space="0" w:color="000000" w:themeColor="text1"/>
              <w:bottom w:val="single" w:sz="4" w:space="0" w:color="000000" w:themeColor="text1"/>
              <w:right w:val="nil"/>
            </w:tcBorders>
            <w:hideMark/>
          </w:tcPr>
          <w:p w14:paraId="4F7E2613" w14:textId="77777777" w:rsidR="00D73F24" w:rsidRPr="00CB5D85" w:rsidRDefault="00D73F24" w:rsidP="00FF5D9B">
            <w:pPr>
              <w:rPr>
                <w:rFonts w:ascii="Times New Roman" w:hAnsi="Times New Roman" w:cs="Times New Roman"/>
                <w:sz w:val="18"/>
                <w:szCs w:val="18"/>
              </w:rPr>
            </w:pPr>
          </w:p>
        </w:tc>
        <w:tc>
          <w:tcPr>
            <w:tcW w:w="1764" w:type="dxa"/>
            <w:tcBorders>
              <w:top w:val="nil"/>
              <w:left w:val="nil"/>
              <w:bottom w:val="single" w:sz="4" w:space="0" w:color="000000" w:themeColor="text1"/>
              <w:right w:val="single" w:sz="4" w:space="0" w:color="000000" w:themeColor="text1"/>
            </w:tcBorders>
            <w:hideMark/>
          </w:tcPr>
          <w:p w14:paraId="35877487" w14:textId="77777777" w:rsidR="00D73F24" w:rsidRPr="00CB5D85" w:rsidRDefault="00D73F24" w:rsidP="00FF5D9B">
            <w:pPr>
              <w:rPr>
                <w:rFonts w:ascii="Times New Roman" w:hAnsi="Times New Roman" w:cs="Times New Roman"/>
                <w:sz w:val="18"/>
                <w:szCs w:val="18"/>
              </w:rPr>
            </w:pPr>
          </w:p>
        </w:tc>
        <w:tc>
          <w:tcPr>
            <w:tcW w:w="1199" w:type="dxa"/>
            <w:tcBorders>
              <w:top w:val="nil"/>
              <w:left w:val="single" w:sz="4" w:space="0" w:color="000000" w:themeColor="text1"/>
              <w:bottom w:val="single" w:sz="4" w:space="0" w:color="000000" w:themeColor="text1"/>
              <w:right w:val="nil"/>
            </w:tcBorders>
            <w:hideMark/>
          </w:tcPr>
          <w:p w14:paraId="288E3FC7"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GRK7</w:t>
            </w:r>
          </w:p>
        </w:tc>
        <w:tc>
          <w:tcPr>
            <w:tcW w:w="2318" w:type="dxa"/>
            <w:tcBorders>
              <w:top w:val="nil"/>
              <w:left w:val="nil"/>
              <w:bottom w:val="single" w:sz="4" w:space="0" w:color="000000" w:themeColor="text1"/>
              <w:right w:val="single" w:sz="4" w:space="0" w:color="000000" w:themeColor="text1"/>
            </w:tcBorders>
            <w:hideMark/>
          </w:tcPr>
          <w:p w14:paraId="74317BDF"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Rhodopsin kinase GRK7</w:t>
            </w:r>
          </w:p>
        </w:tc>
      </w:tr>
      <w:tr w:rsidR="00D73F24" w:rsidRPr="00CB5D85" w14:paraId="389E86EC" w14:textId="77777777" w:rsidTr="07456269">
        <w:trPr>
          <w:trHeight w:val="28"/>
        </w:trPr>
        <w:tc>
          <w:tcPr>
            <w:tcW w:w="342" w:type="dxa"/>
            <w:tcBorders>
              <w:top w:val="single" w:sz="4" w:space="0" w:color="000000" w:themeColor="text1"/>
              <w:left w:val="nil"/>
              <w:bottom w:val="single" w:sz="4" w:space="0" w:color="auto"/>
              <w:right w:val="nil"/>
            </w:tcBorders>
          </w:tcPr>
          <w:p w14:paraId="6717BABE" w14:textId="77777777" w:rsidR="00D73F24" w:rsidRPr="00CB5D85" w:rsidRDefault="00D73F24" w:rsidP="00FF5D9B">
            <w:pPr>
              <w:rPr>
                <w:rFonts w:ascii="Times New Roman" w:hAnsi="Times New Roman" w:cs="Times New Roman"/>
                <w:b/>
                <w:bCs/>
                <w:sz w:val="18"/>
                <w:szCs w:val="18"/>
              </w:rPr>
            </w:pPr>
          </w:p>
        </w:tc>
        <w:tc>
          <w:tcPr>
            <w:tcW w:w="1382" w:type="dxa"/>
            <w:tcBorders>
              <w:top w:val="single" w:sz="4" w:space="0" w:color="000000" w:themeColor="text1"/>
              <w:left w:val="nil"/>
              <w:bottom w:val="single" w:sz="4" w:space="0" w:color="auto"/>
              <w:right w:val="nil"/>
            </w:tcBorders>
            <w:vAlign w:val="center"/>
          </w:tcPr>
          <w:p w14:paraId="1463F307" w14:textId="77777777" w:rsidR="00D73F24" w:rsidRPr="00CB5D85" w:rsidRDefault="00D73F24" w:rsidP="00FF5D9B">
            <w:pPr>
              <w:rPr>
                <w:rFonts w:ascii="Times New Roman" w:hAnsi="Times New Roman" w:cs="Times New Roman"/>
                <w:sz w:val="18"/>
                <w:szCs w:val="18"/>
              </w:rPr>
            </w:pPr>
          </w:p>
        </w:tc>
        <w:tc>
          <w:tcPr>
            <w:tcW w:w="1488" w:type="dxa"/>
            <w:tcBorders>
              <w:top w:val="single" w:sz="4" w:space="0" w:color="000000" w:themeColor="text1"/>
              <w:left w:val="nil"/>
              <w:bottom w:val="single" w:sz="4" w:space="0" w:color="000000" w:themeColor="text1"/>
              <w:right w:val="nil"/>
            </w:tcBorders>
          </w:tcPr>
          <w:p w14:paraId="596F0B83" w14:textId="77777777" w:rsidR="00D73F24" w:rsidRPr="00CB5D85" w:rsidRDefault="00D73F24" w:rsidP="00FF5D9B">
            <w:pPr>
              <w:rPr>
                <w:rFonts w:ascii="Times New Roman" w:hAnsi="Times New Roman" w:cs="Times New Roman"/>
                <w:sz w:val="18"/>
                <w:szCs w:val="18"/>
              </w:rPr>
            </w:pPr>
          </w:p>
        </w:tc>
        <w:tc>
          <w:tcPr>
            <w:tcW w:w="1764" w:type="dxa"/>
            <w:tcBorders>
              <w:top w:val="single" w:sz="4" w:space="0" w:color="000000" w:themeColor="text1"/>
              <w:left w:val="nil"/>
              <w:bottom w:val="single" w:sz="4" w:space="0" w:color="000000" w:themeColor="text1"/>
              <w:right w:val="nil"/>
            </w:tcBorders>
          </w:tcPr>
          <w:p w14:paraId="141994BB" w14:textId="77777777" w:rsidR="00D73F24" w:rsidRPr="00CB5D85" w:rsidRDefault="00D73F24" w:rsidP="00FF5D9B">
            <w:pPr>
              <w:rPr>
                <w:rFonts w:ascii="Times New Roman" w:hAnsi="Times New Roman" w:cs="Times New Roman"/>
                <w:sz w:val="18"/>
                <w:szCs w:val="18"/>
              </w:rPr>
            </w:pPr>
          </w:p>
        </w:tc>
        <w:tc>
          <w:tcPr>
            <w:tcW w:w="1199" w:type="dxa"/>
            <w:tcBorders>
              <w:top w:val="single" w:sz="4" w:space="0" w:color="000000" w:themeColor="text1"/>
              <w:left w:val="nil"/>
              <w:bottom w:val="single" w:sz="4" w:space="0" w:color="000000" w:themeColor="text1"/>
              <w:right w:val="nil"/>
            </w:tcBorders>
          </w:tcPr>
          <w:p w14:paraId="346B923E" w14:textId="77777777" w:rsidR="00D73F24" w:rsidRPr="00CB5D85" w:rsidRDefault="00D73F24" w:rsidP="00FF5D9B">
            <w:pPr>
              <w:rPr>
                <w:rFonts w:ascii="Times New Roman" w:hAnsi="Times New Roman" w:cs="Times New Roman"/>
                <w:sz w:val="18"/>
                <w:szCs w:val="18"/>
              </w:rPr>
            </w:pPr>
          </w:p>
        </w:tc>
        <w:tc>
          <w:tcPr>
            <w:tcW w:w="2318" w:type="dxa"/>
            <w:tcBorders>
              <w:top w:val="single" w:sz="4" w:space="0" w:color="000000" w:themeColor="text1"/>
              <w:left w:val="nil"/>
              <w:bottom w:val="single" w:sz="4" w:space="0" w:color="000000" w:themeColor="text1"/>
              <w:right w:val="nil"/>
            </w:tcBorders>
          </w:tcPr>
          <w:p w14:paraId="1DD612DE" w14:textId="77777777" w:rsidR="00D73F24" w:rsidRPr="00CB5D85" w:rsidRDefault="00D73F24" w:rsidP="00FF5D9B">
            <w:pPr>
              <w:rPr>
                <w:rFonts w:ascii="Times New Roman" w:hAnsi="Times New Roman" w:cs="Times New Roman"/>
                <w:sz w:val="18"/>
                <w:szCs w:val="18"/>
              </w:rPr>
            </w:pPr>
          </w:p>
        </w:tc>
      </w:tr>
      <w:tr w:rsidR="00D73F24" w:rsidRPr="00CB5D85" w14:paraId="5AFAA6A4" w14:textId="77777777" w:rsidTr="07456269">
        <w:trPr>
          <w:cantSplit/>
          <w:trHeight w:val="215"/>
        </w:trPr>
        <w:tc>
          <w:tcPr>
            <w:tcW w:w="342" w:type="dxa"/>
            <w:vMerge w:val="restart"/>
            <w:tcBorders>
              <w:top w:val="single" w:sz="4" w:space="0" w:color="auto"/>
              <w:left w:val="single" w:sz="4" w:space="0" w:color="auto"/>
              <w:right w:val="single" w:sz="4" w:space="0" w:color="auto"/>
            </w:tcBorders>
            <w:textDirection w:val="btLr"/>
            <w:vAlign w:val="center"/>
            <w:hideMark/>
          </w:tcPr>
          <w:p w14:paraId="34AACF05" w14:textId="77777777" w:rsidR="00D73F24" w:rsidRPr="00CB5D85" w:rsidRDefault="00D73F24" w:rsidP="00FF5D9B">
            <w:pPr>
              <w:jc w:val="center"/>
              <w:rPr>
                <w:rFonts w:ascii="Times New Roman" w:hAnsi="Times New Roman" w:cs="Times New Roman"/>
                <w:b/>
                <w:bCs/>
                <w:sz w:val="18"/>
                <w:szCs w:val="18"/>
              </w:rPr>
            </w:pPr>
            <w:r w:rsidRPr="00CB5D85">
              <w:rPr>
                <w:rFonts w:ascii="Times New Roman" w:hAnsi="Times New Roman" w:cs="Times New Roman"/>
                <w:b/>
                <w:bCs/>
                <w:sz w:val="18"/>
                <w:szCs w:val="18"/>
              </w:rPr>
              <w:t>Rhabdomeric</w:t>
            </w:r>
          </w:p>
        </w:tc>
        <w:tc>
          <w:tcPr>
            <w:tcW w:w="1382" w:type="dxa"/>
            <w:vMerge w:val="restart"/>
            <w:tcBorders>
              <w:top w:val="single" w:sz="4" w:space="0" w:color="auto"/>
              <w:left w:val="single" w:sz="4" w:space="0" w:color="auto"/>
              <w:right w:val="single" w:sz="4" w:space="0" w:color="000000" w:themeColor="text1"/>
            </w:tcBorders>
            <w:vAlign w:val="center"/>
            <w:hideMark/>
          </w:tcPr>
          <w:p w14:paraId="17D4D101" w14:textId="77777777" w:rsidR="00D73F24" w:rsidRPr="00CB5D85" w:rsidRDefault="00D73F24" w:rsidP="00FF5D9B">
            <w:pPr>
              <w:rPr>
                <w:rFonts w:ascii="Times New Roman" w:hAnsi="Times New Roman" w:cs="Times New Roman"/>
                <w:b/>
                <w:bCs/>
                <w:sz w:val="18"/>
                <w:szCs w:val="18"/>
              </w:rPr>
            </w:pPr>
            <w:r w:rsidRPr="00CB5D85">
              <w:rPr>
                <w:rFonts w:ascii="Times New Roman" w:hAnsi="Times New Roman" w:cs="Times New Roman"/>
                <w:b/>
                <w:bCs/>
                <w:sz w:val="18"/>
                <w:szCs w:val="18"/>
              </w:rPr>
              <w:t>Component</w:t>
            </w:r>
          </w:p>
          <w:p w14:paraId="5A62D333"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b/>
                <w:bCs/>
                <w:sz w:val="18"/>
                <w:szCs w:val="18"/>
              </w:rPr>
              <w:t>(Gene Family)</w:t>
            </w:r>
          </w:p>
        </w:tc>
        <w:tc>
          <w:tcPr>
            <w:tcW w:w="6769" w:type="dxa"/>
            <w:gridSpan w:val="4"/>
            <w:tcBorders>
              <w:top w:val="nil"/>
              <w:left w:val="single" w:sz="4" w:space="0" w:color="000000" w:themeColor="text1"/>
              <w:bottom w:val="single" w:sz="4" w:space="0" w:color="BFBFBF" w:themeColor="background1" w:themeShade="BF"/>
              <w:right w:val="single" w:sz="4" w:space="0" w:color="000000" w:themeColor="text1"/>
            </w:tcBorders>
            <w:hideMark/>
          </w:tcPr>
          <w:p w14:paraId="1C4D4271" w14:textId="77777777" w:rsidR="00D73F24" w:rsidRPr="00CB5D85" w:rsidRDefault="00D73F24" w:rsidP="00FF5D9B">
            <w:pPr>
              <w:jc w:val="center"/>
              <w:rPr>
                <w:rFonts w:ascii="Times New Roman" w:hAnsi="Times New Roman" w:cs="Times New Roman"/>
                <w:b/>
                <w:bCs/>
                <w:i/>
                <w:iCs/>
                <w:sz w:val="18"/>
                <w:szCs w:val="18"/>
              </w:rPr>
            </w:pPr>
            <w:r w:rsidRPr="00CB5D85">
              <w:rPr>
                <w:rFonts w:ascii="Times New Roman" w:hAnsi="Times New Roman" w:cs="Times New Roman"/>
                <w:b/>
                <w:bCs/>
                <w:i/>
                <w:iCs/>
                <w:sz w:val="18"/>
                <w:szCs w:val="18"/>
              </w:rPr>
              <w:t>Drosophila melanogaster</w:t>
            </w:r>
          </w:p>
        </w:tc>
      </w:tr>
      <w:tr w:rsidR="00D73F24" w:rsidRPr="00CB5D85" w14:paraId="7B014A80" w14:textId="77777777" w:rsidTr="07456269">
        <w:trPr>
          <w:cantSplit/>
          <w:trHeight w:val="215"/>
        </w:trPr>
        <w:tc>
          <w:tcPr>
            <w:tcW w:w="342" w:type="dxa"/>
            <w:vMerge/>
            <w:textDirection w:val="btLr"/>
            <w:vAlign w:val="center"/>
            <w:hideMark/>
          </w:tcPr>
          <w:p w14:paraId="5CD7C741" w14:textId="77777777" w:rsidR="00D73F24" w:rsidRPr="00CB5D85" w:rsidRDefault="00D73F24" w:rsidP="00FF5D9B">
            <w:pPr>
              <w:jc w:val="center"/>
              <w:rPr>
                <w:rFonts w:ascii="Times New Roman" w:hAnsi="Times New Roman" w:cs="Times New Roman"/>
                <w:b/>
                <w:bCs/>
                <w:i/>
                <w:iCs/>
                <w:sz w:val="18"/>
                <w:szCs w:val="18"/>
              </w:rPr>
            </w:pPr>
          </w:p>
        </w:tc>
        <w:tc>
          <w:tcPr>
            <w:tcW w:w="1382" w:type="dxa"/>
            <w:vMerge/>
            <w:vAlign w:val="center"/>
            <w:hideMark/>
          </w:tcPr>
          <w:p w14:paraId="5D03F51C" w14:textId="77777777" w:rsidR="00D73F24" w:rsidRPr="00CB5D85" w:rsidRDefault="00D73F24" w:rsidP="00FF5D9B">
            <w:pPr>
              <w:rPr>
                <w:rFonts w:ascii="Times New Roman" w:hAnsi="Times New Roman" w:cs="Times New Roman"/>
                <w:sz w:val="18"/>
                <w:szCs w:val="18"/>
              </w:rPr>
            </w:pPr>
          </w:p>
        </w:tc>
        <w:tc>
          <w:tcPr>
            <w:tcW w:w="1488" w:type="dxa"/>
            <w:tcBorders>
              <w:top w:val="single" w:sz="4" w:space="0" w:color="BFBFBF" w:themeColor="background1" w:themeShade="BF"/>
              <w:left w:val="single" w:sz="4" w:space="0" w:color="000000" w:themeColor="text1"/>
              <w:bottom w:val="single" w:sz="4" w:space="0" w:color="000000" w:themeColor="text1"/>
              <w:right w:val="nil"/>
            </w:tcBorders>
            <w:hideMark/>
          </w:tcPr>
          <w:p w14:paraId="7BDF0D9B" w14:textId="77777777" w:rsidR="00D73F24" w:rsidRPr="00CB5D85" w:rsidRDefault="00D73F24" w:rsidP="00FF5D9B">
            <w:pPr>
              <w:rPr>
                <w:rFonts w:ascii="Times New Roman" w:hAnsi="Times New Roman" w:cs="Times New Roman"/>
                <w:b/>
                <w:bCs/>
                <w:sz w:val="18"/>
                <w:szCs w:val="18"/>
              </w:rPr>
            </w:pPr>
            <w:r w:rsidRPr="00CB5D85">
              <w:rPr>
                <w:rFonts w:ascii="Times New Roman" w:hAnsi="Times New Roman" w:cs="Times New Roman"/>
                <w:b/>
                <w:bCs/>
                <w:sz w:val="18"/>
                <w:szCs w:val="18"/>
              </w:rPr>
              <w:t>Gene Name(s)</w:t>
            </w:r>
          </w:p>
        </w:tc>
        <w:tc>
          <w:tcPr>
            <w:tcW w:w="5281" w:type="dxa"/>
            <w:gridSpan w:val="3"/>
            <w:tcBorders>
              <w:top w:val="single" w:sz="4" w:space="0" w:color="BFBFBF" w:themeColor="background1" w:themeShade="BF"/>
              <w:left w:val="nil"/>
              <w:bottom w:val="single" w:sz="4" w:space="0" w:color="000000" w:themeColor="text1"/>
              <w:right w:val="single" w:sz="4" w:space="0" w:color="000000" w:themeColor="text1"/>
            </w:tcBorders>
            <w:hideMark/>
          </w:tcPr>
          <w:p w14:paraId="3719FCBA" w14:textId="77777777" w:rsidR="00D73F24" w:rsidRPr="00CB5D85" w:rsidRDefault="00D73F24" w:rsidP="00FF5D9B">
            <w:pPr>
              <w:rPr>
                <w:rFonts w:ascii="Times New Roman" w:hAnsi="Times New Roman" w:cs="Times New Roman"/>
                <w:b/>
                <w:bCs/>
                <w:sz w:val="18"/>
                <w:szCs w:val="18"/>
              </w:rPr>
            </w:pPr>
            <w:r w:rsidRPr="00CB5D85">
              <w:rPr>
                <w:rFonts w:ascii="Times New Roman" w:hAnsi="Times New Roman" w:cs="Times New Roman"/>
                <w:b/>
                <w:bCs/>
                <w:sz w:val="18"/>
                <w:szCs w:val="18"/>
              </w:rPr>
              <w:t>Protein Name(s)</w:t>
            </w:r>
          </w:p>
        </w:tc>
      </w:tr>
      <w:tr w:rsidR="00D73F24" w:rsidRPr="00CB5D85" w14:paraId="32EC0305" w14:textId="77777777" w:rsidTr="07456269">
        <w:trPr>
          <w:cantSplit/>
          <w:trHeight w:val="204"/>
        </w:trPr>
        <w:tc>
          <w:tcPr>
            <w:tcW w:w="342" w:type="dxa"/>
            <w:vMerge/>
            <w:textDirection w:val="btLr"/>
            <w:vAlign w:val="center"/>
            <w:hideMark/>
          </w:tcPr>
          <w:p w14:paraId="7B941605" w14:textId="77777777" w:rsidR="00D73F24" w:rsidRPr="00CB5D85" w:rsidRDefault="00D73F24" w:rsidP="00FF5D9B">
            <w:pPr>
              <w:jc w:val="center"/>
              <w:rPr>
                <w:rFonts w:ascii="Times New Roman" w:hAnsi="Times New Roman" w:cs="Times New Roman"/>
                <w:b/>
                <w:bCs/>
                <w:sz w:val="18"/>
                <w:szCs w:val="18"/>
              </w:rPr>
            </w:pPr>
          </w:p>
        </w:tc>
        <w:tc>
          <w:tcPr>
            <w:tcW w:w="1382" w:type="dxa"/>
            <w:tcBorders>
              <w:top w:val="single" w:sz="4" w:space="0" w:color="000000" w:themeColor="text1"/>
              <w:right w:val="single" w:sz="4" w:space="0" w:color="000000" w:themeColor="text1"/>
            </w:tcBorders>
            <w:vAlign w:val="center"/>
            <w:hideMark/>
          </w:tcPr>
          <w:p w14:paraId="7B1DB207"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G alpha q</w:t>
            </w:r>
          </w:p>
        </w:tc>
        <w:tc>
          <w:tcPr>
            <w:tcW w:w="1488" w:type="dxa"/>
            <w:tcBorders>
              <w:top w:val="single" w:sz="4" w:space="0" w:color="000000" w:themeColor="text1"/>
              <w:left w:val="single" w:sz="4" w:space="0" w:color="000000" w:themeColor="text1"/>
              <w:bottom w:val="single" w:sz="4" w:space="0" w:color="auto"/>
              <w:right w:val="nil"/>
            </w:tcBorders>
            <w:hideMark/>
          </w:tcPr>
          <w:p w14:paraId="3D43AC41" w14:textId="77777777" w:rsidR="00D73F24" w:rsidRPr="00CB5D85" w:rsidRDefault="00D73F24" w:rsidP="00FF5D9B">
            <w:pPr>
              <w:rPr>
                <w:rFonts w:ascii="Times New Roman" w:hAnsi="Times New Roman" w:cs="Times New Roman"/>
                <w:sz w:val="18"/>
                <w:szCs w:val="18"/>
              </w:rPr>
            </w:pPr>
            <w:proofErr w:type="spellStart"/>
            <w:r w:rsidRPr="00CB5D85">
              <w:rPr>
                <w:rFonts w:ascii="Times New Roman" w:hAnsi="Times New Roman" w:cs="Times New Roman"/>
                <w:sz w:val="18"/>
                <w:szCs w:val="18"/>
              </w:rPr>
              <w:t>Galphaq</w:t>
            </w:r>
            <w:proofErr w:type="spellEnd"/>
          </w:p>
        </w:tc>
        <w:tc>
          <w:tcPr>
            <w:tcW w:w="5281" w:type="dxa"/>
            <w:gridSpan w:val="3"/>
            <w:tcBorders>
              <w:top w:val="single" w:sz="4" w:space="0" w:color="000000" w:themeColor="text1"/>
              <w:left w:val="nil"/>
              <w:bottom w:val="single" w:sz="4" w:space="0" w:color="auto"/>
              <w:right w:val="single" w:sz="4" w:space="0" w:color="000000" w:themeColor="text1"/>
            </w:tcBorders>
            <w:hideMark/>
          </w:tcPr>
          <w:p w14:paraId="6834213D"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G protein alpha q subunit</w:t>
            </w:r>
          </w:p>
        </w:tc>
      </w:tr>
      <w:tr w:rsidR="00D73F24" w:rsidRPr="00CB5D85" w14:paraId="2AE54B25" w14:textId="77777777" w:rsidTr="07456269">
        <w:trPr>
          <w:trHeight w:val="204"/>
        </w:trPr>
        <w:tc>
          <w:tcPr>
            <w:tcW w:w="342" w:type="dxa"/>
            <w:vMerge/>
            <w:vAlign w:val="center"/>
            <w:hideMark/>
          </w:tcPr>
          <w:p w14:paraId="233C92D6" w14:textId="77777777" w:rsidR="00D73F24" w:rsidRPr="00CB5D85" w:rsidRDefault="00D73F24" w:rsidP="00FF5D9B">
            <w:pPr>
              <w:jc w:val="center"/>
              <w:rPr>
                <w:rFonts w:ascii="Times New Roman" w:hAnsi="Times New Roman" w:cs="Times New Roman"/>
                <w:b/>
                <w:bCs/>
                <w:sz w:val="18"/>
                <w:szCs w:val="18"/>
              </w:rPr>
            </w:pPr>
          </w:p>
        </w:tc>
        <w:tc>
          <w:tcPr>
            <w:tcW w:w="1382" w:type="dxa"/>
            <w:tcBorders>
              <w:right w:val="single" w:sz="4" w:space="0" w:color="000000" w:themeColor="text1"/>
            </w:tcBorders>
            <w:vAlign w:val="center"/>
            <w:hideMark/>
          </w:tcPr>
          <w:p w14:paraId="65D9E22C"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PLC</w:t>
            </w:r>
          </w:p>
        </w:tc>
        <w:tc>
          <w:tcPr>
            <w:tcW w:w="1488" w:type="dxa"/>
            <w:tcBorders>
              <w:top w:val="single" w:sz="4" w:space="0" w:color="auto"/>
              <w:left w:val="single" w:sz="4" w:space="0" w:color="000000" w:themeColor="text1"/>
              <w:bottom w:val="single" w:sz="4" w:space="0" w:color="auto"/>
              <w:right w:val="nil"/>
            </w:tcBorders>
            <w:hideMark/>
          </w:tcPr>
          <w:p w14:paraId="72C6A84B" w14:textId="77777777" w:rsidR="00D73F24" w:rsidRPr="00CB5D85" w:rsidRDefault="00D73F24" w:rsidP="00FF5D9B">
            <w:pPr>
              <w:rPr>
                <w:rFonts w:ascii="Times New Roman" w:hAnsi="Times New Roman" w:cs="Times New Roman"/>
                <w:sz w:val="18"/>
                <w:szCs w:val="18"/>
              </w:rPr>
            </w:pPr>
            <w:proofErr w:type="spellStart"/>
            <w:r w:rsidRPr="00CB5D85">
              <w:rPr>
                <w:rFonts w:ascii="Times New Roman" w:hAnsi="Times New Roman" w:cs="Times New Roman"/>
                <w:sz w:val="18"/>
                <w:szCs w:val="18"/>
              </w:rPr>
              <w:t>norpA</w:t>
            </w:r>
            <w:proofErr w:type="spellEnd"/>
          </w:p>
        </w:tc>
        <w:tc>
          <w:tcPr>
            <w:tcW w:w="5281" w:type="dxa"/>
            <w:gridSpan w:val="3"/>
            <w:tcBorders>
              <w:top w:val="single" w:sz="4" w:space="0" w:color="auto"/>
              <w:left w:val="nil"/>
              <w:bottom w:val="single" w:sz="4" w:space="0" w:color="auto"/>
              <w:right w:val="single" w:sz="4" w:space="0" w:color="000000" w:themeColor="text1"/>
            </w:tcBorders>
            <w:hideMark/>
          </w:tcPr>
          <w:p w14:paraId="4A333E2E"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 xml:space="preserve">Phosphoinositide phospholipase C-beta </w:t>
            </w:r>
          </w:p>
        </w:tc>
      </w:tr>
      <w:tr w:rsidR="00D73F24" w:rsidRPr="00CB5D85" w14:paraId="39F0F74F" w14:textId="77777777" w:rsidTr="07456269">
        <w:trPr>
          <w:trHeight w:val="204"/>
        </w:trPr>
        <w:tc>
          <w:tcPr>
            <w:tcW w:w="342" w:type="dxa"/>
            <w:vMerge/>
            <w:vAlign w:val="center"/>
            <w:hideMark/>
          </w:tcPr>
          <w:p w14:paraId="39809B84" w14:textId="77777777" w:rsidR="00D73F24" w:rsidRPr="00CB5D85" w:rsidRDefault="00D73F24" w:rsidP="00FF5D9B">
            <w:pPr>
              <w:jc w:val="center"/>
              <w:rPr>
                <w:rFonts w:ascii="Times New Roman" w:hAnsi="Times New Roman" w:cs="Times New Roman"/>
                <w:b/>
                <w:bCs/>
                <w:sz w:val="18"/>
                <w:szCs w:val="18"/>
              </w:rPr>
            </w:pPr>
          </w:p>
        </w:tc>
        <w:tc>
          <w:tcPr>
            <w:tcW w:w="1382" w:type="dxa"/>
            <w:tcBorders>
              <w:right w:val="single" w:sz="4" w:space="0" w:color="000000" w:themeColor="text1"/>
            </w:tcBorders>
            <w:vAlign w:val="center"/>
            <w:hideMark/>
          </w:tcPr>
          <w:p w14:paraId="15DADEF6"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PKC</w:t>
            </w:r>
          </w:p>
        </w:tc>
        <w:tc>
          <w:tcPr>
            <w:tcW w:w="1488" w:type="dxa"/>
            <w:tcBorders>
              <w:top w:val="single" w:sz="4" w:space="0" w:color="auto"/>
              <w:left w:val="single" w:sz="4" w:space="0" w:color="000000" w:themeColor="text1"/>
              <w:bottom w:val="single" w:sz="4" w:space="0" w:color="auto"/>
              <w:right w:val="nil"/>
            </w:tcBorders>
            <w:hideMark/>
          </w:tcPr>
          <w:p w14:paraId="08A84C34" w14:textId="77777777" w:rsidR="00D73F24" w:rsidRPr="00CB5D85" w:rsidRDefault="00D73F24" w:rsidP="00FF5D9B">
            <w:pPr>
              <w:rPr>
                <w:rFonts w:ascii="Times New Roman" w:hAnsi="Times New Roman" w:cs="Times New Roman"/>
                <w:sz w:val="18"/>
                <w:szCs w:val="18"/>
              </w:rPr>
            </w:pPr>
            <w:proofErr w:type="spellStart"/>
            <w:r w:rsidRPr="00CB5D85">
              <w:rPr>
                <w:rFonts w:ascii="Times New Roman" w:hAnsi="Times New Roman" w:cs="Times New Roman"/>
                <w:sz w:val="18"/>
                <w:szCs w:val="18"/>
              </w:rPr>
              <w:t>inaC</w:t>
            </w:r>
            <w:proofErr w:type="spellEnd"/>
          </w:p>
        </w:tc>
        <w:tc>
          <w:tcPr>
            <w:tcW w:w="5281" w:type="dxa"/>
            <w:gridSpan w:val="3"/>
            <w:tcBorders>
              <w:top w:val="single" w:sz="4" w:space="0" w:color="auto"/>
              <w:left w:val="nil"/>
              <w:bottom w:val="single" w:sz="4" w:space="0" w:color="auto"/>
              <w:right w:val="single" w:sz="4" w:space="0" w:color="000000" w:themeColor="text1"/>
            </w:tcBorders>
            <w:hideMark/>
          </w:tcPr>
          <w:p w14:paraId="3B800949"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Protein kinase C, eye isozyme (or Eye-PKC)</w:t>
            </w:r>
          </w:p>
        </w:tc>
      </w:tr>
      <w:tr w:rsidR="00D73F24" w:rsidRPr="00CB5D85" w14:paraId="0D1CD836" w14:textId="77777777" w:rsidTr="07456269">
        <w:trPr>
          <w:trHeight w:val="204"/>
        </w:trPr>
        <w:tc>
          <w:tcPr>
            <w:tcW w:w="342" w:type="dxa"/>
            <w:vMerge/>
            <w:vAlign w:val="center"/>
            <w:hideMark/>
          </w:tcPr>
          <w:p w14:paraId="6C4C579B" w14:textId="77777777" w:rsidR="00D73F24" w:rsidRPr="00CB5D85" w:rsidRDefault="00D73F24" w:rsidP="00FF5D9B">
            <w:pPr>
              <w:jc w:val="center"/>
              <w:rPr>
                <w:rFonts w:ascii="Times New Roman" w:hAnsi="Times New Roman" w:cs="Times New Roman"/>
                <w:b/>
                <w:bCs/>
                <w:sz w:val="18"/>
                <w:szCs w:val="18"/>
              </w:rPr>
            </w:pPr>
          </w:p>
        </w:tc>
        <w:tc>
          <w:tcPr>
            <w:tcW w:w="1382" w:type="dxa"/>
            <w:tcBorders>
              <w:right w:val="single" w:sz="4" w:space="0" w:color="000000" w:themeColor="text1"/>
            </w:tcBorders>
            <w:vAlign w:val="center"/>
            <w:hideMark/>
          </w:tcPr>
          <w:p w14:paraId="47C9C135"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INAD</w:t>
            </w:r>
          </w:p>
        </w:tc>
        <w:tc>
          <w:tcPr>
            <w:tcW w:w="1488" w:type="dxa"/>
            <w:tcBorders>
              <w:top w:val="single" w:sz="4" w:space="0" w:color="auto"/>
              <w:left w:val="single" w:sz="4" w:space="0" w:color="000000" w:themeColor="text1"/>
              <w:bottom w:val="single" w:sz="4" w:space="0" w:color="auto"/>
              <w:right w:val="nil"/>
            </w:tcBorders>
            <w:hideMark/>
          </w:tcPr>
          <w:p w14:paraId="2205D750" w14:textId="77777777" w:rsidR="00D73F24" w:rsidRPr="00CB5D85" w:rsidRDefault="00D73F24" w:rsidP="00FF5D9B">
            <w:pPr>
              <w:rPr>
                <w:rFonts w:ascii="Times New Roman" w:hAnsi="Times New Roman" w:cs="Times New Roman"/>
                <w:sz w:val="18"/>
                <w:szCs w:val="18"/>
              </w:rPr>
            </w:pPr>
            <w:proofErr w:type="spellStart"/>
            <w:r w:rsidRPr="00CB5D85">
              <w:rPr>
                <w:rFonts w:ascii="Times New Roman" w:hAnsi="Times New Roman" w:cs="Times New Roman"/>
                <w:sz w:val="18"/>
                <w:szCs w:val="18"/>
              </w:rPr>
              <w:t>inaD</w:t>
            </w:r>
            <w:proofErr w:type="spellEnd"/>
          </w:p>
        </w:tc>
        <w:tc>
          <w:tcPr>
            <w:tcW w:w="5281" w:type="dxa"/>
            <w:gridSpan w:val="3"/>
            <w:tcBorders>
              <w:top w:val="single" w:sz="4" w:space="0" w:color="auto"/>
              <w:left w:val="nil"/>
              <w:bottom w:val="single" w:sz="4" w:space="0" w:color="auto"/>
              <w:right w:val="single" w:sz="4" w:space="0" w:color="000000" w:themeColor="text1"/>
            </w:tcBorders>
            <w:hideMark/>
          </w:tcPr>
          <w:p w14:paraId="5521CF5C"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Inactivation-no-after-potential D protein</w:t>
            </w:r>
          </w:p>
        </w:tc>
      </w:tr>
      <w:tr w:rsidR="00D73F24" w:rsidRPr="00CB5D85" w14:paraId="2D54509A" w14:textId="77777777" w:rsidTr="07456269">
        <w:trPr>
          <w:trHeight w:val="204"/>
        </w:trPr>
        <w:tc>
          <w:tcPr>
            <w:tcW w:w="342" w:type="dxa"/>
            <w:vMerge/>
            <w:vAlign w:val="center"/>
            <w:hideMark/>
          </w:tcPr>
          <w:p w14:paraId="269F56A7" w14:textId="77777777" w:rsidR="00D73F24" w:rsidRPr="00CB5D85" w:rsidRDefault="00D73F24" w:rsidP="00FF5D9B">
            <w:pPr>
              <w:jc w:val="center"/>
              <w:rPr>
                <w:rFonts w:ascii="Times New Roman" w:hAnsi="Times New Roman" w:cs="Times New Roman"/>
                <w:b/>
                <w:bCs/>
                <w:sz w:val="18"/>
                <w:szCs w:val="18"/>
              </w:rPr>
            </w:pPr>
          </w:p>
        </w:tc>
        <w:tc>
          <w:tcPr>
            <w:tcW w:w="1382" w:type="dxa"/>
            <w:tcBorders>
              <w:right w:val="single" w:sz="4" w:space="0" w:color="000000" w:themeColor="text1"/>
            </w:tcBorders>
            <w:vAlign w:val="center"/>
            <w:hideMark/>
          </w:tcPr>
          <w:p w14:paraId="49CBFFA3"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MYO3</w:t>
            </w:r>
          </w:p>
        </w:tc>
        <w:tc>
          <w:tcPr>
            <w:tcW w:w="1488" w:type="dxa"/>
            <w:tcBorders>
              <w:top w:val="single" w:sz="4" w:space="0" w:color="auto"/>
              <w:left w:val="single" w:sz="4" w:space="0" w:color="000000" w:themeColor="text1"/>
              <w:bottom w:val="single" w:sz="4" w:space="0" w:color="auto"/>
              <w:right w:val="nil"/>
            </w:tcBorders>
            <w:hideMark/>
          </w:tcPr>
          <w:p w14:paraId="321AE82F" w14:textId="77777777" w:rsidR="00D73F24" w:rsidRPr="00CB5D85" w:rsidRDefault="00D73F24" w:rsidP="00FF5D9B">
            <w:pPr>
              <w:rPr>
                <w:rFonts w:ascii="Times New Roman" w:hAnsi="Times New Roman" w:cs="Times New Roman"/>
                <w:sz w:val="18"/>
                <w:szCs w:val="18"/>
              </w:rPr>
            </w:pPr>
            <w:proofErr w:type="spellStart"/>
            <w:r w:rsidRPr="00CB5D85">
              <w:rPr>
                <w:rFonts w:ascii="Times New Roman" w:hAnsi="Times New Roman" w:cs="Times New Roman"/>
                <w:sz w:val="18"/>
                <w:szCs w:val="18"/>
              </w:rPr>
              <w:t>ninaC</w:t>
            </w:r>
            <w:proofErr w:type="spellEnd"/>
          </w:p>
        </w:tc>
        <w:tc>
          <w:tcPr>
            <w:tcW w:w="5281" w:type="dxa"/>
            <w:gridSpan w:val="3"/>
            <w:tcBorders>
              <w:top w:val="single" w:sz="4" w:space="0" w:color="auto"/>
              <w:left w:val="nil"/>
              <w:bottom w:val="single" w:sz="4" w:space="0" w:color="auto"/>
              <w:right w:val="single" w:sz="4" w:space="0" w:color="000000" w:themeColor="text1"/>
            </w:tcBorders>
            <w:hideMark/>
          </w:tcPr>
          <w:p w14:paraId="4D4A0FFE"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Neither inactivation nor afterpotential protein C</w:t>
            </w:r>
          </w:p>
        </w:tc>
      </w:tr>
      <w:tr w:rsidR="00D73F24" w:rsidRPr="00CB5D85" w14:paraId="34D7CF7A" w14:textId="77777777" w:rsidTr="07456269">
        <w:trPr>
          <w:trHeight w:val="204"/>
        </w:trPr>
        <w:tc>
          <w:tcPr>
            <w:tcW w:w="342" w:type="dxa"/>
            <w:vMerge/>
            <w:vAlign w:val="center"/>
            <w:hideMark/>
          </w:tcPr>
          <w:p w14:paraId="16A4E8CF" w14:textId="77777777" w:rsidR="00D73F24" w:rsidRPr="00CB5D85" w:rsidRDefault="00D73F24" w:rsidP="00FF5D9B">
            <w:pPr>
              <w:jc w:val="center"/>
              <w:rPr>
                <w:rFonts w:ascii="Times New Roman" w:hAnsi="Times New Roman" w:cs="Times New Roman"/>
                <w:b/>
                <w:bCs/>
                <w:sz w:val="18"/>
                <w:szCs w:val="18"/>
              </w:rPr>
            </w:pPr>
          </w:p>
        </w:tc>
        <w:tc>
          <w:tcPr>
            <w:tcW w:w="1382" w:type="dxa"/>
            <w:tcBorders>
              <w:right w:val="single" w:sz="4" w:space="0" w:color="000000" w:themeColor="text1"/>
            </w:tcBorders>
            <w:vAlign w:val="center"/>
            <w:hideMark/>
          </w:tcPr>
          <w:p w14:paraId="4F83FDE7"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Actin</w:t>
            </w:r>
          </w:p>
        </w:tc>
        <w:tc>
          <w:tcPr>
            <w:tcW w:w="1488" w:type="dxa"/>
            <w:tcBorders>
              <w:top w:val="single" w:sz="4" w:space="0" w:color="auto"/>
              <w:left w:val="single" w:sz="4" w:space="0" w:color="000000" w:themeColor="text1"/>
              <w:bottom w:val="single" w:sz="4" w:space="0" w:color="auto"/>
              <w:right w:val="nil"/>
            </w:tcBorders>
            <w:hideMark/>
          </w:tcPr>
          <w:p w14:paraId="15B0634F"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Act5C</w:t>
            </w:r>
          </w:p>
        </w:tc>
        <w:tc>
          <w:tcPr>
            <w:tcW w:w="5281" w:type="dxa"/>
            <w:gridSpan w:val="3"/>
            <w:tcBorders>
              <w:top w:val="single" w:sz="4" w:space="0" w:color="auto"/>
              <w:left w:val="nil"/>
              <w:bottom w:val="single" w:sz="4" w:space="0" w:color="auto"/>
              <w:right w:val="single" w:sz="4" w:space="0" w:color="000000" w:themeColor="text1"/>
            </w:tcBorders>
            <w:hideMark/>
          </w:tcPr>
          <w:p w14:paraId="2ADE7FC1"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Actin-5C</w:t>
            </w:r>
          </w:p>
        </w:tc>
      </w:tr>
      <w:tr w:rsidR="00D73F24" w:rsidRPr="00CB5D85" w14:paraId="7A58F2B4" w14:textId="77777777" w:rsidTr="07456269">
        <w:trPr>
          <w:trHeight w:val="204"/>
        </w:trPr>
        <w:tc>
          <w:tcPr>
            <w:tcW w:w="342" w:type="dxa"/>
            <w:vMerge/>
            <w:vAlign w:val="center"/>
            <w:hideMark/>
          </w:tcPr>
          <w:p w14:paraId="563F5648" w14:textId="77777777" w:rsidR="00D73F24" w:rsidRPr="00CB5D85" w:rsidRDefault="00D73F24" w:rsidP="00FF5D9B">
            <w:pPr>
              <w:jc w:val="center"/>
              <w:rPr>
                <w:rFonts w:ascii="Times New Roman" w:hAnsi="Times New Roman" w:cs="Times New Roman"/>
                <w:b/>
                <w:bCs/>
                <w:sz w:val="18"/>
                <w:szCs w:val="18"/>
              </w:rPr>
            </w:pPr>
          </w:p>
        </w:tc>
        <w:tc>
          <w:tcPr>
            <w:tcW w:w="1382" w:type="dxa"/>
            <w:vMerge w:val="restart"/>
            <w:tcBorders>
              <w:right w:val="single" w:sz="4" w:space="0" w:color="auto"/>
            </w:tcBorders>
            <w:vAlign w:val="center"/>
            <w:hideMark/>
          </w:tcPr>
          <w:p w14:paraId="56DDF5A0"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TRP C</w:t>
            </w:r>
          </w:p>
        </w:tc>
        <w:tc>
          <w:tcPr>
            <w:tcW w:w="1488" w:type="dxa"/>
            <w:tcBorders>
              <w:top w:val="single" w:sz="4" w:space="0" w:color="auto"/>
              <w:left w:val="single" w:sz="4" w:space="0" w:color="auto"/>
              <w:bottom w:val="nil"/>
              <w:right w:val="nil"/>
            </w:tcBorders>
            <w:hideMark/>
          </w:tcPr>
          <w:p w14:paraId="1C24E36D" w14:textId="77777777" w:rsidR="00D73F24" w:rsidRPr="00CB5D85" w:rsidRDefault="00D73F24" w:rsidP="00FF5D9B">
            <w:pPr>
              <w:rPr>
                <w:rFonts w:ascii="Times New Roman" w:hAnsi="Times New Roman" w:cs="Times New Roman"/>
                <w:sz w:val="18"/>
                <w:szCs w:val="18"/>
              </w:rPr>
            </w:pPr>
            <w:proofErr w:type="spellStart"/>
            <w:r w:rsidRPr="00CB5D85">
              <w:rPr>
                <w:rFonts w:ascii="Times New Roman" w:hAnsi="Times New Roman" w:cs="Times New Roman"/>
                <w:sz w:val="18"/>
                <w:szCs w:val="18"/>
              </w:rPr>
              <w:t>trp</w:t>
            </w:r>
            <w:proofErr w:type="spellEnd"/>
          </w:p>
        </w:tc>
        <w:tc>
          <w:tcPr>
            <w:tcW w:w="5281" w:type="dxa"/>
            <w:gridSpan w:val="3"/>
            <w:tcBorders>
              <w:top w:val="single" w:sz="4" w:space="0" w:color="auto"/>
              <w:left w:val="nil"/>
              <w:bottom w:val="nil"/>
              <w:right w:val="single" w:sz="4" w:space="0" w:color="auto"/>
            </w:tcBorders>
            <w:hideMark/>
          </w:tcPr>
          <w:p w14:paraId="4E35A071"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Transient receptor potential protein</w:t>
            </w:r>
          </w:p>
        </w:tc>
      </w:tr>
      <w:tr w:rsidR="00D73F24" w:rsidRPr="00CB5D85" w14:paraId="2B4B8D08" w14:textId="77777777" w:rsidTr="07456269">
        <w:trPr>
          <w:trHeight w:val="204"/>
        </w:trPr>
        <w:tc>
          <w:tcPr>
            <w:tcW w:w="342" w:type="dxa"/>
            <w:vMerge/>
            <w:vAlign w:val="center"/>
            <w:hideMark/>
          </w:tcPr>
          <w:p w14:paraId="4163D38F" w14:textId="77777777" w:rsidR="00D73F24" w:rsidRPr="00CB5D85" w:rsidRDefault="00D73F24" w:rsidP="00FF5D9B">
            <w:pPr>
              <w:jc w:val="center"/>
              <w:rPr>
                <w:rFonts w:ascii="Times New Roman" w:hAnsi="Times New Roman" w:cs="Times New Roman"/>
                <w:b/>
                <w:bCs/>
                <w:sz w:val="18"/>
                <w:szCs w:val="18"/>
              </w:rPr>
            </w:pPr>
          </w:p>
        </w:tc>
        <w:tc>
          <w:tcPr>
            <w:tcW w:w="1382" w:type="dxa"/>
            <w:vMerge/>
            <w:vAlign w:val="center"/>
            <w:hideMark/>
          </w:tcPr>
          <w:p w14:paraId="2DB7EBA5" w14:textId="77777777" w:rsidR="00D73F24" w:rsidRPr="00CB5D85" w:rsidRDefault="00D73F24" w:rsidP="00FF5D9B">
            <w:pPr>
              <w:rPr>
                <w:rFonts w:ascii="Times New Roman" w:hAnsi="Times New Roman" w:cs="Times New Roman"/>
                <w:sz w:val="18"/>
                <w:szCs w:val="18"/>
              </w:rPr>
            </w:pPr>
          </w:p>
        </w:tc>
        <w:tc>
          <w:tcPr>
            <w:tcW w:w="1488" w:type="dxa"/>
            <w:tcBorders>
              <w:top w:val="nil"/>
              <w:left w:val="single" w:sz="4" w:space="0" w:color="auto"/>
              <w:bottom w:val="single" w:sz="4" w:space="0" w:color="auto"/>
              <w:right w:val="nil"/>
            </w:tcBorders>
            <w:hideMark/>
          </w:tcPr>
          <w:p w14:paraId="03D7D27E" w14:textId="77777777" w:rsidR="00D73F24" w:rsidRPr="00CB5D85" w:rsidRDefault="00D73F24" w:rsidP="00FF5D9B">
            <w:pPr>
              <w:rPr>
                <w:rFonts w:ascii="Times New Roman" w:hAnsi="Times New Roman" w:cs="Times New Roman"/>
                <w:sz w:val="18"/>
                <w:szCs w:val="18"/>
              </w:rPr>
            </w:pPr>
            <w:proofErr w:type="spellStart"/>
            <w:r w:rsidRPr="00CB5D85">
              <w:rPr>
                <w:rFonts w:ascii="Times New Roman" w:hAnsi="Times New Roman" w:cs="Times New Roman"/>
                <w:sz w:val="18"/>
                <w:szCs w:val="18"/>
              </w:rPr>
              <w:t>trpl</w:t>
            </w:r>
            <w:proofErr w:type="spellEnd"/>
          </w:p>
        </w:tc>
        <w:tc>
          <w:tcPr>
            <w:tcW w:w="5281" w:type="dxa"/>
            <w:gridSpan w:val="3"/>
            <w:tcBorders>
              <w:top w:val="nil"/>
              <w:left w:val="nil"/>
              <w:bottom w:val="single" w:sz="4" w:space="0" w:color="auto"/>
              <w:right w:val="single" w:sz="4" w:space="0" w:color="auto"/>
            </w:tcBorders>
            <w:hideMark/>
          </w:tcPr>
          <w:p w14:paraId="09B2CC12"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Transient-receptor-potential-like protein</w:t>
            </w:r>
          </w:p>
        </w:tc>
      </w:tr>
      <w:tr w:rsidR="00D73F24" w:rsidRPr="00CB5D85" w14:paraId="5B318DD3" w14:textId="77777777" w:rsidTr="07456269">
        <w:trPr>
          <w:trHeight w:val="204"/>
        </w:trPr>
        <w:tc>
          <w:tcPr>
            <w:tcW w:w="342" w:type="dxa"/>
            <w:vMerge/>
            <w:vAlign w:val="center"/>
            <w:hideMark/>
          </w:tcPr>
          <w:p w14:paraId="0C6E321E" w14:textId="77777777" w:rsidR="00D73F24" w:rsidRPr="00CB5D85" w:rsidRDefault="00D73F24" w:rsidP="00FF5D9B">
            <w:pPr>
              <w:jc w:val="center"/>
              <w:rPr>
                <w:rFonts w:ascii="Times New Roman" w:hAnsi="Times New Roman" w:cs="Times New Roman"/>
                <w:b/>
                <w:bCs/>
                <w:sz w:val="18"/>
                <w:szCs w:val="18"/>
              </w:rPr>
            </w:pPr>
          </w:p>
        </w:tc>
        <w:tc>
          <w:tcPr>
            <w:tcW w:w="1382" w:type="dxa"/>
            <w:tcBorders>
              <w:right w:val="single" w:sz="4" w:space="0" w:color="000000" w:themeColor="text1"/>
            </w:tcBorders>
            <w:vAlign w:val="center"/>
            <w:hideMark/>
          </w:tcPr>
          <w:p w14:paraId="7A8563F0"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IP3R-A</w:t>
            </w:r>
          </w:p>
        </w:tc>
        <w:tc>
          <w:tcPr>
            <w:tcW w:w="1488" w:type="dxa"/>
            <w:tcBorders>
              <w:top w:val="single" w:sz="4" w:space="0" w:color="auto"/>
              <w:left w:val="single" w:sz="4" w:space="0" w:color="000000" w:themeColor="text1"/>
              <w:bottom w:val="single" w:sz="4" w:space="0" w:color="auto"/>
              <w:right w:val="nil"/>
            </w:tcBorders>
            <w:hideMark/>
          </w:tcPr>
          <w:p w14:paraId="6A57F37C" w14:textId="77777777" w:rsidR="00D73F24" w:rsidRPr="00CB5D85" w:rsidRDefault="00D73F24" w:rsidP="00FF5D9B">
            <w:pPr>
              <w:rPr>
                <w:rFonts w:ascii="Times New Roman" w:hAnsi="Times New Roman" w:cs="Times New Roman"/>
                <w:sz w:val="18"/>
                <w:szCs w:val="18"/>
              </w:rPr>
            </w:pPr>
            <w:proofErr w:type="spellStart"/>
            <w:r w:rsidRPr="00CB5D85">
              <w:rPr>
                <w:rFonts w:ascii="Times New Roman" w:hAnsi="Times New Roman" w:cs="Times New Roman"/>
                <w:sz w:val="18"/>
                <w:szCs w:val="18"/>
              </w:rPr>
              <w:t>Itpr</w:t>
            </w:r>
            <w:proofErr w:type="spellEnd"/>
          </w:p>
        </w:tc>
        <w:tc>
          <w:tcPr>
            <w:tcW w:w="5281" w:type="dxa"/>
            <w:gridSpan w:val="3"/>
            <w:tcBorders>
              <w:top w:val="single" w:sz="4" w:space="0" w:color="auto"/>
              <w:left w:val="nil"/>
              <w:bottom w:val="single" w:sz="4" w:space="0" w:color="auto"/>
              <w:right w:val="single" w:sz="4" w:space="0" w:color="000000" w:themeColor="text1"/>
            </w:tcBorders>
            <w:hideMark/>
          </w:tcPr>
          <w:p w14:paraId="4B24BB48"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Inositol 1,4,5-trisphosphate receptor (or IP3R)</w:t>
            </w:r>
          </w:p>
        </w:tc>
      </w:tr>
      <w:tr w:rsidR="00D73F24" w:rsidRPr="00CB5D85" w14:paraId="56F92667" w14:textId="77777777" w:rsidTr="07456269">
        <w:trPr>
          <w:trHeight w:val="204"/>
        </w:trPr>
        <w:tc>
          <w:tcPr>
            <w:tcW w:w="342" w:type="dxa"/>
            <w:vMerge/>
            <w:vAlign w:val="center"/>
            <w:hideMark/>
          </w:tcPr>
          <w:p w14:paraId="171ABB3C" w14:textId="77777777" w:rsidR="00D73F24" w:rsidRPr="00CB5D85" w:rsidRDefault="00D73F24" w:rsidP="00FF5D9B">
            <w:pPr>
              <w:jc w:val="center"/>
              <w:rPr>
                <w:rFonts w:ascii="Times New Roman" w:hAnsi="Times New Roman" w:cs="Times New Roman"/>
                <w:b/>
                <w:bCs/>
                <w:sz w:val="18"/>
                <w:szCs w:val="18"/>
              </w:rPr>
            </w:pPr>
          </w:p>
        </w:tc>
        <w:tc>
          <w:tcPr>
            <w:tcW w:w="1382" w:type="dxa"/>
            <w:tcBorders>
              <w:right w:val="single" w:sz="4" w:space="0" w:color="000000" w:themeColor="text1"/>
            </w:tcBorders>
            <w:vAlign w:val="center"/>
            <w:hideMark/>
          </w:tcPr>
          <w:p w14:paraId="778DAFA1" w14:textId="77777777" w:rsidR="00D73F24" w:rsidRPr="00CB5D85" w:rsidRDefault="00D73F24" w:rsidP="00FF5D9B">
            <w:pPr>
              <w:rPr>
                <w:rFonts w:ascii="Times New Roman" w:hAnsi="Times New Roman" w:cs="Times New Roman"/>
                <w:sz w:val="18"/>
                <w:szCs w:val="18"/>
              </w:rPr>
            </w:pPr>
            <w:proofErr w:type="spellStart"/>
            <w:r w:rsidRPr="00CB5D85">
              <w:rPr>
                <w:rFonts w:ascii="Times New Roman" w:hAnsi="Times New Roman" w:cs="Times New Roman"/>
                <w:sz w:val="18"/>
                <w:szCs w:val="18"/>
              </w:rPr>
              <w:t>CamKII</w:t>
            </w:r>
            <w:proofErr w:type="spellEnd"/>
          </w:p>
        </w:tc>
        <w:tc>
          <w:tcPr>
            <w:tcW w:w="1488" w:type="dxa"/>
            <w:tcBorders>
              <w:top w:val="single" w:sz="4" w:space="0" w:color="auto"/>
              <w:left w:val="single" w:sz="4" w:space="0" w:color="000000" w:themeColor="text1"/>
              <w:bottom w:val="single" w:sz="4" w:space="0" w:color="auto"/>
              <w:right w:val="nil"/>
            </w:tcBorders>
            <w:hideMark/>
          </w:tcPr>
          <w:p w14:paraId="1197B498"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CaMKII</w:t>
            </w:r>
          </w:p>
        </w:tc>
        <w:tc>
          <w:tcPr>
            <w:tcW w:w="5281" w:type="dxa"/>
            <w:gridSpan w:val="3"/>
            <w:tcBorders>
              <w:top w:val="single" w:sz="4" w:space="0" w:color="auto"/>
              <w:left w:val="nil"/>
              <w:bottom w:val="single" w:sz="4" w:space="0" w:color="auto"/>
              <w:right w:val="single" w:sz="4" w:space="0" w:color="000000" w:themeColor="text1"/>
            </w:tcBorders>
            <w:hideMark/>
          </w:tcPr>
          <w:p w14:paraId="03F7DD80"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Calcium/calmodulin-dependent protein kinase</w:t>
            </w:r>
          </w:p>
        </w:tc>
      </w:tr>
      <w:tr w:rsidR="00D73F24" w:rsidRPr="00CB5D85" w14:paraId="4D266528" w14:textId="77777777" w:rsidTr="07456269">
        <w:trPr>
          <w:trHeight w:val="204"/>
        </w:trPr>
        <w:tc>
          <w:tcPr>
            <w:tcW w:w="342" w:type="dxa"/>
            <w:vMerge/>
            <w:vAlign w:val="center"/>
            <w:hideMark/>
          </w:tcPr>
          <w:p w14:paraId="2F433262" w14:textId="77777777" w:rsidR="00D73F24" w:rsidRPr="00CB5D85" w:rsidRDefault="00D73F24" w:rsidP="00FF5D9B">
            <w:pPr>
              <w:jc w:val="center"/>
              <w:rPr>
                <w:rFonts w:ascii="Times New Roman" w:hAnsi="Times New Roman" w:cs="Times New Roman"/>
                <w:b/>
                <w:bCs/>
                <w:sz w:val="18"/>
                <w:szCs w:val="18"/>
              </w:rPr>
            </w:pPr>
          </w:p>
        </w:tc>
        <w:tc>
          <w:tcPr>
            <w:tcW w:w="1382" w:type="dxa"/>
            <w:tcBorders>
              <w:right w:val="single" w:sz="4" w:space="0" w:color="000000" w:themeColor="text1"/>
            </w:tcBorders>
            <w:vAlign w:val="center"/>
            <w:hideMark/>
          </w:tcPr>
          <w:p w14:paraId="3FF0A1D5"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DAGL</w:t>
            </w:r>
          </w:p>
        </w:tc>
        <w:tc>
          <w:tcPr>
            <w:tcW w:w="1488" w:type="dxa"/>
            <w:tcBorders>
              <w:top w:val="single" w:sz="4" w:space="0" w:color="auto"/>
              <w:left w:val="single" w:sz="4" w:space="0" w:color="000000" w:themeColor="text1"/>
              <w:bottom w:val="single" w:sz="4" w:space="0" w:color="auto"/>
              <w:right w:val="nil"/>
            </w:tcBorders>
            <w:hideMark/>
          </w:tcPr>
          <w:p w14:paraId="0D7D461E" w14:textId="77777777" w:rsidR="00D73F24" w:rsidRPr="00CB5D85" w:rsidRDefault="00D73F24" w:rsidP="00FF5D9B">
            <w:pPr>
              <w:rPr>
                <w:rFonts w:ascii="Times New Roman" w:hAnsi="Times New Roman" w:cs="Times New Roman"/>
                <w:sz w:val="18"/>
                <w:szCs w:val="18"/>
              </w:rPr>
            </w:pPr>
            <w:proofErr w:type="spellStart"/>
            <w:r w:rsidRPr="00CB5D85">
              <w:rPr>
                <w:rFonts w:ascii="Times New Roman" w:hAnsi="Times New Roman" w:cs="Times New Roman"/>
                <w:sz w:val="18"/>
                <w:szCs w:val="18"/>
              </w:rPr>
              <w:t>inaE</w:t>
            </w:r>
            <w:proofErr w:type="spellEnd"/>
          </w:p>
        </w:tc>
        <w:tc>
          <w:tcPr>
            <w:tcW w:w="5281" w:type="dxa"/>
            <w:gridSpan w:val="3"/>
            <w:tcBorders>
              <w:top w:val="single" w:sz="4" w:space="0" w:color="auto"/>
              <w:left w:val="nil"/>
              <w:bottom w:val="single" w:sz="4" w:space="0" w:color="auto"/>
              <w:right w:val="single" w:sz="4" w:space="0" w:color="000000" w:themeColor="text1"/>
            </w:tcBorders>
            <w:hideMark/>
          </w:tcPr>
          <w:p w14:paraId="19F7A94B"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Inactivation no afterpotential E</w:t>
            </w:r>
          </w:p>
        </w:tc>
      </w:tr>
      <w:tr w:rsidR="00D73F24" w:rsidRPr="00CB5D85" w14:paraId="6FD50400" w14:textId="77777777" w:rsidTr="07456269">
        <w:trPr>
          <w:trHeight w:val="204"/>
        </w:trPr>
        <w:tc>
          <w:tcPr>
            <w:tcW w:w="342" w:type="dxa"/>
            <w:vMerge/>
            <w:vAlign w:val="center"/>
            <w:hideMark/>
          </w:tcPr>
          <w:p w14:paraId="5503913D" w14:textId="77777777" w:rsidR="00D73F24" w:rsidRPr="00CB5D85" w:rsidRDefault="00D73F24" w:rsidP="00FF5D9B">
            <w:pPr>
              <w:jc w:val="center"/>
              <w:rPr>
                <w:rFonts w:ascii="Times New Roman" w:hAnsi="Times New Roman" w:cs="Times New Roman"/>
                <w:b/>
                <w:bCs/>
                <w:sz w:val="18"/>
                <w:szCs w:val="18"/>
              </w:rPr>
            </w:pPr>
          </w:p>
        </w:tc>
        <w:tc>
          <w:tcPr>
            <w:tcW w:w="1382" w:type="dxa"/>
            <w:tcBorders>
              <w:bottom w:val="single" w:sz="4" w:space="0" w:color="000000" w:themeColor="text1"/>
              <w:right w:val="single" w:sz="4" w:space="0" w:color="000000" w:themeColor="text1"/>
            </w:tcBorders>
            <w:vAlign w:val="center"/>
            <w:hideMark/>
          </w:tcPr>
          <w:p w14:paraId="04E7A59C"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PPEF</w:t>
            </w:r>
          </w:p>
        </w:tc>
        <w:tc>
          <w:tcPr>
            <w:tcW w:w="1488" w:type="dxa"/>
            <w:tcBorders>
              <w:top w:val="single" w:sz="4" w:space="0" w:color="auto"/>
              <w:left w:val="single" w:sz="4" w:space="0" w:color="000000" w:themeColor="text1"/>
              <w:bottom w:val="single" w:sz="4" w:space="0" w:color="000000" w:themeColor="text1"/>
              <w:right w:val="nil"/>
            </w:tcBorders>
            <w:hideMark/>
          </w:tcPr>
          <w:p w14:paraId="45C8F9FC" w14:textId="77777777" w:rsidR="00D73F24" w:rsidRPr="00CB5D85" w:rsidRDefault="00D73F24" w:rsidP="00FF5D9B">
            <w:pPr>
              <w:rPr>
                <w:rFonts w:ascii="Times New Roman" w:hAnsi="Times New Roman" w:cs="Times New Roman"/>
                <w:sz w:val="18"/>
                <w:szCs w:val="18"/>
              </w:rPr>
            </w:pPr>
            <w:proofErr w:type="spellStart"/>
            <w:r w:rsidRPr="00CB5D85">
              <w:rPr>
                <w:rFonts w:ascii="Times New Roman" w:hAnsi="Times New Roman" w:cs="Times New Roman"/>
                <w:sz w:val="18"/>
                <w:szCs w:val="18"/>
              </w:rPr>
              <w:t>rdgC</w:t>
            </w:r>
            <w:proofErr w:type="spellEnd"/>
          </w:p>
        </w:tc>
        <w:tc>
          <w:tcPr>
            <w:tcW w:w="5281" w:type="dxa"/>
            <w:gridSpan w:val="3"/>
            <w:tcBorders>
              <w:top w:val="single" w:sz="4" w:space="0" w:color="auto"/>
              <w:left w:val="nil"/>
              <w:bottom w:val="single" w:sz="4" w:space="0" w:color="000000" w:themeColor="text1"/>
              <w:right w:val="single" w:sz="4" w:space="0" w:color="000000" w:themeColor="text1"/>
            </w:tcBorders>
            <w:hideMark/>
          </w:tcPr>
          <w:p w14:paraId="4A2B07BF"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 xml:space="preserve">Serine/threonine-protein phosphatase </w:t>
            </w:r>
            <w:proofErr w:type="spellStart"/>
            <w:r w:rsidRPr="00CB5D85">
              <w:rPr>
                <w:rFonts w:ascii="Times New Roman" w:hAnsi="Times New Roman" w:cs="Times New Roman"/>
                <w:sz w:val="18"/>
                <w:szCs w:val="18"/>
              </w:rPr>
              <w:t>rdgC</w:t>
            </w:r>
            <w:proofErr w:type="spellEnd"/>
            <w:r w:rsidRPr="00CB5D85">
              <w:rPr>
                <w:rFonts w:ascii="Times New Roman" w:hAnsi="Times New Roman" w:cs="Times New Roman"/>
                <w:sz w:val="18"/>
                <w:szCs w:val="18"/>
              </w:rPr>
              <w:t xml:space="preserve"> (or Retinal degeneration C protein)</w:t>
            </w:r>
          </w:p>
        </w:tc>
      </w:tr>
      <w:tr w:rsidR="00D73F24" w:rsidRPr="00CB5D85" w14:paraId="1830FE30" w14:textId="77777777" w:rsidTr="07456269">
        <w:trPr>
          <w:trHeight w:val="28"/>
        </w:trPr>
        <w:tc>
          <w:tcPr>
            <w:tcW w:w="342" w:type="dxa"/>
            <w:tcBorders>
              <w:top w:val="single" w:sz="4" w:space="0" w:color="000000" w:themeColor="text1"/>
              <w:left w:val="nil"/>
              <w:bottom w:val="single" w:sz="4" w:space="0" w:color="auto"/>
              <w:right w:val="nil"/>
            </w:tcBorders>
            <w:vAlign w:val="center"/>
          </w:tcPr>
          <w:p w14:paraId="5A075721" w14:textId="77777777" w:rsidR="00D73F24" w:rsidRPr="00CB5D85" w:rsidRDefault="00D73F24" w:rsidP="00FF5D9B">
            <w:pPr>
              <w:jc w:val="center"/>
              <w:rPr>
                <w:rFonts w:ascii="Times New Roman" w:hAnsi="Times New Roman" w:cs="Times New Roman"/>
                <w:b/>
                <w:bCs/>
                <w:sz w:val="18"/>
                <w:szCs w:val="18"/>
              </w:rPr>
            </w:pPr>
          </w:p>
        </w:tc>
        <w:tc>
          <w:tcPr>
            <w:tcW w:w="1382" w:type="dxa"/>
            <w:tcBorders>
              <w:top w:val="single" w:sz="4" w:space="0" w:color="000000" w:themeColor="text1"/>
              <w:left w:val="nil"/>
              <w:bottom w:val="single" w:sz="4" w:space="0" w:color="auto"/>
              <w:right w:val="nil"/>
            </w:tcBorders>
            <w:vAlign w:val="center"/>
          </w:tcPr>
          <w:p w14:paraId="66A672D0" w14:textId="77777777" w:rsidR="00D73F24" w:rsidRPr="00CB5D85" w:rsidRDefault="00D73F24" w:rsidP="00FF5D9B">
            <w:pPr>
              <w:rPr>
                <w:rFonts w:ascii="Times New Roman" w:hAnsi="Times New Roman" w:cs="Times New Roman"/>
                <w:sz w:val="18"/>
                <w:szCs w:val="18"/>
              </w:rPr>
            </w:pPr>
          </w:p>
        </w:tc>
        <w:tc>
          <w:tcPr>
            <w:tcW w:w="1488" w:type="dxa"/>
            <w:tcBorders>
              <w:top w:val="single" w:sz="4" w:space="0" w:color="000000" w:themeColor="text1"/>
              <w:left w:val="nil"/>
              <w:bottom w:val="single" w:sz="4" w:space="0" w:color="auto"/>
              <w:right w:val="nil"/>
            </w:tcBorders>
          </w:tcPr>
          <w:p w14:paraId="1A8F8FFF" w14:textId="77777777" w:rsidR="00D73F24" w:rsidRPr="00CB5D85" w:rsidRDefault="00D73F24" w:rsidP="00FF5D9B">
            <w:pPr>
              <w:rPr>
                <w:rFonts w:ascii="Times New Roman" w:hAnsi="Times New Roman" w:cs="Times New Roman"/>
                <w:sz w:val="18"/>
                <w:szCs w:val="18"/>
              </w:rPr>
            </w:pPr>
          </w:p>
        </w:tc>
        <w:tc>
          <w:tcPr>
            <w:tcW w:w="5281" w:type="dxa"/>
            <w:gridSpan w:val="3"/>
            <w:tcBorders>
              <w:top w:val="single" w:sz="4" w:space="0" w:color="000000" w:themeColor="text1"/>
              <w:left w:val="nil"/>
              <w:bottom w:val="single" w:sz="4" w:space="0" w:color="auto"/>
              <w:right w:val="nil"/>
            </w:tcBorders>
          </w:tcPr>
          <w:p w14:paraId="1093FBD6" w14:textId="77777777" w:rsidR="00D73F24" w:rsidRPr="00CB5D85" w:rsidRDefault="00D73F24" w:rsidP="00FF5D9B">
            <w:pPr>
              <w:rPr>
                <w:rFonts w:ascii="Times New Roman" w:hAnsi="Times New Roman" w:cs="Times New Roman"/>
                <w:sz w:val="18"/>
                <w:szCs w:val="18"/>
              </w:rPr>
            </w:pPr>
          </w:p>
        </w:tc>
      </w:tr>
      <w:tr w:rsidR="00D73F24" w:rsidRPr="00CB5D85" w14:paraId="0937EF69" w14:textId="77777777" w:rsidTr="07456269">
        <w:trPr>
          <w:cantSplit/>
          <w:trHeight w:val="215"/>
        </w:trPr>
        <w:tc>
          <w:tcPr>
            <w:tcW w:w="342" w:type="dxa"/>
            <w:vMerge w:val="restart"/>
            <w:tcBorders>
              <w:top w:val="single" w:sz="4" w:space="0" w:color="auto"/>
              <w:left w:val="single" w:sz="4" w:space="0" w:color="auto"/>
              <w:right w:val="single" w:sz="4" w:space="0" w:color="auto"/>
            </w:tcBorders>
            <w:textDirection w:val="btLr"/>
            <w:vAlign w:val="center"/>
            <w:hideMark/>
          </w:tcPr>
          <w:p w14:paraId="2A9428D1" w14:textId="77777777" w:rsidR="00D73F24" w:rsidRPr="00CB5D85" w:rsidRDefault="61E158D9" w:rsidP="00FF5D9B">
            <w:pPr>
              <w:jc w:val="center"/>
              <w:rPr>
                <w:rFonts w:ascii="Times New Roman" w:hAnsi="Times New Roman" w:cs="Times New Roman"/>
                <w:b/>
                <w:bCs/>
                <w:sz w:val="18"/>
                <w:szCs w:val="18"/>
              </w:rPr>
            </w:pPr>
            <w:commentRangeStart w:id="18"/>
            <w:r w:rsidRPr="07456269">
              <w:rPr>
                <w:rFonts w:ascii="Times New Roman" w:hAnsi="Times New Roman" w:cs="Times New Roman"/>
                <w:b/>
                <w:bCs/>
                <w:sz w:val="18"/>
                <w:szCs w:val="18"/>
              </w:rPr>
              <w:t>Ciliary</w:t>
            </w:r>
            <w:commentRangeEnd w:id="18"/>
            <w:r w:rsidR="00D73F24">
              <w:rPr>
                <w:rStyle w:val="CommentReference"/>
              </w:rPr>
              <w:commentReference w:id="18"/>
            </w:r>
          </w:p>
        </w:tc>
        <w:tc>
          <w:tcPr>
            <w:tcW w:w="1382" w:type="dxa"/>
            <w:vMerge w:val="restart"/>
            <w:tcBorders>
              <w:top w:val="single" w:sz="4" w:space="0" w:color="auto"/>
              <w:left w:val="single" w:sz="4" w:space="0" w:color="auto"/>
              <w:right w:val="single" w:sz="4" w:space="0" w:color="auto"/>
            </w:tcBorders>
            <w:vAlign w:val="center"/>
            <w:hideMark/>
          </w:tcPr>
          <w:p w14:paraId="10EEA84E" w14:textId="77777777" w:rsidR="00D73F24" w:rsidRPr="00CB5D85" w:rsidRDefault="00D73F24" w:rsidP="00FF5D9B">
            <w:pPr>
              <w:rPr>
                <w:rFonts w:ascii="Times New Roman" w:hAnsi="Times New Roman" w:cs="Times New Roman"/>
                <w:b/>
                <w:bCs/>
                <w:sz w:val="18"/>
                <w:szCs w:val="18"/>
              </w:rPr>
            </w:pPr>
            <w:r w:rsidRPr="00CB5D85">
              <w:rPr>
                <w:rFonts w:ascii="Times New Roman" w:hAnsi="Times New Roman" w:cs="Times New Roman"/>
                <w:b/>
                <w:bCs/>
                <w:sz w:val="18"/>
                <w:szCs w:val="18"/>
              </w:rPr>
              <w:t>Component</w:t>
            </w:r>
          </w:p>
          <w:p w14:paraId="2EBB6BAA"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b/>
                <w:bCs/>
                <w:sz w:val="18"/>
                <w:szCs w:val="18"/>
              </w:rPr>
              <w:t>(Gene Family)</w:t>
            </w:r>
          </w:p>
        </w:tc>
        <w:tc>
          <w:tcPr>
            <w:tcW w:w="6769" w:type="dxa"/>
            <w:gridSpan w:val="4"/>
            <w:tcBorders>
              <w:top w:val="single" w:sz="4" w:space="0" w:color="BFBFBF" w:themeColor="background1" w:themeShade="BF"/>
              <w:left w:val="single" w:sz="4" w:space="0" w:color="auto"/>
              <w:bottom w:val="nil"/>
              <w:right w:val="single" w:sz="4" w:space="0" w:color="auto"/>
            </w:tcBorders>
            <w:hideMark/>
          </w:tcPr>
          <w:p w14:paraId="671E1C7E" w14:textId="77777777" w:rsidR="00D73F24" w:rsidRPr="00CB5D85" w:rsidRDefault="00D73F24" w:rsidP="00FF5D9B">
            <w:pPr>
              <w:jc w:val="center"/>
              <w:rPr>
                <w:rFonts w:ascii="Times New Roman" w:hAnsi="Times New Roman" w:cs="Times New Roman"/>
                <w:b/>
                <w:bCs/>
                <w:i/>
                <w:iCs/>
                <w:sz w:val="18"/>
                <w:szCs w:val="18"/>
              </w:rPr>
            </w:pPr>
            <w:r w:rsidRPr="00CB5D85">
              <w:rPr>
                <w:rFonts w:ascii="Times New Roman" w:hAnsi="Times New Roman" w:cs="Times New Roman"/>
                <w:b/>
                <w:bCs/>
                <w:i/>
                <w:iCs/>
                <w:sz w:val="18"/>
                <w:szCs w:val="18"/>
              </w:rPr>
              <w:t>Homo sapiens</w:t>
            </w:r>
          </w:p>
        </w:tc>
      </w:tr>
      <w:tr w:rsidR="00D73F24" w:rsidRPr="00CB5D85" w14:paraId="2775DBA0" w14:textId="77777777" w:rsidTr="07456269">
        <w:trPr>
          <w:cantSplit/>
          <w:trHeight w:val="215"/>
        </w:trPr>
        <w:tc>
          <w:tcPr>
            <w:tcW w:w="342" w:type="dxa"/>
            <w:vMerge/>
            <w:textDirection w:val="btLr"/>
            <w:vAlign w:val="center"/>
            <w:hideMark/>
          </w:tcPr>
          <w:p w14:paraId="41E83642" w14:textId="77777777" w:rsidR="00D73F24" w:rsidRPr="00CB5D85" w:rsidRDefault="00D73F24" w:rsidP="00FF5D9B">
            <w:pPr>
              <w:jc w:val="center"/>
              <w:rPr>
                <w:rFonts w:ascii="Times New Roman" w:hAnsi="Times New Roman" w:cs="Times New Roman"/>
                <w:b/>
                <w:bCs/>
                <w:i/>
                <w:iCs/>
                <w:sz w:val="18"/>
                <w:szCs w:val="18"/>
              </w:rPr>
            </w:pPr>
          </w:p>
        </w:tc>
        <w:tc>
          <w:tcPr>
            <w:tcW w:w="1382" w:type="dxa"/>
            <w:vMerge/>
            <w:vAlign w:val="center"/>
            <w:hideMark/>
          </w:tcPr>
          <w:p w14:paraId="047654C7" w14:textId="77777777" w:rsidR="00D73F24" w:rsidRPr="00CB5D85" w:rsidRDefault="00D73F24" w:rsidP="00FF5D9B">
            <w:pPr>
              <w:rPr>
                <w:rFonts w:ascii="Times New Roman" w:hAnsi="Times New Roman" w:cs="Times New Roman"/>
                <w:sz w:val="18"/>
                <w:szCs w:val="18"/>
              </w:rPr>
            </w:pPr>
          </w:p>
        </w:tc>
        <w:tc>
          <w:tcPr>
            <w:tcW w:w="1488" w:type="dxa"/>
            <w:tcBorders>
              <w:top w:val="single" w:sz="4" w:space="0" w:color="BFBFBF" w:themeColor="background1" w:themeShade="BF"/>
              <w:left w:val="single" w:sz="4" w:space="0" w:color="auto"/>
              <w:bottom w:val="single" w:sz="4" w:space="0" w:color="000000" w:themeColor="text1"/>
              <w:right w:val="nil"/>
            </w:tcBorders>
            <w:hideMark/>
          </w:tcPr>
          <w:p w14:paraId="4A9EFEC1" w14:textId="77777777" w:rsidR="00D73F24" w:rsidRPr="00CB5D85" w:rsidRDefault="00D73F24" w:rsidP="00FF5D9B">
            <w:pPr>
              <w:rPr>
                <w:rFonts w:ascii="Times New Roman" w:hAnsi="Times New Roman" w:cs="Times New Roman"/>
                <w:b/>
                <w:bCs/>
                <w:sz w:val="18"/>
                <w:szCs w:val="18"/>
              </w:rPr>
            </w:pPr>
            <w:r w:rsidRPr="00CB5D85">
              <w:rPr>
                <w:rFonts w:ascii="Times New Roman" w:hAnsi="Times New Roman" w:cs="Times New Roman"/>
                <w:b/>
                <w:bCs/>
                <w:sz w:val="18"/>
                <w:szCs w:val="18"/>
              </w:rPr>
              <w:t>Gene Name(s)</w:t>
            </w:r>
          </w:p>
        </w:tc>
        <w:tc>
          <w:tcPr>
            <w:tcW w:w="5281" w:type="dxa"/>
            <w:gridSpan w:val="3"/>
            <w:tcBorders>
              <w:top w:val="single" w:sz="4" w:space="0" w:color="BFBFBF" w:themeColor="background1" w:themeShade="BF"/>
              <w:left w:val="nil"/>
              <w:bottom w:val="single" w:sz="4" w:space="0" w:color="000000" w:themeColor="text1"/>
            </w:tcBorders>
            <w:hideMark/>
          </w:tcPr>
          <w:p w14:paraId="50A00F40" w14:textId="77777777" w:rsidR="00D73F24" w:rsidRPr="00CB5D85" w:rsidRDefault="00D73F24" w:rsidP="00FF5D9B">
            <w:pPr>
              <w:rPr>
                <w:rFonts w:ascii="Times New Roman" w:hAnsi="Times New Roman" w:cs="Times New Roman"/>
                <w:b/>
                <w:bCs/>
                <w:sz w:val="18"/>
                <w:szCs w:val="18"/>
              </w:rPr>
            </w:pPr>
            <w:r w:rsidRPr="00CB5D85">
              <w:rPr>
                <w:rFonts w:ascii="Times New Roman" w:hAnsi="Times New Roman" w:cs="Times New Roman"/>
                <w:b/>
                <w:bCs/>
                <w:sz w:val="18"/>
                <w:szCs w:val="18"/>
              </w:rPr>
              <w:t>Protein Name(s)</w:t>
            </w:r>
          </w:p>
        </w:tc>
      </w:tr>
      <w:tr w:rsidR="00D73F24" w:rsidRPr="00961F46" w14:paraId="627F79DE" w14:textId="77777777" w:rsidTr="07456269">
        <w:trPr>
          <w:cantSplit/>
          <w:trHeight w:val="204"/>
        </w:trPr>
        <w:tc>
          <w:tcPr>
            <w:tcW w:w="342" w:type="dxa"/>
            <w:vMerge/>
            <w:textDirection w:val="btLr"/>
            <w:vAlign w:val="center"/>
            <w:hideMark/>
          </w:tcPr>
          <w:p w14:paraId="6F7746A3" w14:textId="77777777" w:rsidR="00D73F24" w:rsidRPr="00CB5D85" w:rsidRDefault="00D73F24" w:rsidP="00FF5D9B">
            <w:pPr>
              <w:jc w:val="center"/>
              <w:rPr>
                <w:rFonts w:ascii="Times New Roman" w:hAnsi="Times New Roman" w:cs="Times New Roman"/>
                <w:b/>
                <w:bCs/>
                <w:sz w:val="18"/>
                <w:szCs w:val="18"/>
              </w:rPr>
            </w:pPr>
          </w:p>
        </w:tc>
        <w:tc>
          <w:tcPr>
            <w:tcW w:w="1382" w:type="dxa"/>
            <w:vMerge w:val="restart"/>
            <w:tcBorders>
              <w:top w:val="single" w:sz="4" w:space="0" w:color="000000" w:themeColor="text1"/>
              <w:right w:val="single" w:sz="4" w:space="0" w:color="000000" w:themeColor="text1"/>
            </w:tcBorders>
            <w:vAlign w:val="center"/>
            <w:hideMark/>
          </w:tcPr>
          <w:p w14:paraId="4DDDE049"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 xml:space="preserve">G alpha </w:t>
            </w:r>
            <w:proofErr w:type="spellStart"/>
            <w:r w:rsidRPr="00CB5D85">
              <w:rPr>
                <w:rFonts w:ascii="Times New Roman" w:hAnsi="Times New Roman" w:cs="Times New Roman"/>
                <w:sz w:val="18"/>
                <w:szCs w:val="18"/>
              </w:rPr>
              <w:t>i</w:t>
            </w:r>
            <w:proofErr w:type="spellEnd"/>
          </w:p>
        </w:tc>
        <w:tc>
          <w:tcPr>
            <w:tcW w:w="1488" w:type="dxa"/>
            <w:tcBorders>
              <w:top w:val="single" w:sz="4" w:space="0" w:color="000000" w:themeColor="text1"/>
              <w:left w:val="single" w:sz="4" w:space="0" w:color="000000" w:themeColor="text1"/>
              <w:bottom w:val="nil"/>
              <w:right w:val="nil"/>
            </w:tcBorders>
            <w:hideMark/>
          </w:tcPr>
          <w:p w14:paraId="53F24123"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GNAT1</w:t>
            </w:r>
          </w:p>
        </w:tc>
        <w:tc>
          <w:tcPr>
            <w:tcW w:w="5281" w:type="dxa"/>
            <w:gridSpan w:val="3"/>
            <w:tcBorders>
              <w:top w:val="single" w:sz="4" w:space="0" w:color="000000" w:themeColor="text1"/>
              <w:left w:val="nil"/>
              <w:bottom w:val="nil"/>
              <w:right w:val="single" w:sz="4" w:space="0" w:color="000000" w:themeColor="text1"/>
            </w:tcBorders>
            <w:hideMark/>
          </w:tcPr>
          <w:p w14:paraId="0FB9B5C8" w14:textId="77777777" w:rsidR="00D73F24" w:rsidRPr="00961F46" w:rsidRDefault="00D73F24" w:rsidP="00FF5D9B">
            <w:pPr>
              <w:rPr>
                <w:rFonts w:ascii="Times New Roman" w:hAnsi="Times New Roman" w:cs="Times New Roman"/>
                <w:sz w:val="18"/>
                <w:szCs w:val="18"/>
                <w:lang w:val="fr-FR"/>
                <w:rPrChange w:id="19" w:author="Luis Guerra" w:date="2023-10-15T11:18:00Z">
                  <w:rPr>
                    <w:rFonts w:ascii="Times New Roman" w:hAnsi="Times New Roman" w:cs="Times New Roman"/>
                    <w:sz w:val="18"/>
                    <w:szCs w:val="18"/>
                  </w:rPr>
                </w:rPrChange>
              </w:rPr>
            </w:pPr>
            <w:r w:rsidRPr="00961F46">
              <w:rPr>
                <w:rFonts w:ascii="Times New Roman" w:hAnsi="Times New Roman" w:cs="Times New Roman"/>
                <w:sz w:val="18"/>
                <w:szCs w:val="18"/>
                <w:lang w:val="fr-FR"/>
                <w:rPrChange w:id="20" w:author="Luis Guerra" w:date="2023-10-15T11:18:00Z">
                  <w:rPr>
                    <w:rFonts w:ascii="Times New Roman" w:hAnsi="Times New Roman" w:cs="Times New Roman"/>
                    <w:sz w:val="18"/>
                    <w:szCs w:val="18"/>
                  </w:rPr>
                </w:rPrChange>
              </w:rPr>
              <w:t xml:space="preserve">G </w:t>
            </w:r>
            <w:proofErr w:type="spellStart"/>
            <w:r w:rsidRPr="00961F46">
              <w:rPr>
                <w:rFonts w:ascii="Times New Roman" w:hAnsi="Times New Roman" w:cs="Times New Roman"/>
                <w:sz w:val="18"/>
                <w:szCs w:val="18"/>
                <w:lang w:val="fr-FR"/>
                <w:rPrChange w:id="21" w:author="Luis Guerra" w:date="2023-10-15T11:18:00Z">
                  <w:rPr>
                    <w:rFonts w:ascii="Times New Roman" w:hAnsi="Times New Roman" w:cs="Times New Roman"/>
                    <w:sz w:val="18"/>
                    <w:szCs w:val="18"/>
                  </w:rPr>
                </w:rPrChange>
              </w:rPr>
              <w:t>protein</w:t>
            </w:r>
            <w:proofErr w:type="spellEnd"/>
            <w:r w:rsidRPr="00961F46">
              <w:rPr>
                <w:rFonts w:ascii="Times New Roman" w:hAnsi="Times New Roman" w:cs="Times New Roman"/>
                <w:sz w:val="18"/>
                <w:szCs w:val="18"/>
                <w:lang w:val="fr-FR"/>
                <w:rPrChange w:id="22" w:author="Luis Guerra" w:date="2023-10-15T11:18:00Z">
                  <w:rPr>
                    <w:rFonts w:ascii="Times New Roman" w:hAnsi="Times New Roman" w:cs="Times New Roman"/>
                    <w:sz w:val="18"/>
                    <w:szCs w:val="18"/>
                  </w:rPr>
                </w:rPrChange>
              </w:rPr>
              <w:t xml:space="preserve"> G(t) </w:t>
            </w:r>
            <w:proofErr w:type="spellStart"/>
            <w:r w:rsidRPr="00961F46">
              <w:rPr>
                <w:rFonts w:ascii="Times New Roman" w:hAnsi="Times New Roman" w:cs="Times New Roman"/>
                <w:sz w:val="18"/>
                <w:szCs w:val="18"/>
                <w:lang w:val="fr-FR"/>
                <w:rPrChange w:id="23" w:author="Luis Guerra" w:date="2023-10-15T11:18:00Z">
                  <w:rPr>
                    <w:rFonts w:ascii="Times New Roman" w:hAnsi="Times New Roman" w:cs="Times New Roman"/>
                    <w:sz w:val="18"/>
                    <w:szCs w:val="18"/>
                  </w:rPr>
                </w:rPrChange>
              </w:rPr>
              <w:t>subunit</w:t>
            </w:r>
            <w:proofErr w:type="spellEnd"/>
            <w:r w:rsidRPr="00961F46">
              <w:rPr>
                <w:rFonts w:ascii="Times New Roman" w:hAnsi="Times New Roman" w:cs="Times New Roman"/>
                <w:sz w:val="18"/>
                <w:szCs w:val="18"/>
                <w:lang w:val="fr-FR"/>
                <w:rPrChange w:id="24" w:author="Luis Guerra" w:date="2023-10-15T11:18:00Z">
                  <w:rPr>
                    <w:rFonts w:ascii="Times New Roman" w:hAnsi="Times New Roman" w:cs="Times New Roman"/>
                    <w:sz w:val="18"/>
                    <w:szCs w:val="18"/>
                  </w:rPr>
                </w:rPrChange>
              </w:rPr>
              <w:t xml:space="preserve"> alpha 1</w:t>
            </w:r>
          </w:p>
        </w:tc>
      </w:tr>
      <w:tr w:rsidR="00D73F24" w:rsidRPr="00961F46" w14:paraId="047D6395" w14:textId="77777777" w:rsidTr="07456269">
        <w:trPr>
          <w:trHeight w:val="204"/>
        </w:trPr>
        <w:tc>
          <w:tcPr>
            <w:tcW w:w="342" w:type="dxa"/>
            <w:vMerge/>
            <w:vAlign w:val="center"/>
            <w:hideMark/>
          </w:tcPr>
          <w:p w14:paraId="4F732D0A" w14:textId="77777777" w:rsidR="00D73F24" w:rsidRPr="00961F46" w:rsidRDefault="00D73F24" w:rsidP="00FF5D9B">
            <w:pPr>
              <w:jc w:val="center"/>
              <w:rPr>
                <w:rFonts w:ascii="Times New Roman" w:hAnsi="Times New Roman" w:cs="Times New Roman"/>
                <w:b/>
                <w:bCs/>
                <w:sz w:val="18"/>
                <w:szCs w:val="18"/>
                <w:lang w:val="fr-FR"/>
                <w:rPrChange w:id="25" w:author="Luis Guerra" w:date="2023-10-15T11:18:00Z">
                  <w:rPr>
                    <w:rFonts w:ascii="Times New Roman" w:hAnsi="Times New Roman" w:cs="Times New Roman"/>
                    <w:b/>
                    <w:bCs/>
                    <w:sz w:val="18"/>
                    <w:szCs w:val="18"/>
                  </w:rPr>
                </w:rPrChange>
              </w:rPr>
            </w:pPr>
          </w:p>
        </w:tc>
        <w:tc>
          <w:tcPr>
            <w:tcW w:w="1382" w:type="dxa"/>
            <w:vMerge/>
            <w:vAlign w:val="center"/>
            <w:hideMark/>
          </w:tcPr>
          <w:p w14:paraId="1093A7FC" w14:textId="77777777" w:rsidR="00D73F24" w:rsidRPr="00961F46" w:rsidRDefault="00D73F24" w:rsidP="00FF5D9B">
            <w:pPr>
              <w:rPr>
                <w:rFonts w:ascii="Times New Roman" w:hAnsi="Times New Roman" w:cs="Times New Roman"/>
                <w:sz w:val="18"/>
                <w:szCs w:val="18"/>
                <w:lang w:val="fr-FR"/>
                <w:rPrChange w:id="26" w:author="Luis Guerra" w:date="2023-10-15T11:18:00Z">
                  <w:rPr>
                    <w:rFonts w:ascii="Times New Roman" w:hAnsi="Times New Roman" w:cs="Times New Roman"/>
                    <w:sz w:val="18"/>
                    <w:szCs w:val="18"/>
                  </w:rPr>
                </w:rPrChange>
              </w:rPr>
            </w:pPr>
          </w:p>
        </w:tc>
        <w:tc>
          <w:tcPr>
            <w:tcW w:w="1488" w:type="dxa"/>
            <w:tcBorders>
              <w:top w:val="nil"/>
              <w:left w:val="single" w:sz="4" w:space="0" w:color="000000" w:themeColor="text1"/>
              <w:bottom w:val="single" w:sz="4" w:space="0" w:color="auto"/>
              <w:right w:val="nil"/>
            </w:tcBorders>
            <w:hideMark/>
          </w:tcPr>
          <w:p w14:paraId="0BA02FBD"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GNAT2</w:t>
            </w:r>
          </w:p>
        </w:tc>
        <w:tc>
          <w:tcPr>
            <w:tcW w:w="5281" w:type="dxa"/>
            <w:gridSpan w:val="3"/>
            <w:tcBorders>
              <w:top w:val="nil"/>
              <w:left w:val="nil"/>
              <w:bottom w:val="single" w:sz="4" w:space="0" w:color="auto"/>
              <w:right w:val="single" w:sz="4" w:space="0" w:color="000000" w:themeColor="text1"/>
            </w:tcBorders>
            <w:hideMark/>
          </w:tcPr>
          <w:p w14:paraId="1B541A30" w14:textId="77777777" w:rsidR="00D73F24" w:rsidRPr="00961F46" w:rsidRDefault="00D73F24" w:rsidP="00FF5D9B">
            <w:pPr>
              <w:rPr>
                <w:rFonts w:ascii="Times New Roman" w:hAnsi="Times New Roman" w:cs="Times New Roman"/>
                <w:sz w:val="18"/>
                <w:szCs w:val="18"/>
                <w:lang w:val="fr-FR"/>
                <w:rPrChange w:id="27" w:author="Luis Guerra" w:date="2023-10-15T11:18:00Z">
                  <w:rPr>
                    <w:rFonts w:ascii="Times New Roman" w:hAnsi="Times New Roman" w:cs="Times New Roman"/>
                    <w:sz w:val="18"/>
                    <w:szCs w:val="18"/>
                  </w:rPr>
                </w:rPrChange>
              </w:rPr>
            </w:pPr>
            <w:r w:rsidRPr="00961F46">
              <w:rPr>
                <w:rFonts w:ascii="Times New Roman" w:hAnsi="Times New Roman" w:cs="Times New Roman"/>
                <w:sz w:val="18"/>
                <w:szCs w:val="18"/>
                <w:lang w:val="fr-FR"/>
                <w:rPrChange w:id="28" w:author="Luis Guerra" w:date="2023-10-15T11:18:00Z">
                  <w:rPr>
                    <w:rFonts w:ascii="Times New Roman" w:hAnsi="Times New Roman" w:cs="Times New Roman"/>
                    <w:sz w:val="18"/>
                    <w:szCs w:val="18"/>
                  </w:rPr>
                </w:rPrChange>
              </w:rPr>
              <w:t xml:space="preserve">G </w:t>
            </w:r>
            <w:proofErr w:type="spellStart"/>
            <w:r w:rsidRPr="00961F46">
              <w:rPr>
                <w:rFonts w:ascii="Times New Roman" w:hAnsi="Times New Roman" w:cs="Times New Roman"/>
                <w:sz w:val="18"/>
                <w:szCs w:val="18"/>
                <w:lang w:val="fr-FR"/>
                <w:rPrChange w:id="29" w:author="Luis Guerra" w:date="2023-10-15T11:18:00Z">
                  <w:rPr>
                    <w:rFonts w:ascii="Times New Roman" w:hAnsi="Times New Roman" w:cs="Times New Roman"/>
                    <w:sz w:val="18"/>
                    <w:szCs w:val="18"/>
                  </w:rPr>
                </w:rPrChange>
              </w:rPr>
              <w:t>protein</w:t>
            </w:r>
            <w:proofErr w:type="spellEnd"/>
            <w:r w:rsidRPr="00961F46">
              <w:rPr>
                <w:rFonts w:ascii="Times New Roman" w:hAnsi="Times New Roman" w:cs="Times New Roman"/>
                <w:sz w:val="18"/>
                <w:szCs w:val="18"/>
                <w:lang w:val="fr-FR"/>
                <w:rPrChange w:id="30" w:author="Luis Guerra" w:date="2023-10-15T11:18:00Z">
                  <w:rPr>
                    <w:rFonts w:ascii="Times New Roman" w:hAnsi="Times New Roman" w:cs="Times New Roman"/>
                    <w:sz w:val="18"/>
                    <w:szCs w:val="18"/>
                  </w:rPr>
                </w:rPrChange>
              </w:rPr>
              <w:t xml:space="preserve"> G(t) </w:t>
            </w:r>
            <w:proofErr w:type="spellStart"/>
            <w:r w:rsidRPr="00961F46">
              <w:rPr>
                <w:rFonts w:ascii="Times New Roman" w:hAnsi="Times New Roman" w:cs="Times New Roman"/>
                <w:sz w:val="18"/>
                <w:szCs w:val="18"/>
                <w:lang w:val="fr-FR"/>
                <w:rPrChange w:id="31" w:author="Luis Guerra" w:date="2023-10-15T11:18:00Z">
                  <w:rPr>
                    <w:rFonts w:ascii="Times New Roman" w:hAnsi="Times New Roman" w:cs="Times New Roman"/>
                    <w:sz w:val="18"/>
                    <w:szCs w:val="18"/>
                  </w:rPr>
                </w:rPrChange>
              </w:rPr>
              <w:t>subunit</w:t>
            </w:r>
            <w:proofErr w:type="spellEnd"/>
            <w:r w:rsidRPr="00961F46">
              <w:rPr>
                <w:rFonts w:ascii="Times New Roman" w:hAnsi="Times New Roman" w:cs="Times New Roman"/>
                <w:sz w:val="18"/>
                <w:szCs w:val="18"/>
                <w:lang w:val="fr-FR"/>
                <w:rPrChange w:id="32" w:author="Luis Guerra" w:date="2023-10-15T11:18:00Z">
                  <w:rPr>
                    <w:rFonts w:ascii="Times New Roman" w:hAnsi="Times New Roman" w:cs="Times New Roman"/>
                    <w:sz w:val="18"/>
                    <w:szCs w:val="18"/>
                  </w:rPr>
                </w:rPrChange>
              </w:rPr>
              <w:t xml:space="preserve"> alpha 2</w:t>
            </w:r>
          </w:p>
        </w:tc>
      </w:tr>
      <w:tr w:rsidR="00D73F24" w:rsidRPr="00CB5D85" w14:paraId="59C76ED3" w14:textId="77777777" w:rsidTr="07456269">
        <w:trPr>
          <w:trHeight w:val="204"/>
        </w:trPr>
        <w:tc>
          <w:tcPr>
            <w:tcW w:w="342" w:type="dxa"/>
            <w:vMerge/>
            <w:vAlign w:val="center"/>
            <w:hideMark/>
          </w:tcPr>
          <w:p w14:paraId="5961EAD3" w14:textId="77777777" w:rsidR="00D73F24" w:rsidRPr="00961F46" w:rsidRDefault="00D73F24" w:rsidP="00FF5D9B">
            <w:pPr>
              <w:jc w:val="center"/>
              <w:rPr>
                <w:rFonts w:ascii="Times New Roman" w:hAnsi="Times New Roman" w:cs="Times New Roman"/>
                <w:b/>
                <w:bCs/>
                <w:sz w:val="18"/>
                <w:szCs w:val="18"/>
                <w:lang w:val="fr-FR"/>
                <w:rPrChange w:id="33" w:author="Luis Guerra" w:date="2023-10-15T11:18:00Z">
                  <w:rPr>
                    <w:rFonts w:ascii="Times New Roman" w:hAnsi="Times New Roman" w:cs="Times New Roman"/>
                    <w:b/>
                    <w:bCs/>
                    <w:sz w:val="18"/>
                    <w:szCs w:val="18"/>
                  </w:rPr>
                </w:rPrChange>
              </w:rPr>
            </w:pPr>
          </w:p>
        </w:tc>
        <w:tc>
          <w:tcPr>
            <w:tcW w:w="1382" w:type="dxa"/>
            <w:vMerge w:val="restart"/>
            <w:tcBorders>
              <w:right w:val="single" w:sz="4" w:space="0" w:color="000000" w:themeColor="text1"/>
            </w:tcBorders>
            <w:vAlign w:val="center"/>
            <w:hideMark/>
          </w:tcPr>
          <w:p w14:paraId="1C7A7420"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PDE6 A/B/C</w:t>
            </w:r>
          </w:p>
        </w:tc>
        <w:tc>
          <w:tcPr>
            <w:tcW w:w="1488" w:type="dxa"/>
            <w:tcBorders>
              <w:top w:val="single" w:sz="4" w:space="0" w:color="auto"/>
              <w:left w:val="single" w:sz="4" w:space="0" w:color="000000" w:themeColor="text1"/>
              <w:bottom w:val="nil"/>
              <w:right w:val="nil"/>
            </w:tcBorders>
            <w:hideMark/>
          </w:tcPr>
          <w:p w14:paraId="20C5B071"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PDE6A</w:t>
            </w:r>
          </w:p>
        </w:tc>
        <w:tc>
          <w:tcPr>
            <w:tcW w:w="5281" w:type="dxa"/>
            <w:gridSpan w:val="3"/>
            <w:tcBorders>
              <w:top w:val="single" w:sz="4" w:space="0" w:color="auto"/>
              <w:left w:val="nil"/>
              <w:bottom w:val="nil"/>
              <w:right w:val="single" w:sz="4" w:space="0" w:color="000000" w:themeColor="text1"/>
            </w:tcBorders>
            <w:hideMark/>
          </w:tcPr>
          <w:p w14:paraId="5B0E9719"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Rod cGMP-specific 3',5'-cyclic phosphodiesterase subunit alpha</w:t>
            </w:r>
          </w:p>
        </w:tc>
      </w:tr>
      <w:tr w:rsidR="00D73F24" w:rsidRPr="00CB5D85" w14:paraId="6F61D0D9" w14:textId="77777777" w:rsidTr="07456269">
        <w:trPr>
          <w:trHeight w:val="204"/>
        </w:trPr>
        <w:tc>
          <w:tcPr>
            <w:tcW w:w="342" w:type="dxa"/>
            <w:vMerge/>
            <w:vAlign w:val="center"/>
            <w:hideMark/>
          </w:tcPr>
          <w:p w14:paraId="52F37F33" w14:textId="77777777" w:rsidR="00D73F24" w:rsidRPr="00CB5D85" w:rsidRDefault="00D73F24" w:rsidP="00FF5D9B">
            <w:pPr>
              <w:jc w:val="center"/>
              <w:rPr>
                <w:rFonts w:ascii="Times New Roman" w:hAnsi="Times New Roman" w:cs="Times New Roman"/>
                <w:b/>
                <w:bCs/>
                <w:sz w:val="18"/>
                <w:szCs w:val="18"/>
              </w:rPr>
            </w:pPr>
          </w:p>
        </w:tc>
        <w:tc>
          <w:tcPr>
            <w:tcW w:w="1382" w:type="dxa"/>
            <w:vMerge/>
            <w:vAlign w:val="center"/>
            <w:hideMark/>
          </w:tcPr>
          <w:p w14:paraId="6263AC9B" w14:textId="77777777" w:rsidR="00D73F24" w:rsidRPr="00CB5D85" w:rsidRDefault="00D73F24" w:rsidP="00FF5D9B">
            <w:pPr>
              <w:rPr>
                <w:rFonts w:ascii="Times New Roman" w:hAnsi="Times New Roman" w:cs="Times New Roman"/>
                <w:sz w:val="18"/>
                <w:szCs w:val="18"/>
              </w:rPr>
            </w:pPr>
          </w:p>
        </w:tc>
        <w:tc>
          <w:tcPr>
            <w:tcW w:w="1488" w:type="dxa"/>
            <w:tcBorders>
              <w:top w:val="nil"/>
              <w:left w:val="single" w:sz="4" w:space="0" w:color="000000" w:themeColor="text1"/>
              <w:bottom w:val="nil"/>
              <w:right w:val="nil"/>
            </w:tcBorders>
            <w:hideMark/>
          </w:tcPr>
          <w:p w14:paraId="24E1916C"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PDE6B</w:t>
            </w:r>
          </w:p>
        </w:tc>
        <w:tc>
          <w:tcPr>
            <w:tcW w:w="5281" w:type="dxa"/>
            <w:gridSpan w:val="3"/>
            <w:tcBorders>
              <w:top w:val="nil"/>
              <w:left w:val="nil"/>
              <w:bottom w:val="nil"/>
              <w:right w:val="single" w:sz="4" w:space="0" w:color="000000" w:themeColor="text1"/>
            </w:tcBorders>
            <w:hideMark/>
          </w:tcPr>
          <w:p w14:paraId="7C94B146"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Rod cGMP-specific 3',5'-cyclic phosphodiesterase subunit beta</w:t>
            </w:r>
          </w:p>
        </w:tc>
      </w:tr>
      <w:tr w:rsidR="00D73F24" w:rsidRPr="00CB5D85" w14:paraId="3185353C" w14:textId="77777777" w:rsidTr="07456269">
        <w:trPr>
          <w:trHeight w:val="204"/>
        </w:trPr>
        <w:tc>
          <w:tcPr>
            <w:tcW w:w="342" w:type="dxa"/>
            <w:vMerge/>
            <w:vAlign w:val="center"/>
            <w:hideMark/>
          </w:tcPr>
          <w:p w14:paraId="16960FF1" w14:textId="77777777" w:rsidR="00D73F24" w:rsidRPr="00CB5D85" w:rsidRDefault="00D73F24" w:rsidP="00FF5D9B">
            <w:pPr>
              <w:jc w:val="center"/>
              <w:rPr>
                <w:rFonts w:ascii="Times New Roman" w:hAnsi="Times New Roman" w:cs="Times New Roman"/>
                <w:b/>
                <w:bCs/>
                <w:sz w:val="18"/>
                <w:szCs w:val="18"/>
              </w:rPr>
            </w:pPr>
          </w:p>
        </w:tc>
        <w:tc>
          <w:tcPr>
            <w:tcW w:w="1382" w:type="dxa"/>
            <w:vMerge/>
            <w:vAlign w:val="center"/>
            <w:hideMark/>
          </w:tcPr>
          <w:p w14:paraId="15EE54D0" w14:textId="77777777" w:rsidR="00D73F24" w:rsidRPr="00CB5D85" w:rsidRDefault="00D73F24" w:rsidP="00FF5D9B">
            <w:pPr>
              <w:rPr>
                <w:rFonts w:ascii="Times New Roman" w:hAnsi="Times New Roman" w:cs="Times New Roman"/>
                <w:sz w:val="18"/>
                <w:szCs w:val="18"/>
              </w:rPr>
            </w:pPr>
          </w:p>
        </w:tc>
        <w:tc>
          <w:tcPr>
            <w:tcW w:w="1488" w:type="dxa"/>
            <w:tcBorders>
              <w:top w:val="nil"/>
              <w:left w:val="single" w:sz="4" w:space="0" w:color="000000" w:themeColor="text1"/>
              <w:bottom w:val="single" w:sz="4" w:space="0" w:color="auto"/>
              <w:right w:val="nil"/>
            </w:tcBorders>
            <w:hideMark/>
          </w:tcPr>
          <w:p w14:paraId="7338753E"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PDE6C</w:t>
            </w:r>
          </w:p>
        </w:tc>
        <w:tc>
          <w:tcPr>
            <w:tcW w:w="5281" w:type="dxa"/>
            <w:gridSpan w:val="3"/>
            <w:tcBorders>
              <w:top w:val="nil"/>
              <w:left w:val="nil"/>
              <w:bottom w:val="single" w:sz="4" w:space="0" w:color="auto"/>
              <w:right w:val="single" w:sz="4" w:space="0" w:color="000000" w:themeColor="text1"/>
            </w:tcBorders>
            <w:hideMark/>
          </w:tcPr>
          <w:p w14:paraId="57F6C8E1"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Cone cGMP-specific 3',5'-cyclic phosphodiesterase subunit alpha'</w:t>
            </w:r>
          </w:p>
        </w:tc>
      </w:tr>
      <w:tr w:rsidR="00D73F24" w:rsidRPr="00CB5D85" w14:paraId="5B6D8A30" w14:textId="77777777" w:rsidTr="07456269">
        <w:trPr>
          <w:trHeight w:val="204"/>
        </w:trPr>
        <w:tc>
          <w:tcPr>
            <w:tcW w:w="342" w:type="dxa"/>
            <w:vMerge/>
            <w:vAlign w:val="center"/>
            <w:hideMark/>
          </w:tcPr>
          <w:p w14:paraId="5E57FBF0" w14:textId="77777777" w:rsidR="00D73F24" w:rsidRPr="00CB5D85" w:rsidRDefault="00D73F24" w:rsidP="00FF5D9B">
            <w:pPr>
              <w:jc w:val="center"/>
              <w:rPr>
                <w:rFonts w:ascii="Times New Roman" w:hAnsi="Times New Roman" w:cs="Times New Roman"/>
                <w:b/>
                <w:bCs/>
                <w:sz w:val="18"/>
                <w:szCs w:val="18"/>
              </w:rPr>
            </w:pPr>
          </w:p>
        </w:tc>
        <w:tc>
          <w:tcPr>
            <w:tcW w:w="1382" w:type="dxa"/>
            <w:vMerge w:val="restart"/>
            <w:tcBorders>
              <w:right w:val="single" w:sz="4" w:space="0" w:color="000000" w:themeColor="text1"/>
            </w:tcBorders>
            <w:vAlign w:val="center"/>
            <w:hideMark/>
          </w:tcPr>
          <w:p w14:paraId="7069086A"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PDE6 G/H</w:t>
            </w:r>
          </w:p>
        </w:tc>
        <w:tc>
          <w:tcPr>
            <w:tcW w:w="1488" w:type="dxa"/>
            <w:tcBorders>
              <w:top w:val="single" w:sz="4" w:space="0" w:color="auto"/>
              <w:left w:val="single" w:sz="4" w:space="0" w:color="000000" w:themeColor="text1"/>
              <w:bottom w:val="nil"/>
              <w:right w:val="nil"/>
            </w:tcBorders>
            <w:hideMark/>
          </w:tcPr>
          <w:p w14:paraId="0874CFBC"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PDE6G</w:t>
            </w:r>
          </w:p>
        </w:tc>
        <w:tc>
          <w:tcPr>
            <w:tcW w:w="5281" w:type="dxa"/>
            <w:gridSpan w:val="3"/>
            <w:tcBorders>
              <w:top w:val="single" w:sz="4" w:space="0" w:color="auto"/>
              <w:left w:val="nil"/>
              <w:bottom w:val="nil"/>
              <w:right w:val="single" w:sz="4" w:space="0" w:color="000000" w:themeColor="text1"/>
            </w:tcBorders>
            <w:hideMark/>
          </w:tcPr>
          <w:p w14:paraId="04521147"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Retinal rod rhodopsin-sensitive cGMP 3',5'-cyclic phosphodiesterase subunit gamma</w:t>
            </w:r>
          </w:p>
        </w:tc>
      </w:tr>
      <w:tr w:rsidR="00D73F24" w:rsidRPr="00CB5D85" w14:paraId="3256BAA5" w14:textId="77777777" w:rsidTr="07456269">
        <w:trPr>
          <w:trHeight w:val="204"/>
        </w:trPr>
        <w:tc>
          <w:tcPr>
            <w:tcW w:w="342" w:type="dxa"/>
            <w:vMerge/>
            <w:vAlign w:val="center"/>
            <w:hideMark/>
          </w:tcPr>
          <w:p w14:paraId="145B3286" w14:textId="77777777" w:rsidR="00D73F24" w:rsidRPr="00CB5D85" w:rsidRDefault="00D73F24" w:rsidP="00FF5D9B">
            <w:pPr>
              <w:jc w:val="center"/>
              <w:rPr>
                <w:rFonts w:ascii="Times New Roman" w:hAnsi="Times New Roman" w:cs="Times New Roman"/>
                <w:b/>
                <w:bCs/>
                <w:sz w:val="18"/>
                <w:szCs w:val="18"/>
              </w:rPr>
            </w:pPr>
          </w:p>
        </w:tc>
        <w:tc>
          <w:tcPr>
            <w:tcW w:w="1382" w:type="dxa"/>
            <w:vMerge/>
            <w:vAlign w:val="center"/>
            <w:hideMark/>
          </w:tcPr>
          <w:p w14:paraId="09AE056A" w14:textId="77777777" w:rsidR="00D73F24" w:rsidRPr="00CB5D85" w:rsidRDefault="00D73F24" w:rsidP="00FF5D9B">
            <w:pPr>
              <w:rPr>
                <w:rFonts w:ascii="Times New Roman" w:hAnsi="Times New Roman" w:cs="Times New Roman"/>
                <w:sz w:val="18"/>
                <w:szCs w:val="18"/>
              </w:rPr>
            </w:pPr>
          </w:p>
        </w:tc>
        <w:tc>
          <w:tcPr>
            <w:tcW w:w="1488" w:type="dxa"/>
            <w:tcBorders>
              <w:top w:val="nil"/>
              <w:left w:val="single" w:sz="4" w:space="0" w:color="000000" w:themeColor="text1"/>
              <w:bottom w:val="single" w:sz="4" w:space="0" w:color="auto"/>
              <w:right w:val="nil"/>
            </w:tcBorders>
            <w:hideMark/>
          </w:tcPr>
          <w:p w14:paraId="741278F7"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PDE6H</w:t>
            </w:r>
          </w:p>
        </w:tc>
        <w:tc>
          <w:tcPr>
            <w:tcW w:w="5281" w:type="dxa"/>
            <w:gridSpan w:val="3"/>
            <w:tcBorders>
              <w:top w:val="nil"/>
              <w:left w:val="nil"/>
              <w:bottom w:val="single" w:sz="4" w:space="0" w:color="auto"/>
              <w:right w:val="single" w:sz="4" w:space="0" w:color="000000" w:themeColor="text1"/>
            </w:tcBorders>
            <w:hideMark/>
          </w:tcPr>
          <w:p w14:paraId="03B7842F"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Retinal cone rhodopsin-sensitive cGMP 3',5'-cyclic phosphodiesterase subunit gamma</w:t>
            </w:r>
          </w:p>
        </w:tc>
      </w:tr>
      <w:tr w:rsidR="00D73F24" w:rsidRPr="00CB5D85" w14:paraId="56B9076F" w14:textId="77777777" w:rsidTr="07456269">
        <w:trPr>
          <w:trHeight w:val="204"/>
        </w:trPr>
        <w:tc>
          <w:tcPr>
            <w:tcW w:w="342" w:type="dxa"/>
            <w:vMerge/>
            <w:vAlign w:val="center"/>
            <w:hideMark/>
          </w:tcPr>
          <w:p w14:paraId="44430EED" w14:textId="77777777" w:rsidR="00D73F24" w:rsidRPr="00CB5D85" w:rsidRDefault="00D73F24" w:rsidP="00FF5D9B">
            <w:pPr>
              <w:jc w:val="center"/>
              <w:rPr>
                <w:rFonts w:ascii="Times New Roman" w:hAnsi="Times New Roman" w:cs="Times New Roman"/>
                <w:b/>
                <w:bCs/>
                <w:sz w:val="18"/>
                <w:szCs w:val="18"/>
              </w:rPr>
            </w:pPr>
          </w:p>
        </w:tc>
        <w:tc>
          <w:tcPr>
            <w:tcW w:w="1382" w:type="dxa"/>
            <w:vMerge w:val="restart"/>
            <w:tcBorders>
              <w:right w:val="single" w:sz="4" w:space="0" w:color="000000" w:themeColor="text1"/>
            </w:tcBorders>
            <w:vAlign w:val="center"/>
            <w:hideMark/>
          </w:tcPr>
          <w:p w14:paraId="5BA082C5"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GC2</w:t>
            </w:r>
          </w:p>
        </w:tc>
        <w:tc>
          <w:tcPr>
            <w:tcW w:w="1488" w:type="dxa"/>
            <w:tcBorders>
              <w:top w:val="single" w:sz="4" w:space="0" w:color="auto"/>
              <w:left w:val="single" w:sz="4" w:space="0" w:color="000000" w:themeColor="text1"/>
              <w:bottom w:val="nil"/>
              <w:right w:val="nil"/>
            </w:tcBorders>
            <w:hideMark/>
          </w:tcPr>
          <w:p w14:paraId="37C5B641"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GUCY2D</w:t>
            </w:r>
          </w:p>
        </w:tc>
        <w:tc>
          <w:tcPr>
            <w:tcW w:w="5281" w:type="dxa"/>
            <w:gridSpan w:val="3"/>
            <w:tcBorders>
              <w:top w:val="single" w:sz="4" w:space="0" w:color="auto"/>
              <w:left w:val="nil"/>
              <w:bottom w:val="nil"/>
              <w:right w:val="single" w:sz="4" w:space="0" w:color="000000" w:themeColor="text1"/>
            </w:tcBorders>
            <w:hideMark/>
          </w:tcPr>
          <w:p w14:paraId="36EDAAAA"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Retinal guanylyl cyclase 1 (or GC2D)</w:t>
            </w:r>
          </w:p>
        </w:tc>
      </w:tr>
      <w:tr w:rsidR="00D73F24" w:rsidRPr="00CB5D85" w14:paraId="260FEA55" w14:textId="77777777" w:rsidTr="07456269">
        <w:trPr>
          <w:trHeight w:val="204"/>
        </w:trPr>
        <w:tc>
          <w:tcPr>
            <w:tcW w:w="342" w:type="dxa"/>
            <w:vMerge/>
            <w:vAlign w:val="center"/>
            <w:hideMark/>
          </w:tcPr>
          <w:p w14:paraId="135F18B3" w14:textId="77777777" w:rsidR="00D73F24" w:rsidRPr="00CB5D85" w:rsidRDefault="00D73F24" w:rsidP="00FF5D9B">
            <w:pPr>
              <w:jc w:val="center"/>
              <w:rPr>
                <w:rFonts w:ascii="Times New Roman" w:hAnsi="Times New Roman" w:cs="Times New Roman"/>
                <w:b/>
                <w:bCs/>
                <w:sz w:val="18"/>
                <w:szCs w:val="18"/>
              </w:rPr>
            </w:pPr>
          </w:p>
        </w:tc>
        <w:tc>
          <w:tcPr>
            <w:tcW w:w="1382" w:type="dxa"/>
            <w:vMerge/>
            <w:vAlign w:val="center"/>
            <w:hideMark/>
          </w:tcPr>
          <w:p w14:paraId="424349AB" w14:textId="77777777" w:rsidR="00D73F24" w:rsidRPr="00CB5D85" w:rsidRDefault="00D73F24" w:rsidP="00FF5D9B">
            <w:pPr>
              <w:rPr>
                <w:rFonts w:ascii="Times New Roman" w:hAnsi="Times New Roman" w:cs="Times New Roman"/>
                <w:sz w:val="18"/>
                <w:szCs w:val="18"/>
              </w:rPr>
            </w:pPr>
          </w:p>
        </w:tc>
        <w:tc>
          <w:tcPr>
            <w:tcW w:w="1488" w:type="dxa"/>
            <w:tcBorders>
              <w:top w:val="nil"/>
              <w:left w:val="single" w:sz="4" w:space="0" w:color="000000" w:themeColor="text1"/>
              <w:bottom w:val="single" w:sz="4" w:space="0" w:color="auto"/>
              <w:right w:val="nil"/>
            </w:tcBorders>
            <w:hideMark/>
          </w:tcPr>
          <w:p w14:paraId="2A6DF944"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GUCY2F</w:t>
            </w:r>
          </w:p>
        </w:tc>
        <w:tc>
          <w:tcPr>
            <w:tcW w:w="5281" w:type="dxa"/>
            <w:gridSpan w:val="3"/>
            <w:tcBorders>
              <w:top w:val="nil"/>
              <w:left w:val="nil"/>
              <w:bottom w:val="single" w:sz="4" w:space="0" w:color="auto"/>
              <w:right w:val="single" w:sz="4" w:space="0" w:color="000000" w:themeColor="text1"/>
            </w:tcBorders>
            <w:hideMark/>
          </w:tcPr>
          <w:p w14:paraId="58007EDE"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Retinal guanylyl cyclase 2 (or GC2F)</w:t>
            </w:r>
          </w:p>
        </w:tc>
      </w:tr>
      <w:tr w:rsidR="00D73F24" w:rsidRPr="00CB5D85" w14:paraId="5F026B2B" w14:textId="77777777" w:rsidTr="07456269">
        <w:trPr>
          <w:trHeight w:val="204"/>
        </w:trPr>
        <w:tc>
          <w:tcPr>
            <w:tcW w:w="342" w:type="dxa"/>
            <w:vMerge/>
            <w:vAlign w:val="center"/>
            <w:hideMark/>
          </w:tcPr>
          <w:p w14:paraId="4B9D96FF" w14:textId="77777777" w:rsidR="00D73F24" w:rsidRPr="00CB5D85" w:rsidRDefault="00D73F24" w:rsidP="00FF5D9B">
            <w:pPr>
              <w:jc w:val="center"/>
              <w:rPr>
                <w:rFonts w:ascii="Times New Roman" w:hAnsi="Times New Roman" w:cs="Times New Roman"/>
                <w:b/>
                <w:bCs/>
                <w:sz w:val="18"/>
                <w:szCs w:val="18"/>
              </w:rPr>
            </w:pPr>
          </w:p>
        </w:tc>
        <w:tc>
          <w:tcPr>
            <w:tcW w:w="1382" w:type="dxa"/>
            <w:vMerge w:val="restart"/>
            <w:tcBorders>
              <w:right w:val="single" w:sz="4" w:space="0" w:color="000000" w:themeColor="text1"/>
            </w:tcBorders>
            <w:vAlign w:val="center"/>
            <w:hideMark/>
          </w:tcPr>
          <w:p w14:paraId="77B67F7D"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GCAP</w:t>
            </w:r>
          </w:p>
        </w:tc>
        <w:tc>
          <w:tcPr>
            <w:tcW w:w="1488" w:type="dxa"/>
            <w:tcBorders>
              <w:top w:val="single" w:sz="4" w:space="0" w:color="auto"/>
              <w:left w:val="single" w:sz="4" w:space="0" w:color="000000" w:themeColor="text1"/>
              <w:bottom w:val="nil"/>
              <w:right w:val="nil"/>
            </w:tcBorders>
            <w:hideMark/>
          </w:tcPr>
          <w:p w14:paraId="2F45C9DC"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GUCA1A</w:t>
            </w:r>
          </w:p>
        </w:tc>
        <w:tc>
          <w:tcPr>
            <w:tcW w:w="5281" w:type="dxa"/>
            <w:gridSpan w:val="3"/>
            <w:tcBorders>
              <w:top w:val="single" w:sz="4" w:space="0" w:color="auto"/>
              <w:left w:val="nil"/>
              <w:bottom w:val="nil"/>
              <w:right w:val="single" w:sz="4" w:space="0" w:color="000000" w:themeColor="text1"/>
            </w:tcBorders>
            <w:hideMark/>
          </w:tcPr>
          <w:p w14:paraId="235DC2AF"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Guanylyl cyclase-activating protein 1 (GCAP1)</w:t>
            </w:r>
          </w:p>
        </w:tc>
      </w:tr>
      <w:tr w:rsidR="00D73F24" w:rsidRPr="00CB5D85" w14:paraId="7C1147E4" w14:textId="77777777" w:rsidTr="07456269">
        <w:trPr>
          <w:trHeight w:val="204"/>
        </w:trPr>
        <w:tc>
          <w:tcPr>
            <w:tcW w:w="342" w:type="dxa"/>
            <w:vMerge/>
            <w:vAlign w:val="center"/>
            <w:hideMark/>
          </w:tcPr>
          <w:p w14:paraId="7AD64847" w14:textId="77777777" w:rsidR="00D73F24" w:rsidRPr="00CB5D85" w:rsidRDefault="00D73F24" w:rsidP="00FF5D9B">
            <w:pPr>
              <w:jc w:val="center"/>
              <w:rPr>
                <w:rFonts w:ascii="Times New Roman" w:hAnsi="Times New Roman" w:cs="Times New Roman"/>
                <w:b/>
                <w:bCs/>
                <w:sz w:val="18"/>
                <w:szCs w:val="18"/>
              </w:rPr>
            </w:pPr>
          </w:p>
        </w:tc>
        <w:tc>
          <w:tcPr>
            <w:tcW w:w="1382" w:type="dxa"/>
            <w:vMerge/>
            <w:vAlign w:val="center"/>
            <w:hideMark/>
          </w:tcPr>
          <w:p w14:paraId="099FCF12" w14:textId="77777777" w:rsidR="00D73F24" w:rsidRPr="00CB5D85" w:rsidRDefault="00D73F24" w:rsidP="00FF5D9B">
            <w:pPr>
              <w:rPr>
                <w:rFonts w:ascii="Times New Roman" w:hAnsi="Times New Roman" w:cs="Times New Roman"/>
                <w:sz w:val="18"/>
                <w:szCs w:val="18"/>
              </w:rPr>
            </w:pPr>
          </w:p>
        </w:tc>
        <w:tc>
          <w:tcPr>
            <w:tcW w:w="1488" w:type="dxa"/>
            <w:tcBorders>
              <w:top w:val="nil"/>
              <w:left w:val="single" w:sz="4" w:space="0" w:color="000000" w:themeColor="text1"/>
              <w:bottom w:val="nil"/>
              <w:right w:val="nil"/>
            </w:tcBorders>
            <w:hideMark/>
          </w:tcPr>
          <w:p w14:paraId="52D7A201"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GUCA1B</w:t>
            </w:r>
          </w:p>
        </w:tc>
        <w:tc>
          <w:tcPr>
            <w:tcW w:w="5281" w:type="dxa"/>
            <w:gridSpan w:val="3"/>
            <w:tcBorders>
              <w:top w:val="nil"/>
              <w:left w:val="nil"/>
              <w:bottom w:val="nil"/>
              <w:right w:val="single" w:sz="4" w:space="0" w:color="000000" w:themeColor="text1"/>
            </w:tcBorders>
            <w:hideMark/>
          </w:tcPr>
          <w:p w14:paraId="356EF09B"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Guanylyl cyclase-activating protein 2 (GCAP2)</w:t>
            </w:r>
          </w:p>
        </w:tc>
      </w:tr>
      <w:tr w:rsidR="00D73F24" w:rsidRPr="00CB5D85" w14:paraId="03310583" w14:textId="77777777" w:rsidTr="07456269">
        <w:trPr>
          <w:trHeight w:val="204"/>
        </w:trPr>
        <w:tc>
          <w:tcPr>
            <w:tcW w:w="342" w:type="dxa"/>
            <w:vMerge/>
            <w:vAlign w:val="center"/>
            <w:hideMark/>
          </w:tcPr>
          <w:p w14:paraId="3DFFF103" w14:textId="77777777" w:rsidR="00D73F24" w:rsidRPr="00CB5D85" w:rsidRDefault="00D73F24" w:rsidP="00FF5D9B">
            <w:pPr>
              <w:jc w:val="center"/>
              <w:rPr>
                <w:rFonts w:ascii="Times New Roman" w:hAnsi="Times New Roman" w:cs="Times New Roman"/>
                <w:b/>
                <w:bCs/>
                <w:sz w:val="18"/>
                <w:szCs w:val="18"/>
              </w:rPr>
            </w:pPr>
          </w:p>
        </w:tc>
        <w:tc>
          <w:tcPr>
            <w:tcW w:w="1382" w:type="dxa"/>
            <w:vMerge/>
            <w:vAlign w:val="center"/>
            <w:hideMark/>
          </w:tcPr>
          <w:p w14:paraId="1ECDCB3F" w14:textId="77777777" w:rsidR="00D73F24" w:rsidRPr="00CB5D85" w:rsidRDefault="00D73F24" w:rsidP="00FF5D9B">
            <w:pPr>
              <w:rPr>
                <w:rFonts w:ascii="Times New Roman" w:hAnsi="Times New Roman" w:cs="Times New Roman"/>
                <w:sz w:val="18"/>
                <w:szCs w:val="18"/>
              </w:rPr>
            </w:pPr>
          </w:p>
        </w:tc>
        <w:tc>
          <w:tcPr>
            <w:tcW w:w="1488" w:type="dxa"/>
            <w:tcBorders>
              <w:top w:val="nil"/>
              <w:left w:val="single" w:sz="4" w:space="0" w:color="000000" w:themeColor="text1"/>
              <w:bottom w:val="single" w:sz="4" w:space="0" w:color="auto"/>
              <w:right w:val="nil"/>
            </w:tcBorders>
            <w:hideMark/>
          </w:tcPr>
          <w:p w14:paraId="57FAEA7B"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GUCA1C</w:t>
            </w:r>
          </w:p>
        </w:tc>
        <w:tc>
          <w:tcPr>
            <w:tcW w:w="5281" w:type="dxa"/>
            <w:gridSpan w:val="3"/>
            <w:tcBorders>
              <w:top w:val="nil"/>
              <w:left w:val="nil"/>
              <w:bottom w:val="single" w:sz="4" w:space="0" w:color="auto"/>
              <w:right w:val="single" w:sz="4" w:space="0" w:color="000000" w:themeColor="text1"/>
            </w:tcBorders>
            <w:hideMark/>
          </w:tcPr>
          <w:p w14:paraId="50024C2C"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Guanylyl cyclase-activating protein 3 (GCAP3)</w:t>
            </w:r>
          </w:p>
        </w:tc>
      </w:tr>
      <w:tr w:rsidR="00D73F24" w:rsidRPr="00CB5D85" w14:paraId="1CA83DEA" w14:textId="77777777" w:rsidTr="07456269">
        <w:trPr>
          <w:trHeight w:val="204"/>
        </w:trPr>
        <w:tc>
          <w:tcPr>
            <w:tcW w:w="342" w:type="dxa"/>
            <w:vMerge/>
            <w:vAlign w:val="center"/>
            <w:hideMark/>
          </w:tcPr>
          <w:p w14:paraId="0AAD17AF" w14:textId="77777777" w:rsidR="00D73F24" w:rsidRPr="00CB5D85" w:rsidRDefault="00D73F24" w:rsidP="00FF5D9B">
            <w:pPr>
              <w:jc w:val="center"/>
              <w:rPr>
                <w:rFonts w:ascii="Times New Roman" w:hAnsi="Times New Roman" w:cs="Times New Roman"/>
                <w:b/>
                <w:bCs/>
                <w:sz w:val="18"/>
                <w:szCs w:val="18"/>
              </w:rPr>
            </w:pPr>
          </w:p>
        </w:tc>
        <w:tc>
          <w:tcPr>
            <w:tcW w:w="1382" w:type="dxa"/>
            <w:vMerge w:val="restart"/>
            <w:tcBorders>
              <w:right w:val="single" w:sz="4" w:space="0" w:color="000000" w:themeColor="text1"/>
            </w:tcBorders>
            <w:vAlign w:val="center"/>
            <w:hideMark/>
          </w:tcPr>
          <w:p w14:paraId="2D7244AF"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CNG</w:t>
            </w:r>
          </w:p>
        </w:tc>
        <w:tc>
          <w:tcPr>
            <w:tcW w:w="1488" w:type="dxa"/>
            <w:tcBorders>
              <w:top w:val="single" w:sz="4" w:space="0" w:color="auto"/>
              <w:left w:val="single" w:sz="4" w:space="0" w:color="000000" w:themeColor="text1"/>
              <w:bottom w:val="nil"/>
              <w:right w:val="nil"/>
            </w:tcBorders>
            <w:hideMark/>
          </w:tcPr>
          <w:p w14:paraId="13C1A936"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CNGA 1 to 4</w:t>
            </w:r>
          </w:p>
        </w:tc>
        <w:tc>
          <w:tcPr>
            <w:tcW w:w="5281" w:type="dxa"/>
            <w:gridSpan w:val="3"/>
            <w:tcBorders>
              <w:top w:val="single" w:sz="4" w:space="0" w:color="auto"/>
              <w:left w:val="nil"/>
              <w:bottom w:val="nil"/>
              <w:right w:val="single" w:sz="4" w:space="0" w:color="000000" w:themeColor="text1"/>
            </w:tcBorders>
            <w:hideMark/>
          </w:tcPr>
          <w:p w14:paraId="07853754"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cGMP-gated cation channel alpha 1 to 4</w:t>
            </w:r>
          </w:p>
        </w:tc>
      </w:tr>
      <w:tr w:rsidR="00D73F24" w:rsidRPr="00CB5D85" w14:paraId="461C4855" w14:textId="77777777" w:rsidTr="07456269">
        <w:trPr>
          <w:trHeight w:val="204"/>
        </w:trPr>
        <w:tc>
          <w:tcPr>
            <w:tcW w:w="342" w:type="dxa"/>
            <w:vMerge/>
            <w:vAlign w:val="center"/>
            <w:hideMark/>
          </w:tcPr>
          <w:p w14:paraId="7D5BF22A" w14:textId="77777777" w:rsidR="00D73F24" w:rsidRPr="00CB5D85" w:rsidRDefault="00D73F24" w:rsidP="00FF5D9B">
            <w:pPr>
              <w:jc w:val="center"/>
              <w:rPr>
                <w:rFonts w:ascii="Times New Roman" w:hAnsi="Times New Roman" w:cs="Times New Roman"/>
                <w:b/>
                <w:bCs/>
                <w:sz w:val="18"/>
                <w:szCs w:val="18"/>
              </w:rPr>
            </w:pPr>
          </w:p>
        </w:tc>
        <w:tc>
          <w:tcPr>
            <w:tcW w:w="1382" w:type="dxa"/>
            <w:vMerge/>
            <w:vAlign w:val="center"/>
            <w:hideMark/>
          </w:tcPr>
          <w:p w14:paraId="4B6627A3" w14:textId="77777777" w:rsidR="00D73F24" w:rsidRPr="00CB5D85" w:rsidRDefault="00D73F24" w:rsidP="00FF5D9B">
            <w:pPr>
              <w:rPr>
                <w:rFonts w:ascii="Times New Roman" w:hAnsi="Times New Roman" w:cs="Times New Roman"/>
                <w:sz w:val="18"/>
                <w:szCs w:val="18"/>
              </w:rPr>
            </w:pPr>
          </w:p>
        </w:tc>
        <w:tc>
          <w:tcPr>
            <w:tcW w:w="1488" w:type="dxa"/>
            <w:tcBorders>
              <w:top w:val="nil"/>
              <w:left w:val="single" w:sz="4" w:space="0" w:color="000000" w:themeColor="text1"/>
              <w:bottom w:val="single" w:sz="4" w:space="0" w:color="auto"/>
              <w:right w:val="nil"/>
            </w:tcBorders>
            <w:hideMark/>
          </w:tcPr>
          <w:p w14:paraId="290B6984"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CNGB 1 and 3</w:t>
            </w:r>
          </w:p>
        </w:tc>
        <w:tc>
          <w:tcPr>
            <w:tcW w:w="5281" w:type="dxa"/>
            <w:gridSpan w:val="3"/>
            <w:tcBorders>
              <w:top w:val="nil"/>
              <w:left w:val="nil"/>
              <w:bottom w:val="single" w:sz="4" w:space="0" w:color="auto"/>
              <w:right w:val="single" w:sz="4" w:space="0" w:color="000000" w:themeColor="text1"/>
            </w:tcBorders>
            <w:hideMark/>
          </w:tcPr>
          <w:p w14:paraId="35DBA380"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Cyclic nucleotide-gated cation channel beta 1 and 3</w:t>
            </w:r>
          </w:p>
        </w:tc>
      </w:tr>
      <w:tr w:rsidR="00D73F24" w:rsidRPr="00CB5D85" w14:paraId="1817D953" w14:textId="77777777" w:rsidTr="07456269">
        <w:trPr>
          <w:trHeight w:val="204"/>
        </w:trPr>
        <w:tc>
          <w:tcPr>
            <w:tcW w:w="342" w:type="dxa"/>
            <w:vMerge/>
            <w:vAlign w:val="center"/>
            <w:hideMark/>
          </w:tcPr>
          <w:p w14:paraId="460FAEC2" w14:textId="77777777" w:rsidR="00D73F24" w:rsidRPr="00CB5D85" w:rsidRDefault="00D73F24" w:rsidP="00FF5D9B">
            <w:pPr>
              <w:jc w:val="center"/>
              <w:rPr>
                <w:rFonts w:ascii="Times New Roman" w:hAnsi="Times New Roman" w:cs="Times New Roman"/>
                <w:b/>
                <w:bCs/>
                <w:sz w:val="18"/>
                <w:szCs w:val="18"/>
              </w:rPr>
            </w:pPr>
          </w:p>
        </w:tc>
        <w:tc>
          <w:tcPr>
            <w:tcW w:w="1382" w:type="dxa"/>
            <w:tcBorders>
              <w:right w:val="single" w:sz="4" w:space="0" w:color="000000" w:themeColor="text1"/>
            </w:tcBorders>
            <w:vAlign w:val="center"/>
            <w:hideMark/>
          </w:tcPr>
          <w:p w14:paraId="62B0260F"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NCKX</w:t>
            </w:r>
          </w:p>
        </w:tc>
        <w:tc>
          <w:tcPr>
            <w:tcW w:w="1488" w:type="dxa"/>
            <w:tcBorders>
              <w:top w:val="single" w:sz="4" w:space="0" w:color="auto"/>
              <w:left w:val="single" w:sz="4" w:space="0" w:color="000000" w:themeColor="text1"/>
              <w:bottom w:val="single" w:sz="4" w:space="0" w:color="auto"/>
              <w:right w:val="nil"/>
            </w:tcBorders>
            <w:hideMark/>
          </w:tcPr>
          <w:p w14:paraId="1AB108A2"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SLC24A 1, 2 and 4</w:t>
            </w:r>
          </w:p>
        </w:tc>
        <w:tc>
          <w:tcPr>
            <w:tcW w:w="5281" w:type="dxa"/>
            <w:gridSpan w:val="3"/>
            <w:tcBorders>
              <w:top w:val="single" w:sz="4" w:space="0" w:color="auto"/>
              <w:left w:val="nil"/>
              <w:bottom w:val="single" w:sz="4" w:space="0" w:color="auto"/>
              <w:right w:val="single" w:sz="4" w:space="0" w:color="000000" w:themeColor="text1"/>
            </w:tcBorders>
            <w:hideMark/>
          </w:tcPr>
          <w:p w14:paraId="14A4FA02"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Sodium/potassium/calcium exchanger 1, 2 and 4 (or NCKX1,2 and4)</w:t>
            </w:r>
          </w:p>
        </w:tc>
      </w:tr>
      <w:tr w:rsidR="00D73F24" w:rsidRPr="00CB5D85" w14:paraId="1B129342" w14:textId="77777777" w:rsidTr="07456269">
        <w:trPr>
          <w:trHeight w:val="204"/>
        </w:trPr>
        <w:tc>
          <w:tcPr>
            <w:tcW w:w="342" w:type="dxa"/>
            <w:vMerge/>
            <w:vAlign w:val="center"/>
            <w:hideMark/>
          </w:tcPr>
          <w:p w14:paraId="65F8FA46" w14:textId="77777777" w:rsidR="00D73F24" w:rsidRPr="00CB5D85" w:rsidRDefault="00D73F24" w:rsidP="00FF5D9B">
            <w:pPr>
              <w:jc w:val="center"/>
              <w:rPr>
                <w:rFonts w:ascii="Times New Roman" w:hAnsi="Times New Roman" w:cs="Times New Roman"/>
                <w:b/>
                <w:bCs/>
                <w:sz w:val="18"/>
                <w:szCs w:val="18"/>
              </w:rPr>
            </w:pPr>
          </w:p>
        </w:tc>
        <w:tc>
          <w:tcPr>
            <w:tcW w:w="1382" w:type="dxa"/>
            <w:tcBorders>
              <w:right w:val="single" w:sz="4" w:space="0" w:color="000000" w:themeColor="text1"/>
            </w:tcBorders>
            <w:vAlign w:val="center"/>
            <w:hideMark/>
          </w:tcPr>
          <w:p w14:paraId="1BA64751"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Recoverin</w:t>
            </w:r>
          </w:p>
        </w:tc>
        <w:tc>
          <w:tcPr>
            <w:tcW w:w="1488" w:type="dxa"/>
            <w:tcBorders>
              <w:top w:val="single" w:sz="4" w:space="0" w:color="auto"/>
              <w:left w:val="single" w:sz="4" w:space="0" w:color="000000" w:themeColor="text1"/>
              <w:bottom w:val="single" w:sz="4" w:space="0" w:color="auto"/>
              <w:right w:val="nil"/>
            </w:tcBorders>
            <w:hideMark/>
          </w:tcPr>
          <w:p w14:paraId="550AB9E1"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RCVRN</w:t>
            </w:r>
          </w:p>
        </w:tc>
        <w:tc>
          <w:tcPr>
            <w:tcW w:w="5281" w:type="dxa"/>
            <w:gridSpan w:val="3"/>
            <w:tcBorders>
              <w:top w:val="single" w:sz="4" w:space="0" w:color="auto"/>
              <w:left w:val="nil"/>
              <w:bottom w:val="single" w:sz="4" w:space="0" w:color="auto"/>
              <w:right w:val="single" w:sz="4" w:space="0" w:color="000000" w:themeColor="text1"/>
            </w:tcBorders>
            <w:hideMark/>
          </w:tcPr>
          <w:p w14:paraId="1789C335"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Recoverin</w:t>
            </w:r>
          </w:p>
        </w:tc>
      </w:tr>
      <w:tr w:rsidR="00D73F24" w:rsidRPr="00CB5D85" w14:paraId="61E3A57D" w14:textId="77777777" w:rsidTr="07456269">
        <w:trPr>
          <w:trHeight w:val="204"/>
        </w:trPr>
        <w:tc>
          <w:tcPr>
            <w:tcW w:w="342" w:type="dxa"/>
            <w:vMerge/>
            <w:vAlign w:val="center"/>
            <w:hideMark/>
          </w:tcPr>
          <w:p w14:paraId="32A81E00" w14:textId="77777777" w:rsidR="00D73F24" w:rsidRPr="00CB5D85" w:rsidRDefault="00D73F24" w:rsidP="00FF5D9B">
            <w:pPr>
              <w:jc w:val="center"/>
              <w:rPr>
                <w:rFonts w:ascii="Times New Roman" w:hAnsi="Times New Roman" w:cs="Times New Roman"/>
                <w:b/>
                <w:bCs/>
                <w:sz w:val="18"/>
                <w:szCs w:val="18"/>
              </w:rPr>
            </w:pPr>
          </w:p>
        </w:tc>
        <w:tc>
          <w:tcPr>
            <w:tcW w:w="1382" w:type="dxa"/>
            <w:tcBorders>
              <w:right w:val="single" w:sz="4" w:space="0" w:color="000000" w:themeColor="text1"/>
            </w:tcBorders>
            <w:vAlign w:val="center"/>
            <w:hideMark/>
          </w:tcPr>
          <w:p w14:paraId="7693A35D"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RGS9</w:t>
            </w:r>
          </w:p>
        </w:tc>
        <w:tc>
          <w:tcPr>
            <w:tcW w:w="1488" w:type="dxa"/>
            <w:tcBorders>
              <w:top w:val="single" w:sz="4" w:space="0" w:color="auto"/>
              <w:left w:val="single" w:sz="4" w:space="0" w:color="000000" w:themeColor="text1"/>
              <w:bottom w:val="single" w:sz="4" w:space="0" w:color="auto"/>
              <w:right w:val="nil"/>
            </w:tcBorders>
            <w:hideMark/>
          </w:tcPr>
          <w:p w14:paraId="18EF1DED"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RGS9</w:t>
            </w:r>
          </w:p>
        </w:tc>
        <w:tc>
          <w:tcPr>
            <w:tcW w:w="5281" w:type="dxa"/>
            <w:gridSpan w:val="3"/>
            <w:tcBorders>
              <w:top w:val="single" w:sz="4" w:space="0" w:color="auto"/>
              <w:left w:val="nil"/>
              <w:bottom w:val="single" w:sz="4" w:space="0" w:color="auto"/>
              <w:right w:val="single" w:sz="4" w:space="0" w:color="000000" w:themeColor="text1"/>
            </w:tcBorders>
            <w:hideMark/>
          </w:tcPr>
          <w:p w14:paraId="285BB962"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 xml:space="preserve">Regulator of G-protein </w:t>
            </w:r>
            <w:proofErr w:type="spellStart"/>
            <w:r w:rsidRPr="00CB5D85">
              <w:rPr>
                <w:rFonts w:ascii="Times New Roman" w:hAnsi="Times New Roman" w:cs="Times New Roman"/>
                <w:sz w:val="18"/>
                <w:szCs w:val="18"/>
              </w:rPr>
              <w:t>signaling</w:t>
            </w:r>
            <w:proofErr w:type="spellEnd"/>
            <w:r w:rsidRPr="00CB5D85">
              <w:rPr>
                <w:rFonts w:ascii="Times New Roman" w:hAnsi="Times New Roman" w:cs="Times New Roman"/>
                <w:sz w:val="18"/>
                <w:szCs w:val="18"/>
              </w:rPr>
              <w:t xml:space="preserve"> 9</w:t>
            </w:r>
          </w:p>
        </w:tc>
      </w:tr>
      <w:tr w:rsidR="00D73F24" w:rsidRPr="00CB5D85" w14:paraId="31D737C6" w14:textId="77777777" w:rsidTr="07456269">
        <w:trPr>
          <w:trHeight w:val="204"/>
        </w:trPr>
        <w:tc>
          <w:tcPr>
            <w:tcW w:w="342" w:type="dxa"/>
            <w:vMerge/>
            <w:vAlign w:val="center"/>
            <w:hideMark/>
          </w:tcPr>
          <w:p w14:paraId="755091C9" w14:textId="77777777" w:rsidR="00D73F24" w:rsidRPr="00CB5D85" w:rsidRDefault="00D73F24" w:rsidP="00FF5D9B">
            <w:pPr>
              <w:jc w:val="center"/>
              <w:rPr>
                <w:rFonts w:ascii="Times New Roman" w:hAnsi="Times New Roman" w:cs="Times New Roman"/>
                <w:b/>
                <w:bCs/>
                <w:sz w:val="18"/>
                <w:szCs w:val="18"/>
              </w:rPr>
            </w:pPr>
          </w:p>
        </w:tc>
        <w:tc>
          <w:tcPr>
            <w:tcW w:w="1382" w:type="dxa"/>
            <w:tcBorders>
              <w:right w:val="single" w:sz="4" w:space="0" w:color="000000" w:themeColor="text1"/>
            </w:tcBorders>
            <w:vAlign w:val="center"/>
            <w:hideMark/>
          </w:tcPr>
          <w:p w14:paraId="2EF5C302"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RGS9BP</w:t>
            </w:r>
          </w:p>
        </w:tc>
        <w:tc>
          <w:tcPr>
            <w:tcW w:w="1488" w:type="dxa"/>
            <w:tcBorders>
              <w:top w:val="single" w:sz="4" w:space="0" w:color="auto"/>
              <w:left w:val="single" w:sz="4" w:space="0" w:color="000000" w:themeColor="text1"/>
              <w:bottom w:val="single" w:sz="4" w:space="0" w:color="auto"/>
              <w:right w:val="nil"/>
            </w:tcBorders>
            <w:vAlign w:val="center"/>
            <w:hideMark/>
          </w:tcPr>
          <w:p w14:paraId="2546E84A"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RGS9BP</w:t>
            </w:r>
          </w:p>
        </w:tc>
        <w:tc>
          <w:tcPr>
            <w:tcW w:w="5281" w:type="dxa"/>
            <w:gridSpan w:val="3"/>
            <w:tcBorders>
              <w:top w:val="single" w:sz="4" w:space="0" w:color="auto"/>
              <w:left w:val="nil"/>
              <w:bottom w:val="single" w:sz="4" w:space="0" w:color="auto"/>
              <w:right w:val="single" w:sz="4" w:space="0" w:color="000000" w:themeColor="text1"/>
            </w:tcBorders>
            <w:hideMark/>
          </w:tcPr>
          <w:p w14:paraId="2C4A1A14"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 xml:space="preserve">Regulator of G-protein </w:t>
            </w:r>
            <w:proofErr w:type="spellStart"/>
            <w:r w:rsidRPr="00CB5D85">
              <w:rPr>
                <w:rFonts w:ascii="Times New Roman" w:hAnsi="Times New Roman" w:cs="Times New Roman"/>
                <w:sz w:val="18"/>
                <w:szCs w:val="18"/>
              </w:rPr>
              <w:t>signaling</w:t>
            </w:r>
            <w:proofErr w:type="spellEnd"/>
            <w:r w:rsidRPr="00CB5D85">
              <w:rPr>
                <w:rFonts w:ascii="Times New Roman" w:hAnsi="Times New Roman" w:cs="Times New Roman"/>
                <w:sz w:val="18"/>
                <w:szCs w:val="18"/>
              </w:rPr>
              <w:t xml:space="preserve"> 9-binding protein (RGS9BP or RGBP) or RGS9-anchoring protein (R9AP)</w:t>
            </w:r>
          </w:p>
        </w:tc>
      </w:tr>
      <w:tr w:rsidR="00D73F24" w:rsidRPr="00CB5D85" w14:paraId="0D1EE324" w14:textId="77777777" w:rsidTr="07456269">
        <w:trPr>
          <w:trHeight w:val="204"/>
        </w:trPr>
        <w:tc>
          <w:tcPr>
            <w:tcW w:w="342" w:type="dxa"/>
            <w:vMerge/>
            <w:vAlign w:val="center"/>
            <w:hideMark/>
          </w:tcPr>
          <w:p w14:paraId="28837DD9" w14:textId="77777777" w:rsidR="00D73F24" w:rsidRPr="00CB5D85" w:rsidRDefault="00D73F24" w:rsidP="00FF5D9B">
            <w:pPr>
              <w:jc w:val="center"/>
              <w:rPr>
                <w:rFonts w:ascii="Times New Roman" w:hAnsi="Times New Roman" w:cs="Times New Roman"/>
                <w:b/>
                <w:bCs/>
                <w:sz w:val="18"/>
                <w:szCs w:val="18"/>
              </w:rPr>
            </w:pPr>
          </w:p>
        </w:tc>
        <w:tc>
          <w:tcPr>
            <w:tcW w:w="1382" w:type="dxa"/>
            <w:tcBorders>
              <w:right w:val="single" w:sz="4" w:space="0" w:color="000000" w:themeColor="text1"/>
            </w:tcBorders>
            <w:vAlign w:val="center"/>
            <w:hideMark/>
          </w:tcPr>
          <w:p w14:paraId="577FBC48"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GNB5</w:t>
            </w:r>
          </w:p>
        </w:tc>
        <w:tc>
          <w:tcPr>
            <w:tcW w:w="1488" w:type="dxa"/>
            <w:tcBorders>
              <w:top w:val="single" w:sz="4" w:space="0" w:color="auto"/>
              <w:left w:val="single" w:sz="4" w:space="0" w:color="000000" w:themeColor="text1"/>
              <w:bottom w:val="single" w:sz="4" w:space="0" w:color="000000" w:themeColor="text1"/>
              <w:right w:val="nil"/>
            </w:tcBorders>
            <w:hideMark/>
          </w:tcPr>
          <w:p w14:paraId="5A66F6D0"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GNB5</w:t>
            </w:r>
          </w:p>
        </w:tc>
        <w:tc>
          <w:tcPr>
            <w:tcW w:w="5281" w:type="dxa"/>
            <w:gridSpan w:val="3"/>
            <w:tcBorders>
              <w:top w:val="single" w:sz="4" w:space="0" w:color="auto"/>
              <w:left w:val="nil"/>
              <w:bottom w:val="single" w:sz="4" w:space="0" w:color="000000" w:themeColor="text1"/>
              <w:right w:val="single" w:sz="4" w:space="0" w:color="000000" w:themeColor="text1"/>
            </w:tcBorders>
            <w:hideMark/>
          </w:tcPr>
          <w:p w14:paraId="3B176F8A"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G protein subunit beta 5</w:t>
            </w:r>
          </w:p>
        </w:tc>
      </w:tr>
    </w:tbl>
    <w:p w14:paraId="0B6A3DFF" w14:textId="77777777" w:rsidR="00D57823" w:rsidRPr="003F45E1" w:rsidRDefault="002B567E" w:rsidP="00CA041D">
      <w:pPr>
        <w:spacing w:line="360" w:lineRule="auto"/>
        <w:jc w:val="both"/>
        <w:rPr>
          <w:rFonts w:ascii="Times New Roman" w:eastAsia="Times New Roman" w:hAnsi="Times New Roman" w:cs="Times New Roman"/>
          <w:color w:val="0070C0"/>
          <w:sz w:val="32"/>
          <w:szCs w:val="32"/>
        </w:rPr>
      </w:pPr>
      <w:r w:rsidRPr="003F45E1">
        <w:rPr>
          <w:rFonts w:ascii="Times New Roman" w:eastAsia="Times New Roman" w:hAnsi="Times New Roman" w:cs="Times New Roman"/>
          <w:color w:val="0070C0"/>
          <w:sz w:val="32"/>
          <w:szCs w:val="32"/>
        </w:rPr>
        <w:lastRenderedPageBreak/>
        <w:t>Results and Discussion</w:t>
      </w:r>
    </w:p>
    <w:p w14:paraId="0B6A3E00" w14:textId="77777777" w:rsidR="00D57823" w:rsidRPr="00086D70" w:rsidRDefault="00D57823" w:rsidP="00CA041D">
      <w:pPr>
        <w:spacing w:line="360" w:lineRule="auto"/>
        <w:jc w:val="both"/>
        <w:rPr>
          <w:rFonts w:ascii="Times New Roman" w:eastAsia="Times New Roman" w:hAnsi="Times New Roman" w:cs="Times New Roman"/>
          <w:b/>
          <w:sz w:val="24"/>
          <w:szCs w:val="24"/>
        </w:rPr>
      </w:pPr>
    </w:p>
    <w:p w14:paraId="0B6A3E01" w14:textId="71CA508F" w:rsidR="00D57823" w:rsidRPr="00BA601D" w:rsidRDefault="7EAB9504" w:rsidP="07456269">
      <w:pPr>
        <w:spacing w:line="360" w:lineRule="auto"/>
        <w:jc w:val="both"/>
        <w:rPr>
          <w:rFonts w:ascii="Times New Roman" w:eastAsia="Times New Roman" w:hAnsi="Times New Roman" w:cs="Times New Roman"/>
          <w:b/>
          <w:bCs/>
          <w:color w:val="002060"/>
          <w:sz w:val="28"/>
          <w:szCs w:val="28"/>
        </w:rPr>
      </w:pPr>
      <w:r w:rsidRPr="07456269">
        <w:rPr>
          <w:rFonts w:ascii="Times New Roman" w:eastAsia="Times New Roman" w:hAnsi="Times New Roman" w:cs="Times New Roman"/>
          <w:b/>
          <w:bCs/>
          <w:color w:val="002060"/>
          <w:sz w:val="28"/>
          <w:szCs w:val="28"/>
        </w:rPr>
        <w:t xml:space="preserve">Extended gene families of phototransduction components are generally broadly distributed throughout </w:t>
      </w:r>
      <w:del w:id="34" w:author="Feuda, Roberto (Dr.)" w:date="2023-08-22T13:45:00Z">
        <w:r w:rsidR="002B567E" w:rsidRPr="07456269" w:rsidDel="05F6503D">
          <w:rPr>
            <w:rFonts w:ascii="Times New Roman" w:eastAsia="Times New Roman" w:hAnsi="Times New Roman" w:cs="Times New Roman"/>
            <w:b/>
            <w:bCs/>
            <w:color w:val="002060"/>
            <w:sz w:val="28"/>
            <w:szCs w:val="28"/>
          </w:rPr>
          <w:delText>Eukarya</w:delText>
        </w:r>
      </w:del>
      <w:ins w:id="35" w:author="Feuda, Roberto (Dr.)" w:date="2023-08-22T13:46:00Z">
        <w:r w:rsidR="0586460E" w:rsidRPr="07456269">
          <w:rPr>
            <w:rFonts w:ascii="Times New Roman" w:eastAsia="Times New Roman" w:hAnsi="Times New Roman" w:cs="Times New Roman"/>
            <w:b/>
            <w:bCs/>
            <w:color w:val="002060"/>
            <w:sz w:val="28"/>
            <w:szCs w:val="28"/>
          </w:rPr>
          <w:t xml:space="preserve"> </w:t>
        </w:r>
      </w:ins>
      <w:commentRangeStart w:id="36"/>
      <w:ins w:id="37" w:author="Feuda, Roberto (Dr.)" w:date="2023-08-22T13:45:00Z">
        <w:r w:rsidR="0586460E" w:rsidRPr="07456269">
          <w:rPr>
            <w:rFonts w:ascii="Times New Roman" w:eastAsia="Times New Roman" w:hAnsi="Times New Roman" w:cs="Times New Roman"/>
            <w:b/>
            <w:bCs/>
            <w:color w:val="002060"/>
            <w:sz w:val="28"/>
            <w:szCs w:val="28"/>
          </w:rPr>
          <w:t>eu</w:t>
        </w:r>
        <w:del w:id="38" w:author="Giorgini, Flaviano (Prof.)" w:date="2023-08-23T08:50:00Z">
          <w:r w:rsidR="002B567E" w:rsidRPr="07456269" w:rsidDel="0586460E">
            <w:rPr>
              <w:rFonts w:ascii="Times New Roman" w:eastAsia="Times New Roman" w:hAnsi="Times New Roman" w:cs="Times New Roman"/>
              <w:b/>
              <w:bCs/>
              <w:color w:val="002060"/>
              <w:sz w:val="28"/>
              <w:szCs w:val="28"/>
            </w:rPr>
            <w:delText>c</w:delText>
          </w:r>
        </w:del>
        <w:r w:rsidR="0586460E" w:rsidRPr="07456269">
          <w:rPr>
            <w:rFonts w:ascii="Times New Roman" w:eastAsia="Times New Roman" w:hAnsi="Times New Roman" w:cs="Times New Roman"/>
            <w:b/>
            <w:bCs/>
            <w:color w:val="002060"/>
            <w:sz w:val="28"/>
            <w:szCs w:val="28"/>
          </w:rPr>
          <w:t>karyotes</w:t>
        </w:r>
      </w:ins>
      <w:r w:rsidR="05F6503D" w:rsidRPr="07456269">
        <w:rPr>
          <w:rFonts w:ascii="Times New Roman" w:eastAsia="Times New Roman" w:hAnsi="Times New Roman" w:cs="Times New Roman"/>
          <w:b/>
          <w:bCs/>
          <w:color w:val="002060"/>
          <w:sz w:val="28"/>
          <w:szCs w:val="28"/>
        </w:rPr>
        <w:t>.</w:t>
      </w:r>
      <w:commentRangeEnd w:id="36"/>
      <w:r w:rsidR="002B567E">
        <w:rPr>
          <w:rStyle w:val="CommentReference"/>
        </w:rPr>
        <w:commentReference w:id="36"/>
      </w:r>
    </w:p>
    <w:p w14:paraId="0B6A3E02" w14:textId="77777777" w:rsidR="00D57823" w:rsidRPr="00086D70" w:rsidRDefault="00D57823" w:rsidP="00CA041D">
      <w:pPr>
        <w:spacing w:line="360" w:lineRule="auto"/>
        <w:jc w:val="both"/>
        <w:rPr>
          <w:rFonts w:ascii="Times New Roman" w:eastAsia="Times New Roman" w:hAnsi="Times New Roman" w:cs="Times New Roman"/>
          <w:b/>
          <w:sz w:val="24"/>
          <w:szCs w:val="24"/>
        </w:rPr>
      </w:pPr>
    </w:p>
    <w:p w14:paraId="0B6A3E03" w14:textId="56EF2AEF" w:rsidR="00D57823" w:rsidRPr="00086D70" w:rsidRDefault="002B567E" w:rsidP="00CA041D">
      <w:pPr>
        <w:spacing w:line="360" w:lineRule="auto"/>
        <w:jc w:val="both"/>
        <w:rPr>
          <w:rFonts w:ascii="Times New Roman" w:eastAsia="Times New Roman" w:hAnsi="Times New Roman" w:cs="Times New Roman"/>
          <w:sz w:val="24"/>
          <w:szCs w:val="24"/>
        </w:rPr>
      </w:pPr>
      <w:del w:id="39" w:author="Feuda, Roberto (Dr.)" w:date="2023-08-22T13:44:00Z">
        <w:r w:rsidRPr="07456269" w:rsidDel="7EAB9504">
          <w:rPr>
            <w:rFonts w:ascii="Times New Roman" w:eastAsia="Times New Roman" w:hAnsi="Times New Roman" w:cs="Times New Roman"/>
            <w:sz w:val="24"/>
            <w:szCs w:val="24"/>
          </w:rPr>
          <w:delText xml:space="preserve">To study the evolution of the phototransduction cascades, we first investigated the presence of each phototransduction component in 86 eukaryotic species </w:delText>
        </w:r>
      </w:del>
      <w:ins w:id="40" w:author="Feuda, Roberto (Dr.)" w:date="2023-08-22T13:44:00Z">
        <w:r w:rsidR="08FD4131" w:rsidRPr="07456269">
          <w:rPr>
            <w:rFonts w:ascii="Times New Roman" w:eastAsia="Times New Roman" w:hAnsi="Times New Roman" w:cs="Times New Roman"/>
            <w:sz w:val="24"/>
            <w:szCs w:val="24"/>
          </w:rPr>
          <w:t xml:space="preserve">  </w:t>
        </w:r>
        <w:commentRangeStart w:id="41"/>
        <w:r w:rsidR="08FD4131" w:rsidRPr="07456269">
          <w:rPr>
            <w:rFonts w:ascii="Times New Roman" w:eastAsia="Times New Roman" w:hAnsi="Times New Roman" w:cs="Times New Roman"/>
            <w:sz w:val="24"/>
            <w:szCs w:val="24"/>
          </w:rPr>
          <w:t>Initially we focused on clarifying the evol</w:t>
        </w:r>
      </w:ins>
      <w:ins w:id="42" w:author="Feuda, Roberto (Dr.)" w:date="2023-08-22T13:45:00Z">
        <w:r w:rsidR="08FD4131" w:rsidRPr="07456269">
          <w:rPr>
            <w:rFonts w:ascii="Times New Roman" w:eastAsia="Times New Roman" w:hAnsi="Times New Roman" w:cs="Times New Roman"/>
            <w:sz w:val="24"/>
            <w:szCs w:val="24"/>
          </w:rPr>
          <w:t xml:space="preserve">ution of ciliary and </w:t>
        </w:r>
        <w:proofErr w:type="spellStart"/>
        <w:r w:rsidR="08FD4131" w:rsidRPr="07456269">
          <w:rPr>
            <w:rFonts w:ascii="Times New Roman" w:eastAsia="Times New Roman" w:hAnsi="Times New Roman" w:cs="Times New Roman"/>
            <w:sz w:val="24"/>
            <w:szCs w:val="24"/>
          </w:rPr>
          <w:t>rhadomeric</w:t>
        </w:r>
        <w:proofErr w:type="spellEnd"/>
        <w:r w:rsidR="08FD4131" w:rsidRPr="07456269">
          <w:rPr>
            <w:rFonts w:ascii="Times New Roman" w:eastAsia="Times New Roman" w:hAnsi="Times New Roman" w:cs="Times New Roman"/>
            <w:sz w:val="24"/>
            <w:szCs w:val="24"/>
          </w:rPr>
          <w:t xml:space="preserve"> </w:t>
        </w:r>
        <w:proofErr w:type="spellStart"/>
        <w:r w:rsidR="08FD4131" w:rsidRPr="07456269">
          <w:rPr>
            <w:rFonts w:ascii="Times New Roman" w:eastAsia="Times New Roman" w:hAnsi="Times New Roman" w:cs="Times New Roman"/>
            <w:sz w:val="24"/>
            <w:szCs w:val="24"/>
          </w:rPr>
          <w:t>photransduction</w:t>
        </w:r>
        <w:proofErr w:type="spellEnd"/>
        <w:r w:rsidR="08FD4131" w:rsidRPr="07456269">
          <w:rPr>
            <w:rFonts w:ascii="Times New Roman" w:eastAsia="Times New Roman" w:hAnsi="Times New Roman" w:cs="Times New Roman"/>
            <w:sz w:val="24"/>
            <w:szCs w:val="24"/>
          </w:rPr>
          <w:t xml:space="preserve"> genes </w:t>
        </w:r>
      </w:ins>
      <w:commentRangeEnd w:id="41"/>
      <w:r w:rsidR="00C76824">
        <w:rPr>
          <w:rStyle w:val="CommentReference"/>
        </w:rPr>
        <w:commentReference w:id="41"/>
      </w:r>
      <w:r w:rsidR="7EAB9504" w:rsidRPr="07456269">
        <w:rPr>
          <w:rFonts w:ascii="Times New Roman" w:eastAsia="Times New Roman" w:hAnsi="Times New Roman" w:cs="Times New Roman"/>
          <w:sz w:val="24"/>
          <w:szCs w:val="24"/>
        </w:rPr>
        <w:t>(</w:t>
      </w:r>
      <w:r w:rsidR="2FE84052" w:rsidRPr="07456269">
        <w:rPr>
          <w:rFonts w:ascii="Times New Roman" w:eastAsia="Times New Roman" w:hAnsi="Times New Roman" w:cs="Times New Roman"/>
          <w:sz w:val="24"/>
          <w:szCs w:val="24"/>
        </w:rPr>
        <w:t>Table 3.2</w:t>
      </w:r>
      <w:r w:rsidR="7EAB9504" w:rsidRPr="07456269">
        <w:rPr>
          <w:rFonts w:ascii="Times New Roman" w:eastAsia="Times New Roman" w:hAnsi="Times New Roman" w:cs="Times New Roman"/>
          <w:sz w:val="24"/>
          <w:szCs w:val="24"/>
        </w:rPr>
        <w:t>). We</w:t>
      </w:r>
      <w:ins w:id="43" w:author="Feuda, Roberto (Dr.)" w:date="2023-08-22T13:46:00Z">
        <w:r w:rsidR="0FCAC728" w:rsidRPr="07456269">
          <w:rPr>
            <w:rFonts w:ascii="Times New Roman" w:eastAsia="Times New Roman" w:hAnsi="Times New Roman" w:cs="Times New Roman"/>
            <w:sz w:val="24"/>
            <w:szCs w:val="24"/>
          </w:rPr>
          <w:t xml:space="preserve"> </w:t>
        </w:r>
      </w:ins>
      <w:ins w:id="44" w:author="Feuda, Roberto (Dr.)" w:date="2023-08-22T13:47:00Z">
        <w:r w:rsidR="0FCAC728" w:rsidRPr="07456269">
          <w:rPr>
            <w:rFonts w:ascii="Times New Roman" w:eastAsia="Times New Roman" w:hAnsi="Times New Roman" w:cs="Times New Roman"/>
            <w:sz w:val="24"/>
            <w:szCs w:val="24"/>
          </w:rPr>
          <w:t xml:space="preserve">used XX </w:t>
        </w:r>
        <w:proofErr w:type="spellStart"/>
        <w:r w:rsidR="0FCAC728" w:rsidRPr="07456269">
          <w:rPr>
            <w:rFonts w:ascii="Times New Roman" w:eastAsia="Times New Roman" w:hAnsi="Times New Roman" w:cs="Times New Roman"/>
            <w:sz w:val="24"/>
            <w:szCs w:val="24"/>
          </w:rPr>
          <w:t>proteoms</w:t>
        </w:r>
        <w:proofErr w:type="spellEnd"/>
        <w:r w:rsidR="0FCAC728" w:rsidRPr="07456269">
          <w:rPr>
            <w:rFonts w:ascii="Times New Roman" w:eastAsia="Times New Roman" w:hAnsi="Times New Roman" w:cs="Times New Roman"/>
            <w:sz w:val="24"/>
            <w:szCs w:val="24"/>
          </w:rPr>
          <w:t xml:space="preserve"> including X</w:t>
        </w:r>
      </w:ins>
      <w:r w:rsidR="7EAB9504" w:rsidRPr="07456269">
        <w:rPr>
          <w:rFonts w:ascii="Times New Roman" w:eastAsia="Times New Roman" w:hAnsi="Times New Roman" w:cs="Times New Roman"/>
          <w:sz w:val="24"/>
          <w:szCs w:val="24"/>
        </w:rPr>
        <w:t xml:space="preserve"> </w:t>
      </w:r>
      <w:del w:id="45" w:author="Feuda, Roberto (Dr.)" w:date="2023-08-22T13:47:00Z">
        <w:r w:rsidRPr="07456269" w:rsidDel="7EAB9504">
          <w:rPr>
            <w:rFonts w:ascii="Times New Roman" w:eastAsia="Times New Roman" w:hAnsi="Times New Roman" w:cs="Times New Roman"/>
            <w:sz w:val="24"/>
            <w:szCs w:val="24"/>
          </w:rPr>
          <w:delText>focused on</w:delText>
        </w:r>
      </w:del>
      <w:r w:rsidR="7EAB9504" w:rsidRPr="07456269">
        <w:rPr>
          <w:rFonts w:ascii="Times New Roman" w:eastAsia="Times New Roman" w:hAnsi="Times New Roman" w:cs="Times New Roman"/>
          <w:sz w:val="24"/>
          <w:szCs w:val="24"/>
        </w:rPr>
        <w:t xml:space="preserve"> </w:t>
      </w:r>
      <w:ins w:id="46" w:author="Feuda, Roberto (Dr.)" w:date="2023-08-22T13:47:00Z">
        <w:r w:rsidR="06D78B4D" w:rsidRPr="07456269">
          <w:rPr>
            <w:rFonts w:ascii="Times New Roman" w:eastAsia="Times New Roman" w:hAnsi="Times New Roman" w:cs="Times New Roman"/>
            <w:sz w:val="24"/>
            <w:szCs w:val="24"/>
          </w:rPr>
          <w:t xml:space="preserve">non-bilaterians </w:t>
        </w:r>
        <w:proofErr w:type="spellStart"/>
        <w:r w:rsidR="06D78B4D" w:rsidRPr="07456269">
          <w:rPr>
            <w:rFonts w:ascii="Times New Roman" w:eastAsia="Times New Roman" w:hAnsi="Times New Roman" w:cs="Times New Roman"/>
            <w:sz w:val="24"/>
            <w:szCs w:val="24"/>
          </w:rPr>
          <w:t>metazonas</w:t>
        </w:r>
        <w:proofErr w:type="spellEnd"/>
        <w:r w:rsidR="06D78B4D" w:rsidRPr="07456269">
          <w:rPr>
            <w:rFonts w:ascii="Times New Roman" w:eastAsia="Times New Roman" w:hAnsi="Times New Roman" w:cs="Times New Roman"/>
            <w:sz w:val="24"/>
            <w:szCs w:val="24"/>
          </w:rPr>
          <w:t xml:space="preserve"> and XX outgroups </w:t>
        </w:r>
      </w:ins>
      <w:del w:id="47" w:author="Feuda, Roberto (Dr.)" w:date="2023-08-22T13:47:00Z">
        <w:r w:rsidRPr="07456269" w:rsidDel="7EAB9504">
          <w:rPr>
            <w:rFonts w:ascii="Times New Roman" w:eastAsia="Times New Roman" w:hAnsi="Times New Roman" w:cs="Times New Roman"/>
            <w:sz w:val="24"/>
            <w:szCs w:val="24"/>
          </w:rPr>
          <w:delText>early-branching animals and sister groups to animals, but also included in our search a balanced sampling of all</w:delText>
        </w:r>
      </w:del>
      <w:r w:rsidR="7EAB9504" w:rsidRPr="07456269">
        <w:rPr>
          <w:rFonts w:ascii="Times New Roman" w:eastAsia="Times New Roman" w:hAnsi="Times New Roman" w:cs="Times New Roman"/>
          <w:sz w:val="24"/>
          <w:szCs w:val="24"/>
        </w:rPr>
        <w:t xml:space="preserve"> </w:t>
      </w:r>
      <w:ins w:id="48" w:author="Feuda, Roberto (Dr.)" w:date="2023-08-22T13:47:00Z">
        <w:r w:rsidR="2F2597B2" w:rsidRPr="07456269">
          <w:rPr>
            <w:rFonts w:ascii="Times New Roman" w:eastAsia="Times New Roman" w:hAnsi="Times New Roman" w:cs="Times New Roman"/>
            <w:sz w:val="24"/>
            <w:szCs w:val="24"/>
          </w:rPr>
          <w:t xml:space="preserve">covering all the </w:t>
        </w:r>
      </w:ins>
      <w:r w:rsidR="7EAB9504" w:rsidRPr="07456269">
        <w:rPr>
          <w:rFonts w:ascii="Times New Roman" w:eastAsia="Times New Roman" w:hAnsi="Times New Roman" w:cs="Times New Roman"/>
          <w:sz w:val="24"/>
          <w:szCs w:val="24"/>
        </w:rPr>
        <w:t xml:space="preserve">major eukaryotic groups </w:t>
      </w:r>
      <w:r w:rsidR="06891069" w:rsidRPr="07456269">
        <w:rPr>
          <w:rFonts w:ascii="Times New Roman" w:eastAsia="Times New Roman" w:hAnsi="Times New Roman" w:cs="Times New Roman"/>
          <w:sz w:val="24"/>
          <w:szCs w:val="24"/>
        </w:rPr>
        <w:t xml:space="preserve">(see </w:t>
      </w:r>
      <w:r w:rsidR="395F4C29" w:rsidRPr="07456269">
        <w:rPr>
          <w:rFonts w:ascii="Times New Roman" w:eastAsia="Times New Roman" w:hAnsi="Times New Roman" w:cs="Times New Roman"/>
          <w:sz w:val="24"/>
          <w:szCs w:val="24"/>
        </w:rPr>
        <w:t xml:space="preserve">Supplementary Table </w:t>
      </w:r>
      <w:r w:rsidR="2A5B197F" w:rsidRPr="07456269">
        <w:rPr>
          <w:rFonts w:ascii="Times New Roman" w:eastAsia="Times New Roman" w:hAnsi="Times New Roman" w:cs="Times New Roman"/>
          <w:sz w:val="24"/>
          <w:szCs w:val="24"/>
        </w:rPr>
        <w:t>S</w:t>
      </w:r>
      <w:r w:rsidR="216E6A23" w:rsidRPr="07456269">
        <w:rPr>
          <w:rFonts w:ascii="Times New Roman" w:eastAsia="Times New Roman" w:hAnsi="Times New Roman" w:cs="Times New Roman"/>
          <w:sz w:val="24"/>
          <w:szCs w:val="24"/>
        </w:rPr>
        <w:t>3.</w:t>
      </w:r>
      <w:r w:rsidR="395F4C29" w:rsidRPr="07456269">
        <w:rPr>
          <w:rFonts w:ascii="Times New Roman" w:eastAsia="Times New Roman" w:hAnsi="Times New Roman" w:cs="Times New Roman"/>
          <w:sz w:val="24"/>
          <w:szCs w:val="24"/>
        </w:rPr>
        <w:t xml:space="preserve">1 </w:t>
      </w:r>
      <w:r w:rsidR="216E6A23" w:rsidRPr="07456269">
        <w:rPr>
          <w:rFonts w:ascii="Times New Roman" w:eastAsia="Times New Roman" w:hAnsi="Times New Roman" w:cs="Times New Roman"/>
          <w:sz w:val="24"/>
          <w:szCs w:val="24"/>
        </w:rPr>
        <w:t>with source information)</w:t>
      </w:r>
      <w:r w:rsidR="7EAB9504" w:rsidRPr="07456269">
        <w:rPr>
          <w:rFonts w:ascii="Times New Roman" w:eastAsia="Times New Roman" w:hAnsi="Times New Roman" w:cs="Times New Roman"/>
          <w:sz w:val="24"/>
          <w:szCs w:val="24"/>
        </w:rPr>
        <w:t xml:space="preserve">. The phototransduction components examined were based </w:t>
      </w:r>
      <w:del w:id="49" w:author="Feuda, Roberto (Dr.)" w:date="2023-08-22T13:49:00Z">
        <w:r w:rsidRPr="07456269" w:rsidDel="7EAB9504">
          <w:rPr>
            <w:rFonts w:ascii="Times New Roman" w:eastAsia="Times New Roman" w:hAnsi="Times New Roman" w:cs="Times New Roman"/>
            <w:sz w:val="24"/>
            <w:szCs w:val="24"/>
          </w:rPr>
          <w:delText>primarily</w:delText>
        </w:r>
      </w:del>
      <w:r w:rsidR="7EAB9504" w:rsidRPr="07456269">
        <w:rPr>
          <w:rFonts w:ascii="Times New Roman" w:eastAsia="Times New Roman" w:hAnsi="Times New Roman" w:cs="Times New Roman"/>
          <w:sz w:val="24"/>
          <w:szCs w:val="24"/>
        </w:rPr>
        <w:t xml:space="preserve"> on the </w:t>
      </w:r>
      <w:proofErr w:type="spellStart"/>
      <w:r w:rsidR="7EAB9504" w:rsidRPr="07456269">
        <w:rPr>
          <w:rFonts w:ascii="Times New Roman" w:eastAsia="Times New Roman" w:hAnsi="Times New Roman" w:cs="Times New Roman"/>
          <w:sz w:val="24"/>
          <w:szCs w:val="24"/>
        </w:rPr>
        <w:t>Kegg</w:t>
      </w:r>
      <w:proofErr w:type="spellEnd"/>
      <w:r w:rsidR="7EAB9504" w:rsidRPr="07456269">
        <w:rPr>
          <w:rFonts w:ascii="Times New Roman" w:eastAsia="Times New Roman" w:hAnsi="Times New Roman" w:cs="Times New Roman"/>
          <w:sz w:val="24"/>
          <w:szCs w:val="24"/>
        </w:rPr>
        <w:t xml:space="preserve"> maps ko04745 (</w:t>
      </w:r>
      <w:r w:rsidR="7EAB9504" w:rsidRPr="07456269">
        <w:rPr>
          <w:rFonts w:ascii="Times New Roman" w:eastAsia="Times New Roman" w:hAnsi="Times New Roman" w:cs="Times New Roman"/>
          <w:i/>
          <w:iCs/>
          <w:sz w:val="24"/>
          <w:szCs w:val="24"/>
        </w:rPr>
        <w:t>D. melanogaster</w:t>
      </w:r>
      <w:r w:rsidR="7EAB9504" w:rsidRPr="07456269">
        <w:rPr>
          <w:rFonts w:ascii="Times New Roman" w:eastAsia="Times New Roman" w:hAnsi="Times New Roman" w:cs="Times New Roman"/>
          <w:sz w:val="24"/>
          <w:szCs w:val="24"/>
        </w:rPr>
        <w:t xml:space="preserve"> rhabdomeric cascade) and ko04744 (</w:t>
      </w:r>
      <w:r w:rsidR="7EAB9504" w:rsidRPr="07456269">
        <w:rPr>
          <w:rFonts w:ascii="Times New Roman" w:eastAsia="Times New Roman" w:hAnsi="Times New Roman" w:cs="Times New Roman"/>
          <w:i/>
          <w:iCs/>
          <w:sz w:val="24"/>
          <w:szCs w:val="24"/>
        </w:rPr>
        <w:t>H. sapiens</w:t>
      </w:r>
      <w:r w:rsidR="7EAB9504" w:rsidRPr="07456269">
        <w:rPr>
          <w:rFonts w:ascii="Times New Roman" w:eastAsia="Times New Roman" w:hAnsi="Times New Roman" w:cs="Times New Roman"/>
          <w:sz w:val="24"/>
          <w:szCs w:val="24"/>
        </w:rPr>
        <w:t xml:space="preserve"> ciliary cascade). The data mining was carried out with a combination of sequence similarity and protein motif analyses.</w:t>
      </w:r>
      <w:ins w:id="50" w:author="Feuda, Roberto (Dr.)" w:date="2023-08-22T13:49:00Z">
        <w:r w:rsidR="7386D783" w:rsidRPr="07456269">
          <w:rPr>
            <w:rFonts w:ascii="Times New Roman" w:eastAsia="Times New Roman" w:hAnsi="Times New Roman" w:cs="Times New Roman"/>
            <w:sz w:val="24"/>
            <w:szCs w:val="24"/>
          </w:rPr>
          <w:t xml:space="preserve"> </w:t>
        </w:r>
        <w:commentRangeStart w:id="51"/>
        <w:r w:rsidR="7386D783" w:rsidRPr="07456269">
          <w:rPr>
            <w:rFonts w:ascii="Times New Roman" w:eastAsia="Times New Roman" w:hAnsi="Times New Roman" w:cs="Times New Roman"/>
            <w:sz w:val="24"/>
            <w:szCs w:val="24"/>
          </w:rPr>
          <w:t>In brief XXX</w:t>
        </w:r>
      </w:ins>
      <w:ins w:id="52" w:author="Feuda, Roberto (Dr.)" w:date="2023-08-22T13:50:00Z">
        <w:r w:rsidR="6ABB5A1C" w:rsidRPr="07456269">
          <w:rPr>
            <w:rFonts w:ascii="Times New Roman" w:eastAsia="Times New Roman" w:hAnsi="Times New Roman" w:cs="Times New Roman"/>
            <w:sz w:val="24"/>
            <w:szCs w:val="24"/>
          </w:rPr>
          <w:t>. Then each gene fa</w:t>
        </w:r>
      </w:ins>
      <w:ins w:id="53" w:author="Feuda, Roberto (Dr.)" w:date="2023-08-22T13:51:00Z">
        <w:r w:rsidR="6ABB5A1C" w:rsidRPr="07456269">
          <w:rPr>
            <w:rFonts w:ascii="Times New Roman" w:eastAsia="Times New Roman" w:hAnsi="Times New Roman" w:cs="Times New Roman"/>
            <w:sz w:val="24"/>
            <w:szCs w:val="24"/>
          </w:rPr>
          <w:t xml:space="preserve">mily was aligned using XXX and poorly aligned region removed using XXX. </w:t>
        </w:r>
      </w:ins>
      <w:commentRangeEnd w:id="51"/>
      <w:r>
        <w:rPr>
          <w:rStyle w:val="CommentReference"/>
        </w:rPr>
        <w:commentReference w:id="51"/>
      </w:r>
      <w:r w:rsidR="7EAB9504" w:rsidRPr="07456269">
        <w:rPr>
          <w:rFonts w:ascii="Times New Roman" w:eastAsia="Times New Roman" w:hAnsi="Times New Roman" w:cs="Times New Roman"/>
          <w:sz w:val="24"/>
          <w:szCs w:val="24"/>
        </w:rPr>
        <w:t xml:space="preserve"> We then constructed maximum likelihood phylogenetic trees and gene tree to species tree reconciliations for each gene family (see Methods for details). </w:t>
      </w:r>
      <w:r w:rsidR="31E1EEEC" w:rsidRPr="07456269">
        <w:rPr>
          <w:rFonts w:ascii="Times New Roman" w:eastAsia="Times New Roman" w:hAnsi="Times New Roman" w:cs="Times New Roman"/>
          <w:sz w:val="24"/>
          <w:szCs w:val="24"/>
        </w:rPr>
        <w:t xml:space="preserve">Gene tree to species tree reconciliations were </w:t>
      </w:r>
      <w:r w:rsidR="03EAB879" w:rsidRPr="07456269">
        <w:rPr>
          <w:rFonts w:ascii="Times New Roman" w:eastAsia="Times New Roman" w:hAnsi="Times New Roman" w:cs="Times New Roman"/>
          <w:sz w:val="24"/>
          <w:szCs w:val="24"/>
        </w:rPr>
        <w:t>performed both with ctenophore-first and sponge-first scenarios and comparison of total number of events (duplications and losses) revealed that</w:t>
      </w:r>
      <w:ins w:id="54" w:author="Giorgini, Flaviano (Prof.)" w:date="2023-08-23T08:51:00Z">
        <w:r w:rsidR="2BE9C384" w:rsidRPr="07456269">
          <w:rPr>
            <w:rFonts w:ascii="Times New Roman" w:eastAsia="Times New Roman" w:hAnsi="Times New Roman" w:cs="Times New Roman"/>
            <w:sz w:val="24"/>
            <w:szCs w:val="24"/>
          </w:rPr>
          <w:t>,</w:t>
        </w:r>
      </w:ins>
      <w:r w:rsidR="03EAB879" w:rsidRPr="07456269">
        <w:rPr>
          <w:rFonts w:ascii="Times New Roman" w:eastAsia="Times New Roman" w:hAnsi="Times New Roman" w:cs="Times New Roman"/>
          <w:sz w:val="24"/>
          <w:szCs w:val="24"/>
        </w:rPr>
        <w:t xml:space="preserve"> </w:t>
      </w:r>
      <w:r w:rsidR="7DFD6A55" w:rsidRPr="07456269">
        <w:rPr>
          <w:rFonts w:ascii="Times New Roman" w:eastAsia="Times New Roman" w:hAnsi="Times New Roman" w:cs="Times New Roman"/>
          <w:sz w:val="24"/>
          <w:szCs w:val="24"/>
        </w:rPr>
        <w:t>overall,</w:t>
      </w:r>
      <w:r w:rsidR="77575461" w:rsidRPr="07456269">
        <w:rPr>
          <w:rFonts w:ascii="Times New Roman" w:eastAsia="Times New Roman" w:hAnsi="Times New Roman" w:cs="Times New Roman"/>
          <w:sz w:val="24"/>
          <w:szCs w:val="24"/>
        </w:rPr>
        <w:t xml:space="preserve"> </w:t>
      </w:r>
      <w:r w:rsidR="03EAB879" w:rsidRPr="07456269">
        <w:rPr>
          <w:rFonts w:ascii="Times New Roman" w:eastAsia="Times New Roman" w:hAnsi="Times New Roman" w:cs="Times New Roman"/>
          <w:sz w:val="24"/>
          <w:szCs w:val="24"/>
        </w:rPr>
        <w:t>there were no major differences between the two scenarios</w:t>
      </w:r>
      <w:r w:rsidR="0DAED53A" w:rsidRPr="07456269">
        <w:rPr>
          <w:rFonts w:ascii="Times New Roman" w:eastAsia="Times New Roman" w:hAnsi="Times New Roman" w:cs="Times New Roman"/>
          <w:sz w:val="24"/>
          <w:szCs w:val="24"/>
        </w:rPr>
        <w:t xml:space="preserve"> (</w:t>
      </w:r>
      <w:r w:rsidR="126C4BDD" w:rsidRPr="07456269">
        <w:rPr>
          <w:rFonts w:ascii="Times New Roman" w:eastAsia="Times New Roman" w:hAnsi="Times New Roman" w:cs="Times New Roman"/>
          <w:sz w:val="24"/>
          <w:szCs w:val="24"/>
        </w:rPr>
        <w:t>Supplem</w:t>
      </w:r>
      <w:r w:rsidR="1B8AED4F" w:rsidRPr="07456269">
        <w:rPr>
          <w:rFonts w:ascii="Times New Roman" w:eastAsia="Times New Roman" w:hAnsi="Times New Roman" w:cs="Times New Roman"/>
          <w:sz w:val="24"/>
          <w:szCs w:val="24"/>
        </w:rPr>
        <w:t xml:space="preserve">entary </w:t>
      </w:r>
      <w:r w:rsidR="0DAED53A" w:rsidRPr="07456269">
        <w:rPr>
          <w:rFonts w:ascii="Times New Roman" w:eastAsia="Times New Roman" w:hAnsi="Times New Roman" w:cs="Times New Roman"/>
          <w:sz w:val="24"/>
          <w:szCs w:val="24"/>
        </w:rPr>
        <w:t xml:space="preserve">Table </w:t>
      </w:r>
      <w:r w:rsidR="1B8AED4F" w:rsidRPr="07456269">
        <w:rPr>
          <w:rFonts w:ascii="Times New Roman" w:eastAsia="Times New Roman" w:hAnsi="Times New Roman" w:cs="Times New Roman"/>
          <w:sz w:val="24"/>
          <w:szCs w:val="24"/>
        </w:rPr>
        <w:t>S</w:t>
      </w:r>
      <w:r w:rsidR="0DAED53A" w:rsidRPr="07456269">
        <w:rPr>
          <w:rFonts w:ascii="Times New Roman" w:eastAsia="Times New Roman" w:hAnsi="Times New Roman" w:cs="Times New Roman"/>
          <w:sz w:val="24"/>
          <w:szCs w:val="24"/>
        </w:rPr>
        <w:t>3.</w:t>
      </w:r>
      <w:r w:rsidR="1B8AED4F" w:rsidRPr="07456269">
        <w:rPr>
          <w:rFonts w:ascii="Times New Roman" w:eastAsia="Times New Roman" w:hAnsi="Times New Roman" w:cs="Times New Roman"/>
          <w:sz w:val="24"/>
          <w:szCs w:val="24"/>
        </w:rPr>
        <w:t>2</w:t>
      </w:r>
      <w:r w:rsidR="0DAED53A" w:rsidRPr="07456269">
        <w:rPr>
          <w:rFonts w:ascii="Times New Roman" w:eastAsia="Times New Roman" w:hAnsi="Times New Roman" w:cs="Times New Roman"/>
          <w:sz w:val="24"/>
          <w:szCs w:val="24"/>
        </w:rPr>
        <w:t>)</w:t>
      </w:r>
      <w:r w:rsidR="03EAB879" w:rsidRPr="07456269">
        <w:rPr>
          <w:rFonts w:ascii="Times New Roman" w:eastAsia="Times New Roman" w:hAnsi="Times New Roman" w:cs="Times New Roman"/>
          <w:sz w:val="24"/>
          <w:szCs w:val="24"/>
        </w:rPr>
        <w:t>.</w:t>
      </w:r>
    </w:p>
    <w:p w14:paraId="0B6A3E04" w14:textId="37E14D1E" w:rsidR="00C87516" w:rsidRDefault="7EAB9504" w:rsidP="00CA041D">
      <w:pPr>
        <w:spacing w:line="360" w:lineRule="auto"/>
        <w:jc w:val="both"/>
        <w:rPr>
          <w:rFonts w:ascii="Times New Roman" w:eastAsia="Times New Roman" w:hAnsi="Times New Roman" w:cs="Times New Roman"/>
          <w:sz w:val="24"/>
          <w:szCs w:val="24"/>
        </w:rPr>
      </w:pPr>
      <w:r w:rsidRPr="07456269">
        <w:rPr>
          <w:rFonts w:ascii="Times New Roman" w:eastAsia="Times New Roman" w:hAnsi="Times New Roman" w:cs="Times New Roman"/>
          <w:sz w:val="24"/>
          <w:szCs w:val="24"/>
        </w:rPr>
        <w:t xml:space="preserve">Most gene families examined were broad, therefore, within each gene family we focused on identifying the sub-group containing </w:t>
      </w:r>
      <w:del w:id="55" w:author="Giorgini, Flaviano (Prof.)" w:date="2023-08-23T08:51:00Z">
        <w:r w:rsidR="002B567E" w:rsidRPr="07456269" w:rsidDel="7EAB9504">
          <w:rPr>
            <w:rFonts w:ascii="Times New Roman" w:eastAsia="Times New Roman" w:hAnsi="Times New Roman" w:cs="Times New Roman"/>
            <w:sz w:val="24"/>
            <w:szCs w:val="24"/>
          </w:rPr>
          <w:delText xml:space="preserve">the </w:delText>
        </w:r>
      </w:del>
      <w:r w:rsidRPr="07456269">
        <w:rPr>
          <w:rFonts w:ascii="Times New Roman" w:eastAsia="Times New Roman" w:hAnsi="Times New Roman" w:cs="Times New Roman"/>
          <w:i/>
          <w:iCs/>
          <w:sz w:val="24"/>
          <w:szCs w:val="24"/>
        </w:rPr>
        <w:t>D. melanogaster</w:t>
      </w:r>
      <w:r w:rsidRPr="07456269">
        <w:rPr>
          <w:rFonts w:ascii="Times New Roman" w:eastAsia="Times New Roman" w:hAnsi="Times New Roman" w:cs="Times New Roman"/>
          <w:sz w:val="24"/>
          <w:szCs w:val="24"/>
        </w:rPr>
        <w:t xml:space="preserve"> and/or </w:t>
      </w:r>
      <w:r w:rsidRPr="07456269">
        <w:rPr>
          <w:rFonts w:ascii="Times New Roman" w:eastAsia="Times New Roman" w:hAnsi="Times New Roman" w:cs="Times New Roman"/>
          <w:i/>
          <w:iCs/>
          <w:sz w:val="24"/>
          <w:szCs w:val="24"/>
        </w:rPr>
        <w:t>H. sapiens</w:t>
      </w:r>
      <w:r w:rsidRPr="07456269">
        <w:rPr>
          <w:rFonts w:ascii="Times New Roman" w:eastAsia="Times New Roman" w:hAnsi="Times New Roman" w:cs="Times New Roman"/>
          <w:sz w:val="24"/>
          <w:szCs w:val="24"/>
        </w:rPr>
        <w:t xml:space="preserve"> genes </w:t>
      </w:r>
      <w:del w:id="56" w:author="Giorgini, Flaviano (Prof.)" w:date="2023-08-23T08:51:00Z">
        <w:r w:rsidR="002B567E" w:rsidRPr="07456269" w:rsidDel="7EAB9504">
          <w:rPr>
            <w:rFonts w:ascii="Times New Roman" w:eastAsia="Times New Roman" w:hAnsi="Times New Roman" w:cs="Times New Roman"/>
            <w:sz w:val="24"/>
            <w:szCs w:val="24"/>
          </w:rPr>
          <w:delText xml:space="preserve">that are </w:delText>
        </w:r>
      </w:del>
      <w:r w:rsidRPr="07456269">
        <w:rPr>
          <w:rFonts w:ascii="Times New Roman" w:eastAsia="Times New Roman" w:hAnsi="Times New Roman" w:cs="Times New Roman"/>
          <w:sz w:val="24"/>
          <w:szCs w:val="24"/>
        </w:rPr>
        <w:t xml:space="preserve">known to function in the phototransduction cascades. </w:t>
      </w:r>
      <w:r w:rsidR="680A0E04" w:rsidRPr="07456269">
        <w:rPr>
          <w:rFonts w:ascii="Times New Roman" w:eastAsia="Times New Roman" w:hAnsi="Times New Roman" w:cs="Times New Roman"/>
          <w:sz w:val="24"/>
          <w:szCs w:val="24"/>
        </w:rPr>
        <w:t>W</w:t>
      </w:r>
      <w:r w:rsidRPr="07456269">
        <w:rPr>
          <w:rFonts w:ascii="Times New Roman" w:eastAsia="Times New Roman" w:hAnsi="Times New Roman" w:cs="Times New Roman"/>
          <w:sz w:val="24"/>
          <w:szCs w:val="24"/>
        </w:rPr>
        <w:t xml:space="preserve">e were interested in understanding whether early-branching animals and non-animal species might possess genes that could perform in phototransduction, and in many cases this might include </w:t>
      </w:r>
      <w:r w:rsidR="5BDA4822" w:rsidRPr="07456269">
        <w:rPr>
          <w:rFonts w:ascii="Times New Roman" w:eastAsia="Times New Roman" w:hAnsi="Times New Roman" w:cs="Times New Roman"/>
          <w:sz w:val="24"/>
          <w:szCs w:val="24"/>
        </w:rPr>
        <w:t>non-orthologous</w:t>
      </w:r>
      <w:r w:rsidRPr="07456269">
        <w:rPr>
          <w:rFonts w:ascii="Times New Roman" w:eastAsia="Times New Roman" w:hAnsi="Times New Roman" w:cs="Times New Roman"/>
          <w:sz w:val="24"/>
          <w:szCs w:val="24"/>
        </w:rPr>
        <w:t xml:space="preserve"> but related genes, </w:t>
      </w:r>
      <w:r w:rsidR="680A0E04" w:rsidRPr="07456269">
        <w:rPr>
          <w:rFonts w:ascii="Times New Roman" w:eastAsia="Times New Roman" w:hAnsi="Times New Roman" w:cs="Times New Roman"/>
          <w:sz w:val="24"/>
          <w:szCs w:val="24"/>
        </w:rPr>
        <w:t xml:space="preserve">therefore, </w:t>
      </w:r>
      <w:r w:rsidRPr="07456269">
        <w:rPr>
          <w:rFonts w:ascii="Times New Roman" w:eastAsia="Times New Roman" w:hAnsi="Times New Roman" w:cs="Times New Roman"/>
          <w:sz w:val="24"/>
          <w:szCs w:val="24"/>
        </w:rPr>
        <w:t xml:space="preserve">we expanded our definition of the group of interest to include a broader set of genes within an </w:t>
      </w:r>
      <w:proofErr w:type="spellStart"/>
      <w:r w:rsidRPr="07456269">
        <w:rPr>
          <w:rFonts w:ascii="Times New Roman" w:eastAsia="Times New Roman" w:hAnsi="Times New Roman" w:cs="Times New Roman"/>
          <w:sz w:val="24"/>
          <w:szCs w:val="24"/>
        </w:rPr>
        <w:t>orthogroup</w:t>
      </w:r>
      <w:proofErr w:type="spellEnd"/>
      <w:r w:rsidRPr="07456269">
        <w:rPr>
          <w:rFonts w:ascii="Times New Roman" w:eastAsia="Times New Roman" w:hAnsi="Times New Roman" w:cs="Times New Roman"/>
          <w:sz w:val="24"/>
          <w:szCs w:val="24"/>
        </w:rPr>
        <w:t xml:space="preserve"> of interest. </w:t>
      </w:r>
      <w:commentRangeStart w:id="57"/>
      <w:commentRangeStart w:id="58"/>
      <w:r w:rsidRPr="07456269">
        <w:rPr>
          <w:rFonts w:ascii="Times New Roman" w:eastAsia="Times New Roman" w:hAnsi="Times New Roman" w:cs="Times New Roman"/>
          <w:sz w:val="24"/>
          <w:szCs w:val="24"/>
        </w:rPr>
        <w:t>We found that while the specific</w:t>
      </w:r>
      <w:r w:rsidR="76261884" w:rsidRPr="07456269">
        <w:rPr>
          <w:rFonts w:ascii="Times New Roman" w:eastAsia="Times New Roman" w:hAnsi="Times New Roman" w:cs="Times New Roman"/>
          <w:sz w:val="24"/>
          <w:szCs w:val="24"/>
        </w:rPr>
        <w:t xml:space="preserve"> </w:t>
      </w:r>
      <w:proofErr w:type="spellStart"/>
      <w:r w:rsidRPr="07456269">
        <w:rPr>
          <w:rFonts w:ascii="Times New Roman" w:eastAsia="Times New Roman" w:hAnsi="Times New Roman" w:cs="Times New Roman"/>
          <w:sz w:val="24"/>
          <w:szCs w:val="24"/>
        </w:rPr>
        <w:t>orthogroup</w:t>
      </w:r>
      <w:proofErr w:type="spellEnd"/>
      <w:r w:rsidRPr="07456269">
        <w:rPr>
          <w:rFonts w:ascii="Times New Roman" w:eastAsia="Times New Roman" w:hAnsi="Times New Roman" w:cs="Times New Roman"/>
          <w:sz w:val="24"/>
          <w:szCs w:val="24"/>
        </w:rPr>
        <w:t xml:space="preserve"> of interest is often present only within animals or in sister-groups to animals (Figure </w:t>
      </w:r>
      <w:r w:rsidR="512D1C1D" w:rsidRPr="07456269">
        <w:rPr>
          <w:rFonts w:ascii="Times New Roman" w:eastAsia="Times New Roman" w:hAnsi="Times New Roman" w:cs="Times New Roman"/>
          <w:sz w:val="24"/>
          <w:szCs w:val="24"/>
        </w:rPr>
        <w:t>3.</w:t>
      </w:r>
      <w:r w:rsidRPr="07456269">
        <w:rPr>
          <w:rFonts w:ascii="Times New Roman" w:eastAsia="Times New Roman" w:hAnsi="Times New Roman" w:cs="Times New Roman"/>
          <w:sz w:val="24"/>
          <w:szCs w:val="24"/>
        </w:rPr>
        <w:t xml:space="preserve">2), closely related sub-groups were present in the next related species, and when considering the extended gene family as a whole, the distribution would often span Eukarya. This adds an extra layer of detail to our </w:t>
      </w:r>
      <w:r w:rsidRPr="07456269">
        <w:rPr>
          <w:rFonts w:ascii="Times New Roman" w:eastAsia="Times New Roman" w:hAnsi="Times New Roman" w:cs="Times New Roman"/>
          <w:sz w:val="24"/>
          <w:szCs w:val="24"/>
        </w:rPr>
        <w:lastRenderedPageBreak/>
        <w:t>knowledge of when exactly the functional phototransduction pathways might have originated.</w:t>
      </w:r>
      <w:commentRangeEnd w:id="57"/>
      <w:r w:rsidR="002B567E">
        <w:rPr>
          <w:rStyle w:val="CommentReference"/>
        </w:rPr>
        <w:commentReference w:id="57"/>
      </w:r>
      <w:commentRangeEnd w:id="58"/>
      <w:r w:rsidR="0011444E">
        <w:rPr>
          <w:rStyle w:val="CommentReference"/>
        </w:rPr>
        <w:commentReference w:id="58"/>
      </w:r>
    </w:p>
    <w:p w14:paraId="5F6FA24B" w14:textId="77777777" w:rsidR="00C87516" w:rsidRDefault="00C87516">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592C422F" w14:textId="0C7F0A93" w:rsidR="008914D7" w:rsidRDefault="0018120A" w:rsidP="008914D7">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noProof/>
          <w:sz w:val="24"/>
          <w:szCs w:val="24"/>
        </w:rPr>
        <w:lastRenderedPageBreak/>
        <w:drawing>
          <wp:anchor distT="0" distB="0" distL="114300" distR="114300" simplePos="0" relativeHeight="251667456" behindDoc="0" locked="0" layoutInCell="1" allowOverlap="1" wp14:anchorId="0C38321E" wp14:editId="13988E4E">
            <wp:simplePos x="0" y="0"/>
            <wp:positionH relativeFrom="margin">
              <wp:posOffset>0</wp:posOffset>
            </wp:positionH>
            <wp:positionV relativeFrom="paragraph">
              <wp:posOffset>221</wp:posOffset>
            </wp:positionV>
            <wp:extent cx="5385435" cy="8475980"/>
            <wp:effectExtent l="0" t="0" r="5715" b="1270"/>
            <wp:wrapTopAndBottom/>
            <wp:docPr id="1780748685"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748685" name="Picture 1" descr="A screen shot of a computer screen&#10;&#10;Description automatically generated"/>
                    <pic:cNvPicPr/>
                  </pic:nvPicPr>
                  <pic:blipFill>
                    <a:blip r:embed="rId12"/>
                    <a:stretch>
                      <a:fillRect/>
                    </a:stretch>
                  </pic:blipFill>
                  <pic:spPr>
                    <a:xfrm>
                      <a:off x="0" y="0"/>
                      <a:ext cx="5385435" cy="8475980"/>
                    </a:xfrm>
                    <a:prstGeom prst="rect">
                      <a:avLst/>
                    </a:prstGeom>
                  </pic:spPr>
                </pic:pic>
              </a:graphicData>
            </a:graphic>
            <wp14:sizeRelH relativeFrom="page">
              <wp14:pctWidth>0</wp14:pctWidth>
            </wp14:sizeRelH>
            <wp14:sizeRelV relativeFrom="page">
              <wp14:pctHeight>0</wp14:pctHeight>
            </wp14:sizeRelV>
          </wp:anchor>
        </w:drawing>
      </w:r>
      <w:r w:rsidR="00583D22">
        <w:rPr>
          <w:noProof/>
        </w:rPr>
      </w:r>
      <w:r w:rsidR="00583D22">
        <w:pict w14:anchorId="3424AB32">
          <v:shape id="Text Box 1" o:spid="_x0000_s1037" type="#_x0000_t202" style="width:425.15pt;height:46.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" stroked="f">
            <v:textbox inset="0,0,0,0">
              <w:txbxContent>
                <w:p w14:paraId="362148D9" w14:textId="3006B2ED" w:rsidR="00AD462B" w:rsidRPr="00351A9A" w:rsidRDefault="00AD462B" w:rsidP="00AD462B">
                  <w:pPr>
                    <w:pStyle w:val="Caption"/>
                    <w:spacing w:before="100" w:afterLines="100" w:after="240"/>
                    <w:jc w:val="both"/>
                    <w:rPr>
                      <w:rFonts w:ascii="Times New Roman" w:eastAsia="Times New Roman" w:hAnsi="Times New Roman" w:cs="Times New Roman"/>
                      <w:i w:val="0"/>
                      <w:iCs w:val="0"/>
                      <w:noProof/>
                      <w:color w:val="auto"/>
                      <w:sz w:val="20"/>
                      <w:szCs w:val="20"/>
                    </w:rPr>
                  </w:pPr>
                  <w:r w:rsidRPr="00CF68C6">
                    <w:rPr>
                      <w:rFonts w:ascii="Times New Roman" w:hAnsi="Times New Roman" w:cs="Times New Roman"/>
                      <w:b/>
                      <w:bCs/>
                      <w:i w:val="0"/>
                      <w:iCs w:val="0"/>
                      <w:color w:val="auto"/>
                      <w:sz w:val="20"/>
                      <w:szCs w:val="20"/>
                    </w:rPr>
                    <w:t>Table</w:t>
                  </w:r>
                  <w:r w:rsidRPr="00CF68C6">
                    <w:rPr>
                      <w:rFonts w:ascii="Times New Roman" w:hAnsi="Times New Roman" w:cs="Times New Roman"/>
                      <w:b/>
                      <w:bCs/>
                      <w:i w:val="0"/>
                      <w:iCs w:val="0"/>
                      <w:noProof/>
                      <w:color w:val="auto"/>
                      <w:sz w:val="20"/>
                      <w:szCs w:val="20"/>
                    </w:rPr>
                    <w:t xml:space="preserve"> 3.2</w:t>
                  </w:r>
                  <w:r w:rsidRPr="008E1EAC">
                    <w:rPr>
                      <w:rFonts w:ascii="Times New Roman" w:hAnsi="Times New Roman" w:cs="Times New Roman"/>
                      <w:b/>
                      <w:bCs/>
                      <w:i w:val="0"/>
                      <w:iCs w:val="0"/>
                      <w:noProof/>
                      <w:color w:val="auto"/>
                      <w:sz w:val="20"/>
                      <w:szCs w:val="20"/>
                    </w:rPr>
                    <w:t>. List of eukaryotic species used for the phylogenetic analysis of phototransduction gene families.</w:t>
                  </w:r>
                  <w:r>
                    <w:rPr>
                      <w:rFonts w:ascii="Times New Roman" w:hAnsi="Times New Roman" w:cs="Times New Roman"/>
                      <w:i w:val="0"/>
                      <w:iCs w:val="0"/>
                      <w:noProof/>
                      <w:color w:val="auto"/>
                      <w:sz w:val="20"/>
                      <w:szCs w:val="20"/>
                    </w:rPr>
                    <w:t xml:space="preserve"> The respective percentages of total complete BUSCO genes are indicated. BUSCO was conducted using species proteomes </w:t>
                  </w:r>
                  <w:del w:id="59" w:author="Luis Guerra" w:date="2023-10-15T19:27:00Z">
                    <w:r w:rsidDel="00C76824">
                      <w:rPr>
                        <w:rFonts w:ascii="Times New Roman" w:hAnsi="Times New Roman" w:cs="Times New Roman"/>
                        <w:i w:val="0"/>
                        <w:iCs w:val="0"/>
                        <w:noProof/>
                        <w:color w:val="auto"/>
                        <w:sz w:val="20"/>
                        <w:szCs w:val="20"/>
                      </w:rPr>
                      <w:delText xml:space="preserve">versus </w:delText>
                    </w:r>
                  </w:del>
                  <w:ins w:id="60" w:author="Luis Guerra" w:date="2023-10-15T19:27:00Z">
                    <w:r w:rsidR="00C76824">
                      <w:rPr>
                        <w:rFonts w:ascii="Times New Roman" w:hAnsi="Times New Roman" w:cs="Times New Roman"/>
                        <w:i w:val="0"/>
                        <w:iCs w:val="0"/>
                        <w:noProof/>
                        <w:color w:val="auto"/>
                        <w:sz w:val="20"/>
                        <w:szCs w:val="20"/>
                      </w:rPr>
                      <w:t xml:space="preserve">using </w:t>
                    </w:r>
                  </w:ins>
                  <w:r>
                    <w:rPr>
                      <w:rFonts w:ascii="Times New Roman" w:hAnsi="Times New Roman" w:cs="Times New Roman"/>
                      <w:i w:val="0"/>
                      <w:iCs w:val="0"/>
                      <w:noProof/>
                      <w:color w:val="auto"/>
                      <w:sz w:val="20"/>
                      <w:szCs w:val="20"/>
                    </w:rPr>
                    <w:t xml:space="preserve">the eukaryota_odb10 database. </w:t>
                  </w:r>
                </w:p>
              </w:txbxContent>
            </v:textbox>
            <w10:anchorlock/>
          </v:shape>
        </w:pict>
      </w:r>
      <w:r w:rsidR="008914D7">
        <w:rPr>
          <w:rFonts w:ascii="Times New Roman" w:eastAsia="Times New Roman" w:hAnsi="Times New Roman" w:cs="Times New Roman"/>
          <w:b/>
          <w:sz w:val="24"/>
          <w:szCs w:val="24"/>
        </w:rPr>
        <w:br w:type="page"/>
      </w:r>
    </w:p>
    <w:p w14:paraId="0C546BC9" w14:textId="2D5FD2A7" w:rsidR="00F67236" w:rsidRDefault="00583D22">
      <w:pPr>
        <w:rPr>
          <w:rFonts w:ascii="Times New Roman" w:eastAsia="Times New Roman" w:hAnsi="Times New Roman" w:cs="Times New Roman"/>
          <w:b/>
          <w:sz w:val="24"/>
          <w:szCs w:val="24"/>
        </w:rPr>
      </w:pPr>
      <w:r>
        <w:rPr>
          <w:noProof/>
        </w:rPr>
        <w:lastRenderedPageBreak/>
        <w:pict w14:anchorId="25EB376A">
          <v:shape id="_x0000_s1036" type="#_x0000_t202" style="position:absolute;margin-left:0;margin-top:661.55pt;width:424.35pt;height:57.9pt;z-index:2516602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" stroked="f">
            <v:textbox style="mso-next-textbox:#_x0000_s1035" inset="0,0,0,0">
              <w:txbxContent>
                <w:p w14:paraId="4226B991" w14:textId="209A1836" w:rsidR="00687F32" w:rsidRPr="00044234" w:rsidRDefault="00687F32" w:rsidP="000740C6">
                  <w:pPr>
                    <w:spacing w:before="100" w:after="100"/>
                    <w:jc w:val="both"/>
                    <w:rPr>
                      <w:rFonts w:ascii="Times New Roman" w:eastAsia="Times New Roman" w:hAnsi="Times New Roman" w:cs="Times New Roman"/>
                      <w:sz w:val="20"/>
                      <w:szCs w:val="20"/>
                    </w:rPr>
                  </w:pPr>
                  <w:r w:rsidRPr="00044234">
                    <w:rPr>
                      <w:rFonts w:ascii="Times New Roman" w:eastAsia="Times New Roman" w:hAnsi="Times New Roman" w:cs="Times New Roman"/>
                      <w:b/>
                      <w:sz w:val="20"/>
                      <w:szCs w:val="20"/>
                    </w:rPr>
                    <w:t>Figure 3.2</w:t>
                  </w:r>
                  <w:r w:rsidR="003D56C6">
                    <w:rPr>
                      <w:rFonts w:ascii="Times New Roman" w:eastAsia="Times New Roman" w:hAnsi="Times New Roman" w:cs="Times New Roman"/>
                      <w:b/>
                      <w:sz w:val="20"/>
                      <w:szCs w:val="20"/>
                    </w:rPr>
                    <w:t>.</w:t>
                  </w:r>
                  <w:r w:rsidRPr="00044234">
                    <w:rPr>
                      <w:rFonts w:ascii="Times New Roman" w:eastAsia="Times New Roman" w:hAnsi="Times New Roman" w:cs="Times New Roman"/>
                      <w:b/>
                      <w:sz w:val="20"/>
                      <w:szCs w:val="20"/>
                    </w:rPr>
                    <w:t xml:space="preserve"> Evolutionary history of phototransduction components gene families and distribution across Eukarya.</w:t>
                  </w:r>
                  <w:r w:rsidRPr="00044234">
                    <w:rPr>
                      <w:rFonts w:ascii="Times New Roman" w:eastAsia="Times New Roman" w:hAnsi="Times New Roman" w:cs="Times New Roman"/>
                      <w:sz w:val="20"/>
                      <w:szCs w:val="20"/>
                    </w:rPr>
                    <w:t xml:space="preserve"> We reconstructed the evolution of each gene family for all common (</w:t>
                  </w:r>
                  <w:r w:rsidRPr="00044234">
                    <w:rPr>
                      <w:rFonts w:ascii="Times New Roman" w:eastAsia="Times New Roman" w:hAnsi="Times New Roman" w:cs="Times New Roman"/>
                      <w:b/>
                      <w:sz w:val="20"/>
                      <w:szCs w:val="20"/>
                    </w:rPr>
                    <w:t>A</w:t>
                  </w:r>
                  <w:r w:rsidRPr="00044234">
                    <w:rPr>
                      <w:rFonts w:ascii="Times New Roman" w:eastAsia="Times New Roman" w:hAnsi="Times New Roman" w:cs="Times New Roman"/>
                      <w:sz w:val="20"/>
                      <w:szCs w:val="20"/>
                    </w:rPr>
                    <w:t>), rhabdomeric-specific (</w:t>
                  </w:r>
                  <w:r w:rsidRPr="00044234">
                    <w:rPr>
                      <w:rFonts w:ascii="Times New Roman" w:eastAsia="Times New Roman" w:hAnsi="Times New Roman" w:cs="Times New Roman"/>
                      <w:b/>
                      <w:sz w:val="20"/>
                      <w:szCs w:val="20"/>
                    </w:rPr>
                    <w:t>B</w:t>
                  </w:r>
                  <w:r w:rsidRPr="00044234">
                    <w:rPr>
                      <w:rFonts w:ascii="Times New Roman" w:eastAsia="Times New Roman" w:hAnsi="Times New Roman" w:cs="Times New Roman"/>
                      <w:sz w:val="20"/>
                      <w:szCs w:val="20"/>
                    </w:rPr>
                    <w:t>) and ciliary-specific (</w:t>
                  </w:r>
                  <w:r w:rsidRPr="00044234">
                    <w:rPr>
                      <w:rFonts w:ascii="Times New Roman" w:eastAsia="Times New Roman" w:hAnsi="Times New Roman" w:cs="Times New Roman"/>
                      <w:b/>
                      <w:sz w:val="20"/>
                      <w:szCs w:val="20"/>
                    </w:rPr>
                    <w:t>C</w:t>
                  </w:r>
                  <w:r w:rsidRPr="00044234">
                    <w:rPr>
                      <w:rFonts w:ascii="Times New Roman" w:eastAsia="Times New Roman" w:hAnsi="Times New Roman" w:cs="Times New Roman"/>
                      <w:sz w:val="20"/>
                      <w:szCs w:val="20"/>
                    </w:rPr>
                    <w:t xml:space="preserve">) components and we mapped their distribution across all major groups of Eukarya. For each gene family, we obtained a gene tree based on maximum likelihood phylogenetic trees and gene tree to species tree reconciliations. Most gene families examined were broad, therefore, within each gene family tree we highlight the branch containing the </w:t>
                  </w:r>
                  <w:r w:rsidRPr="00044234">
                    <w:rPr>
                      <w:rFonts w:ascii="Times New Roman" w:eastAsia="Times New Roman" w:hAnsi="Times New Roman" w:cs="Times New Roman"/>
                      <w:i/>
                      <w:sz w:val="20"/>
                      <w:szCs w:val="20"/>
                    </w:rPr>
                    <w:t>D. melanogaster</w:t>
                  </w:r>
                  <w:r w:rsidRPr="00044234">
                    <w:rPr>
                      <w:rFonts w:ascii="Times New Roman" w:eastAsia="Times New Roman" w:hAnsi="Times New Roman" w:cs="Times New Roman"/>
                      <w:sz w:val="20"/>
                      <w:szCs w:val="20"/>
                    </w:rPr>
                    <w:t xml:space="preserve"> and/or </w:t>
                  </w:r>
                  <w:r w:rsidRPr="00044234">
                    <w:rPr>
                      <w:rFonts w:ascii="Times New Roman" w:eastAsia="Times New Roman" w:hAnsi="Times New Roman" w:cs="Times New Roman"/>
                      <w:i/>
                      <w:sz w:val="20"/>
                      <w:szCs w:val="20"/>
                    </w:rPr>
                    <w:t>H. sapiens</w:t>
                  </w:r>
                  <w:r w:rsidRPr="00044234">
                    <w:rPr>
                      <w:rFonts w:ascii="Times New Roman" w:eastAsia="Times New Roman" w:hAnsi="Times New Roman" w:cs="Times New Roman"/>
                      <w:sz w:val="20"/>
                      <w:szCs w:val="20"/>
                    </w:rPr>
                    <w:t xml:space="preserve"> gene that is known to function in the phototransduction pathway. When mapping the presence/absence of the phototransduction components throughout the tree of eukaryotes, we distinguish for each gene family whether the presence refers to the specific </w:t>
                  </w:r>
                  <w:proofErr w:type="spellStart"/>
                  <w:r w:rsidRPr="00044234">
                    <w:rPr>
                      <w:rFonts w:ascii="Times New Roman" w:eastAsia="Times New Roman" w:hAnsi="Times New Roman" w:cs="Times New Roman"/>
                      <w:sz w:val="20"/>
                      <w:szCs w:val="20"/>
                    </w:rPr>
                    <w:t>orthogroup</w:t>
                  </w:r>
                  <w:proofErr w:type="spellEnd"/>
                  <w:r w:rsidRPr="00044234">
                    <w:rPr>
                      <w:rFonts w:ascii="Times New Roman" w:eastAsia="Times New Roman" w:hAnsi="Times New Roman" w:cs="Times New Roman"/>
                      <w:sz w:val="20"/>
                      <w:szCs w:val="20"/>
                    </w:rPr>
                    <w:t xml:space="preserve"> of interest or to any of the other related sub-lineages within the broad gene family. While the specific-</w:t>
                  </w:r>
                  <w:proofErr w:type="spellStart"/>
                  <w:r w:rsidRPr="00044234">
                    <w:rPr>
                      <w:rFonts w:ascii="Times New Roman" w:eastAsia="Times New Roman" w:hAnsi="Times New Roman" w:cs="Times New Roman"/>
                      <w:sz w:val="20"/>
                      <w:szCs w:val="20"/>
                    </w:rPr>
                    <w:t>orthogroup</w:t>
                  </w:r>
                  <w:proofErr w:type="spellEnd"/>
                  <w:r w:rsidRPr="00044234">
                    <w:rPr>
                      <w:rFonts w:ascii="Times New Roman" w:eastAsia="Times New Roman" w:hAnsi="Times New Roman" w:cs="Times New Roman"/>
                      <w:sz w:val="20"/>
                      <w:szCs w:val="20"/>
                    </w:rPr>
                    <w:t xml:space="preserve"> of interest is often present only within animals or in sister-groups to animals, we detected numerous cases in which organisms more distantly related to animals possessed related genes within the broad gene family.</w:t>
                  </w:r>
                </w:p>
              </w:txbxContent>
            </v:textbox>
            <w10:wrap type="topAndBottom" anchorx="margin"/>
          </v:shape>
        </w:pict>
      </w:r>
      <w:r w:rsidR="000740C6">
        <w:rPr>
          <w:rFonts w:ascii="Times New Roman" w:eastAsia="Times New Roman" w:hAnsi="Times New Roman" w:cs="Times New Roman"/>
          <w:b/>
          <w:noProof/>
          <w:sz w:val="24"/>
          <w:szCs w:val="24"/>
        </w:rPr>
        <w:drawing>
          <wp:anchor distT="0" distB="0" distL="114300" distR="114300" simplePos="0" relativeHeight="251658240" behindDoc="0" locked="0" layoutInCell="1" allowOverlap="1" wp14:anchorId="6A50B10B" wp14:editId="36AD1203">
            <wp:simplePos x="0" y="0"/>
            <wp:positionH relativeFrom="margin">
              <wp:align>left</wp:align>
            </wp:positionH>
            <wp:positionV relativeFrom="paragraph">
              <wp:posOffset>3175</wp:posOffset>
            </wp:positionV>
            <wp:extent cx="4669790" cy="8401685"/>
            <wp:effectExtent l="0" t="0" r="0" b="0"/>
            <wp:wrapTopAndBottom/>
            <wp:docPr id="1030199302" name="Picture 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199302" name="Picture 2" descr="A screenshot of a computer screen&#10;&#10;Description automatically generated"/>
                    <pic:cNvPicPr/>
                  </pic:nvPicPr>
                  <pic:blipFill>
                    <a:blip r:embed="rId13"/>
                    <a:stretch>
                      <a:fillRect/>
                    </a:stretch>
                  </pic:blipFill>
                  <pic:spPr>
                    <a:xfrm>
                      <a:off x="0" y="0"/>
                      <a:ext cx="4669790" cy="8401685"/>
                    </a:xfrm>
                    <a:prstGeom prst="rect">
                      <a:avLst/>
                    </a:prstGeom>
                  </pic:spPr>
                </pic:pic>
              </a:graphicData>
            </a:graphic>
            <wp14:sizeRelH relativeFrom="page">
              <wp14:pctWidth>0</wp14:pctWidth>
            </wp14:sizeRelH>
            <wp14:sizeRelV relativeFrom="page">
              <wp14:pctHeight>0</wp14:pctHeight>
            </wp14:sizeRelV>
          </wp:anchor>
        </w:drawing>
      </w:r>
    </w:p>
    <w:p w14:paraId="76424D7A" w14:textId="63C4CDE7" w:rsidR="00AC256A" w:rsidRDefault="00583D22">
      <w:pPr>
        <w:rPr>
          <w:rFonts w:ascii="Times New Roman" w:eastAsia="Times New Roman" w:hAnsi="Times New Roman" w:cs="Times New Roman"/>
          <w:b/>
          <w:sz w:val="24"/>
          <w:szCs w:val="24"/>
        </w:rPr>
      </w:pPr>
      <w:r>
        <w:rPr>
          <w:noProof/>
        </w:rPr>
        <w:lastRenderedPageBreak/>
        <w:pict w14:anchorId="5A354398">
          <v:shape id="_x0000_s1035" type="#_x0000_t202" style="position:absolute;margin-left:0;margin-top:.25pt;width:433.7pt;height:118.15pt;z-index:25166233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" stroked="f">
            <v:textbox>
              <w:txbxContent/>
            </v:textbox>
            <w10:wrap type="square" anchorx="margin"/>
          </v:shape>
        </w:pict>
      </w:r>
    </w:p>
    <w:p w14:paraId="0B6A3E06" w14:textId="6132D5D6" w:rsidR="00D57823" w:rsidRPr="00F642D1" w:rsidRDefault="002B567E" w:rsidP="00CA041D">
      <w:pPr>
        <w:spacing w:line="360" w:lineRule="auto"/>
        <w:jc w:val="both"/>
        <w:rPr>
          <w:rFonts w:ascii="Times New Roman" w:eastAsia="Times New Roman" w:hAnsi="Times New Roman" w:cs="Times New Roman"/>
          <w:b/>
          <w:sz w:val="24"/>
          <w:szCs w:val="24"/>
        </w:rPr>
      </w:pPr>
      <w:r w:rsidRPr="00F642D1">
        <w:rPr>
          <w:rFonts w:ascii="Times New Roman" w:eastAsia="Times New Roman" w:hAnsi="Times New Roman" w:cs="Times New Roman"/>
          <w:b/>
          <w:sz w:val="24"/>
          <w:szCs w:val="24"/>
        </w:rPr>
        <w:t>Common phototransduction components</w:t>
      </w:r>
    </w:p>
    <w:p w14:paraId="0B6A3E07" w14:textId="60FDB4F7" w:rsidR="00D57823" w:rsidRPr="00086D70" w:rsidRDefault="7EAB9504" w:rsidP="2E789637">
      <w:pPr>
        <w:spacing w:line="360" w:lineRule="auto"/>
        <w:jc w:val="both"/>
        <w:rPr>
          <w:rFonts w:ascii="Times New Roman" w:eastAsia="Times New Roman" w:hAnsi="Times New Roman" w:cs="Times New Roman"/>
          <w:b/>
          <w:bCs/>
          <w:sz w:val="24"/>
          <w:szCs w:val="24"/>
        </w:rPr>
      </w:pPr>
      <w:commentRangeStart w:id="61"/>
      <w:commentRangeStart w:id="62"/>
      <w:r w:rsidRPr="07456269">
        <w:rPr>
          <w:rFonts w:ascii="Times New Roman" w:eastAsia="Times New Roman" w:hAnsi="Times New Roman" w:cs="Times New Roman"/>
          <w:sz w:val="24"/>
          <w:szCs w:val="24"/>
        </w:rPr>
        <w:t>Amongst</w:t>
      </w:r>
      <w:commentRangeEnd w:id="61"/>
      <w:r w:rsidR="002B567E">
        <w:rPr>
          <w:rStyle w:val="CommentReference"/>
        </w:rPr>
        <w:commentReference w:id="61"/>
      </w:r>
      <w:commentRangeEnd w:id="62"/>
      <w:r w:rsidR="008E7E65">
        <w:rPr>
          <w:rStyle w:val="CommentReference"/>
        </w:rPr>
        <w:commentReference w:id="62"/>
      </w:r>
      <w:r w:rsidRPr="07456269">
        <w:rPr>
          <w:rFonts w:ascii="Times New Roman" w:eastAsia="Times New Roman" w:hAnsi="Times New Roman" w:cs="Times New Roman"/>
          <w:sz w:val="24"/>
          <w:szCs w:val="24"/>
        </w:rPr>
        <w:t xml:space="preserve"> the common components (Figure </w:t>
      </w:r>
      <w:r w:rsidR="5FCBF1BB" w:rsidRPr="07456269">
        <w:rPr>
          <w:rFonts w:ascii="Times New Roman" w:eastAsia="Times New Roman" w:hAnsi="Times New Roman" w:cs="Times New Roman"/>
          <w:sz w:val="24"/>
          <w:szCs w:val="24"/>
        </w:rPr>
        <w:t>3.</w:t>
      </w:r>
      <w:r w:rsidRPr="07456269">
        <w:rPr>
          <w:rFonts w:ascii="Times New Roman" w:eastAsia="Times New Roman" w:hAnsi="Times New Roman" w:cs="Times New Roman"/>
          <w:sz w:val="24"/>
          <w:szCs w:val="24"/>
        </w:rPr>
        <w:t xml:space="preserve">2A), the </w:t>
      </w:r>
      <w:proofErr w:type="spellStart"/>
      <w:r w:rsidRPr="07456269">
        <w:rPr>
          <w:rFonts w:ascii="Times New Roman" w:eastAsia="Times New Roman" w:hAnsi="Times New Roman" w:cs="Times New Roman"/>
          <w:sz w:val="24"/>
          <w:szCs w:val="24"/>
        </w:rPr>
        <w:t>orthogroup</w:t>
      </w:r>
      <w:proofErr w:type="spellEnd"/>
      <w:r w:rsidRPr="07456269">
        <w:rPr>
          <w:rFonts w:ascii="Times New Roman" w:eastAsia="Times New Roman" w:hAnsi="Times New Roman" w:cs="Times New Roman"/>
          <w:sz w:val="24"/>
          <w:szCs w:val="24"/>
        </w:rPr>
        <w:t xml:space="preserve"> of interest is present either strictly in animals (opsin</w:t>
      </w:r>
      <w:r w:rsidR="3C03960A" w:rsidRPr="07456269">
        <w:rPr>
          <w:rFonts w:ascii="Times New Roman" w:eastAsia="Times New Roman" w:hAnsi="Times New Roman" w:cs="Times New Roman"/>
          <w:sz w:val="24"/>
          <w:szCs w:val="24"/>
        </w:rPr>
        <w:t>s</w:t>
      </w:r>
      <w:r w:rsidRPr="07456269">
        <w:rPr>
          <w:rFonts w:ascii="Times New Roman" w:eastAsia="Times New Roman" w:hAnsi="Times New Roman" w:cs="Times New Roman"/>
          <w:sz w:val="24"/>
          <w:szCs w:val="24"/>
        </w:rPr>
        <w:t xml:space="preserve">, G gamma and </w:t>
      </w:r>
      <w:proofErr w:type="spellStart"/>
      <w:r w:rsidRPr="07456269">
        <w:rPr>
          <w:rFonts w:ascii="Times New Roman" w:eastAsia="Times New Roman" w:hAnsi="Times New Roman" w:cs="Times New Roman"/>
          <w:sz w:val="24"/>
          <w:szCs w:val="24"/>
        </w:rPr>
        <w:t>arrestin</w:t>
      </w:r>
      <w:proofErr w:type="spellEnd"/>
      <w:r w:rsidRPr="07456269">
        <w:rPr>
          <w:rFonts w:ascii="Times New Roman" w:eastAsia="Times New Roman" w:hAnsi="Times New Roman" w:cs="Times New Roman"/>
          <w:sz w:val="24"/>
          <w:szCs w:val="24"/>
        </w:rPr>
        <w:t xml:space="preserve">) or within </w:t>
      </w:r>
      <w:proofErr w:type="spellStart"/>
      <w:r w:rsidRPr="07456269">
        <w:rPr>
          <w:rFonts w:ascii="Times New Roman" w:eastAsia="Times New Roman" w:hAnsi="Times New Roman" w:cs="Times New Roman"/>
          <w:sz w:val="24"/>
          <w:szCs w:val="24"/>
        </w:rPr>
        <w:t>Holozoa</w:t>
      </w:r>
      <w:proofErr w:type="spellEnd"/>
      <w:r w:rsidRPr="07456269">
        <w:rPr>
          <w:rFonts w:ascii="Times New Roman" w:eastAsia="Times New Roman" w:hAnsi="Times New Roman" w:cs="Times New Roman"/>
          <w:sz w:val="24"/>
          <w:szCs w:val="24"/>
        </w:rPr>
        <w:t xml:space="preserve"> (G beta, calmodulin, GRK). However, if we consider the </w:t>
      </w:r>
      <w:commentRangeStart w:id="63"/>
      <w:r w:rsidRPr="07456269">
        <w:rPr>
          <w:rFonts w:ascii="Times New Roman" w:eastAsia="Times New Roman" w:hAnsi="Times New Roman" w:cs="Times New Roman"/>
          <w:sz w:val="24"/>
          <w:szCs w:val="24"/>
        </w:rPr>
        <w:t>extended gene family</w:t>
      </w:r>
      <w:commentRangeEnd w:id="63"/>
      <w:r w:rsidR="002B567E">
        <w:rPr>
          <w:rStyle w:val="CommentReference"/>
        </w:rPr>
        <w:commentReference w:id="63"/>
      </w:r>
      <w:r w:rsidRPr="07456269">
        <w:rPr>
          <w:rFonts w:ascii="Times New Roman" w:eastAsia="Times New Roman" w:hAnsi="Times New Roman" w:cs="Times New Roman"/>
          <w:sz w:val="24"/>
          <w:szCs w:val="24"/>
        </w:rPr>
        <w:t xml:space="preserve">, then G beta, calmodulin and GRK span all Eukarya, </w:t>
      </w:r>
      <w:proofErr w:type="spellStart"/>
      <w:r w:rsidRPr="07456269">
        <w:rPr>
          <w:rFonts w:ascii="Times New Roman" w:eastAsia="Times New Roman" w:hAnsi="Times New Roman" w:cs="Times New Roman"/>
          <w:sz w:val="24"/>
          <w:szCs w:val="24"/>
        </w:rPr>
        <w:t>arrestin</w:t>
      </w:r>
      <w:proofErr w:type="spellEnd"/>
      <w:r w:rsidRPr="07456269">
        <w:rPr>
          <w:rFonts w:ascii="Times New Roman" w:eastAsia="Times New Roman" w:hAnsi="Times New Roman" w:cs="Times New Roman"/>
          <w:sz w:val="24"/>
          <w:szCs w:val="24"/>
        </w:rPr>
        <w:t xml:space="preserve"> is present up to </w:t>
      </w:r>
      <w:proofErr w:type="spellStart"/>
      <w:r w:rsidRPr="07456269">
        <w:rPr>
          <w:rFonts w:ascii="Times New Roman" w:eastAsia="Times New Roman" w:hAnsi="Times New Roman" w:cs="Times New Roman"/>
          <w:sz w:val="24"/>
          <w:szCs w:val="24"/>
        </w:rPr>
        <w:t>Holozoa</w:t>
      </w:r>
      <w:proofErr w:type="spellEnd"/>
      <w:r w:rsidRPr="07456269">
        <w:rPr>
          <w:rFonts w:ascii="Times New Roman" w:eastAsia="Times New Roman" w:hAnsi="Times New Roman" w:cs="Times New Roman"/>
          <w:sz w:val="24"/>
          <w:szCs w:val="24"/>
        </w:rPr>
        <w:t xml:space="preserve">, and only opsin and G gamma remain animal-specific. While for opsin this reflects the expected scenario </w:t>
      </w:r>
      <w:r w:rsidR="002B567E" w:rsidRPr="07456269">
        <w:rPr>
          <w:rFonts w:ascii="Times New Roman" w:hAnsi="Times New Roman" w:cs="Times New Roman"/>
          <w:sz w:val="24"/>
          <w:szCs w:val="24"/>
        </w:rPr>
        <w:fldChar w:fldCharType="begin"/>
      </w:r>
      <w:r w:rsidR="002B567E" w:rsidRPr="07456269">
        <w:rPr>
          <w:rFonts w:ascii="Times New Roman" w:hAnsi="Times New Roman" w:cs="Times New Roman"/>
          <w:sz w:val="24"/>
          <w:szCs w:val="24"/>
        </w:rPr>
        <w:instrText xml:space="preserve"> ADDIN ZOTERO_ITEM CSL_CITATION {"citationID":"Lj4w9rCD","properties":{"formattedCitation":"(Fleming et al. 2020)","plainCitation":"(Fleming et al. 2020)","noteIndex":0},"citationItems":[{"id":478,"uris":["http://zotero.org/users/8176000/items/TBLLLTYP"],"itemData":{"id":478,"type":"article-journal","abstract":"Our ability to correctly reconstruct a phylogenetic tree is strongly affected by both systematic errors and the amount of phylogenetic signal in the data. Current approaches to tackle tree reconstruction artifacts, such as the use of parameter-rich models, do not translate readily to single-gene alignments. This, coupled with the limited amount of phylogenetic information contained in single-gene alignments, makes gene trees particularly difficult to reconstruct. Opsin phylogeny illustrates this problem clearly. Opsins are G-protein coupled receptors utilized in photoreceptive processes across Metazoa and their protein sequences are roughly 300 amino acids long. A number of incongruent opsin phylogenies have been published and opsin evolution remains poorly understood. Here, we present a novel approach, the canary sequence approach, to investigate and potentially circumvent errors in single-gene phylogenies. First, we demonstrate our approach using two well-understood cases of long-branch attraction in single-gene data sets, and simulations. After that, we apply our approach to a large collection of well-characterized opsins to clarify the relationships of the three main opsin subfamilies.","container-title":"Genome Biology and Evolution","DOI":"10.1093/gbe/evaa015","ISSN":"1759-6653","issue":"2","journalAbbreviation":"Genome Biology and Evolution","page":"3906-3916","source":"Silverchair","title":"A Novel Approach to Investigate the Effect of Tree Reconstruction Artifacts in Single-Gene Analysis Clarifies Opsin Evolution in Nonbilaterian Metazoans","volume":"12","author":[{"family":"Fleming","given":"James F"},{"family":"Feuda","given":"Roberto"},{"family":"Roberts","given":"Nicholas W"},{"family":"Pisani","given":"Davide"}],"issued":{"date-parts":[["2020",2,1]]}}}],"schema":"https://github.com/citation-style-language/schema/raw/master/csl-citation.json"} </w:instrText>
      </w:r>
      <w:r w:rsidR="002B567E" w:rsidRPr="07456269">
        <w:rPr>
          <w:rFonts w:ascii="Times New Roman" w:hAnsi="Times New Roman" w:cs="Times New Roman"/>
          <w:sz w:val="24"/>
          <w:szCs w:val="24"/>
        </w:rPr>
        <w:fldChar w:fldCharType="separate"/>
      </w:r>
      <w:r w:rsidR="1EDFA349" w:rsidRPr="07456269">
        <w:rPr>
          <w:rFonts w:ascii="Times New Roman" w:hAnsi="Times New Roman" w:cs="Times New Roman"/>
          <w:sz w:val="24"/>
          <w:szCs w:val="24"/>
        </w:rPr>
        <w:t>(Fleming et al. 2020)</w:t>
      </w:r>
      <w:r w:rsidR="002B567E" w:rsidRPr="07456269">
        <w:rPr>
          <w:rFonts w:ascii="Times New Roman" w:hAnsi="Times New Roman" w:cs="Times New Roman"/>
          <w:sz w:val="24"/>
          <w:szCs w:val="24"/>
        </w:rPr>
        <w:fldChar w:fldCharType="end"/>
      </w:r>
      <w:r w:rsidRPr="07456269">
        <w:rPr>
          <w:rFonts w:ascii="Times New Roman" w:eastAsia="Times New Roman" w:hAnsi="Times New Roman" w:cs="Times New Roman"/>
          <w:sz w:val="24"/>
          <w:szCs w:val="24"/>
        </w:rPr>
        <w:t xml:space="preserve">, for G gamma, </w:t>
      </w:r>
      <w:commentRangeStart w:id="64"/>
      <w:r w:rsidRPr="07456269">
        <w:rPr>
          <w:rFonts w:ascii="Times New Roman" w:eastAsia="Times New Roman" w:hAnsi="Times New Roman" w:cs="Times New Roman"/>
          <w:sz w:val="24"/>
          <w:szCs w:val="24"/>
        </w:rPr>
        <w:t>an animal-oriented definition of the gene family (e.g. during protein motif filtering</w:t>
      </w:r>
      <w:r w:rsidR="695E6A3D" w:rsidRPr="07456269">
        <w:rPr>
          <w:rFonts w:ascii="Times New Roman" w:eastAsia="Times New Roman" w:hAnsi="Times New Roman" w:cs="Times New Roman"/>
          <w:sz w:val="24"/>
          <w:szCs w:val="24"/>
        </w:rPr>
        <w:t>, see Methods</w:t>
      </w:r>
      <w:r w:rsidRPr="07456269">
        <w:rPr>
          <w:rFonts w:ascii="Times New Roman" w:eastAsia="Times New Roman" w:hAnsi="Times New Roman" w:cs="Times New Roman"/>
          <w:sz w:val="24"/>
          <w:szCs w:val="24"/>
        </w:rPr>
        <w:t xml:space="preserve">) may have resulted in the exclusion of non-animal G gamma-types. </w:t>
      </w:r>
      <w:commentRangeEnd w:id="64"/>
      <w:r w:rsidR="002B567E">
        <w:rPr>
          <w:rStyle w:val="CommentReference"/>
        </w:rPr>
        <w:commentReference w:id="64"/>
      </w:r>
      <w:r w:rsidRPr="07456269">
        <w:rPr>
          <w:rFonts w:ascii="Times New Roman" w:eastAsia="Times New Roman" w:hAnsi="Times New Roman" w:cs="Times New Roman"/>
          <w:sz w:val="24"/>
          <w:szCs w:val="24"/>
        </w:rPr>
        <w:t>Indeed</w:t>
      </w:r>
      <w:ins w:id="65" w:author="Giorgini, Flaviano (Prof.)" w:date="2023-08-21T09:13:00Z">
        <w:r w:rsidR="589F2D06" w:rsidRPr="07456269">
          <w:rPr>
            <w:rFonts w:ascii="Times New Roman" w:eastAsia="Times New Roman" w:hAnsi="Times New Roman" w:cs="Times New Roman"/>
            <w:sz w:val="24"/>
            <w:szCs w:val="24"/>
          </w:rPr>
          <w:t>,</w:t>
        </w:r>
      </w:ins>
      <w:r w:rsidRPr="07456269">
        <w:rPr>
          <w:rFonts w:ascii="Times New Roman" w:eastAsia="Times New Roman" w:hAnsi="Times New Roman" w:cs="Times New Roman"/>
          <w:sz w:val="24"/>
          <w:szCs w:val="24"/>
        </w:rPr>
        <w:t xml:space="preserve"> G gamma is the least studied subunit of the G protein and its subtypes outside of animals are not well characterised </w:t>
      </w:r>
      <w:r w:rsidR="002B567E" w:rsidRPr="07456269">
        <w:rPr>
          <w:rFonts w:ascii="Times New Roman" w:hAnsi="Times New Roman" w:cs="Times New Roman"/>
          <w:sz w:val="24"/>
          <w:szCs w:val="24"/>
        </w:rPr>
        <w:fldChar w:fldCharType="begin"/>
      </w:r>
      <w:r w:rsidR="002B567E" w:rsidRPr="07456269">
        <w:rPr>
          <w:rFonts w:ascii="Times New Roman" w:hAnsi="Times New Roman" w:cs="Times New Roman"/>
          <w:sz w:val="24"/>
          <w:szCs w:val="24"/>
        </w:rPr>
        <w:instrText xml:space="preserve"> ADDIN ZOTERO_ITEM CSL_CITATION {"citationID":"Wen5YQqL","properties":{"formattedCitation":"(Krishnan et al. 2015)","plainCitation":"(Krishnan et al. 2015)","noteIndex":0},"citationItems":[{"id":481,"uris":["http://zotero.org/users/8176000/items/BHCHYQFK"],"itemData":{"id":481,"type":"article-journal","abstract":"Heterotrimeric G proteins perform a crucial role as molecular switches controlling various cellular responses mediated by G protein-coupled receptor (GPCR) signaling pathway. Recent data have shown that the vertebrate-like G protein families are found across metazoans and their closest unicellular relatives. However, an overall evolutionary hierarchy of vertebrate-like G proteins, including gene family annotations and in particular mapping individual gene gain/loss events across diverse holozoan lineages is still incomplete. Here, with more expanded invertebrate taxon sampling, we have reconstructed phylogenetic trees for each of the G protein classes/families and provide a robust classification and hierarchy of vertebrate-like heterotrimeric G proteins. Our results further extend the evidence that the common ancestor (CA) of holozoans had at least five ancestral Gα genes corresponding to all major vertebrate Gα classes and contain a total of eight genes including two Gβ and one Gγ. Our results also indicate that the GNAI/O-like gene likely duplicated in the last CA of metazoans to give rise to GNAI- and GNAO-like genes, which are conserved across invertebrates. Moreover, homologs of GNB1–4 paralogon- and GNB5 family-like genes are found in most metazoans and that the unicellular holozoans encode two ancestral Gβ genes. Similarly, most bilaterian invertebrates encode two Gγ genes which include a representative of the GNG gene cluster and a putative homolog of GNG13. Interestingly, our results also revealed key evolutionary events such as the Drosophila melanogaster eye specific Gβ subunit that is found conserved in most arthropods and several previously unidentified species specific expansions within Gαi/o, Gαs, Gαq, Gα12/13 classes and the GNB1–4 paralogon. Also, we provide an overall proposed evolutionary scenario on the expansions of all G protein families in vertebrate tetraploidizations. Our robust classification/hierarchy is essential to further understand the differential roles of GPCR/G protein mediated intracellular signaling system across various metazoan lineages.","container-title":"Molecular Phylogenetics and Evolution","DOI":"10.1016/j.ympev.2015.05.009","ISSN":"1055-7903","journalAbbreviation":"Molecular Phylogenetics and Evolution","language":"en","page":"27-40","source":"ScienceDirect","title":"Evolutionary hierarchy of vertebrate-like heterotrimeric G protein families","volume":"91","author":[{"family":"Krishnan","given":"Arunkumar"},{"family":"Mustafa","given":"Arshi"},{"family":"Almén","given":"Markus Sällman"},{"family":"Fredriksson","given":"Robert"},{"family":"Williams","given":"Michael J."},{"family":"Schiöth","given":"Helgi B."}],"issued":{"date-parts":[["2015",10,1]]}}}],"schema":"https://github.com/citation-style-language/schema/raw/master/csl-citation.json"} </w:instrText>
      </w:r>
      <w:r w:rsidR="002B567E" w:rsidRPr="07456269">
        <w:rPr>
          <w:rFonts w:ascii="Times New Roman" w:hAnsi="Times New Roman" w:cs="Times New Roman"/>
          <w:sz w:val="24"/>
          <w:szCs w:val="24"/>
        </w:rPr>
        <w:fldChar w:fldCharType="separate"/>
      </w:r>
      <w:r w:rsidR="1EDFA349" w:rsidRPr="07456269">
        <w:rPr>
          <w:rFonts w:ascii="Times New Roman" w:hAnsi="Times New Roman" w:cs="Times New Roman"/>
          <w:sz w:val="24"/>
          <w:szCs w:val="24"/>
        </w:rPr>
        <w:t>(Krishnan et al. 2015)</w:t>
      </w:r>
      <w:r w:rsidR="002B567E" w:rsidRPr="07456269">
        <w:rPr>
          <w:rFonts w:ascii="Times New Roman" w:hAnsi="Times New Roman" w:cs="Times New Roman"/>
          <w:sz w:val="24"/>
          <w:szCs w:val="24"/>
        </w:rPr>
        <w:fldChar w:fldCharType="end"/>
      </w:r>
      <w:r w:rsidRPr="07456269">
        <w:rPr>
          <w:rFonts w:ascii="Times New Roman" w:eastAsia="Times New Roman" w:hAnsi="Times New Roman" w:cs="Times New Roman"/>
          <w:sz w:val="24"/>
          <w:szCs w:val="24"/>
        </w:rPr>
        <w:t xml:space="preserve">. As the other two subunits of the G protein (G beta and G alpha) are present outside of animals, it is </w:t>
      </w:r>
      <w:r w:rsidR="442F5F4E" w:rsidRPr="07456269">
        <w:rPr>
          <w:rFonts w:ascii="Times New Roman" w:eastAsia="Times New Roman" w:hAnsi="Times New Roman" w:cs="Times New Roman"/>
          <w:sz w:val="24"/>
          <w:szCs w:val="24"/>
        </w:rPr>
        <w:t xml:space="preserve">possible </w:t>
      </w:r>
      <w:r w:rsidRPr="07456269">
        <w:rPr>
          <w:rFonts w:ascii="Times New Roman" w:eastAsia="Times New Roman" w:hAnsi="Times New Roman" w:cs="Times New Roman"/>
          <w:sz w:val="24"/>
          <w:szCs w:val="24"/>
        </w:rPr>
        <w:t>that a non-animal G gamma-type exists but was not detected here. Of note</w:t>
      </w:r>
      <w:r w:rsidR="6CF80121" w:rsidRPr="07456269">
        <w:rPr>
          <w:rFonts w:ascii="Times New Roman" w:eastAsia="Times New Roman" w:hAnsi="Times New Roman" w:cs="Times New Roman"/>
          <w:sz w:val="24"/>
          <w:szCs w:val="24"/>
        </w:rPr>
        <w:t>, in Figure 3.2</w:t>
      </w:r>
      <w:r w:rsidR="29D6CF8F" w:rsidRPr="07456269">
        <w:rPr>
          <w:rFonts w:ascii="Times New Roman" w:eastAsia="Times New Roman" w:hAnsi="Times New Roman" w:cs="Times New Roman"/>
          <w:sz w:val="24"/>
          <w:szCs w:val="24"/>
        </w:rPr>
        <w:t>,</w:t>
      </w:r>
      <w:r w:rsidRPr="07456269">
        <w:rPr>
          <w:rFonts w:ascii="Times New Roman" w:eastAsia="Times New Roman" w:hAnsi="Times New Roman" w:cs="Times New Roman"/>
          <w:sz w:val="24"/>
          <w:szCs w:val="24"/>
        </w:rPr>
        <w:t xml:space="preserve"> </w:t>
      </w:r>
      <w:r w:rsidR="24745EEC" w:rsidRPr="07456269">
        <w:rPr>
          <w:rFonts w:ascii="Times New Roman" w:eastAsia="Times New Roman" w:hAnsi="Times New Roman" w:cs="Times New Roman"/>
          <w:sz w:val="24"/>
          <w:szCs w:val="24"/>
        </w:rPr>
        <w:t xml:space="preserve">the </w:t>
      </w:r>
      <w:r w:rsidRPr="07456269">
        <w:rPr>
          <w:rFonts w:ascii="Times New Roman" w:eastAsia="Times New Roman" w:hAnsi="Times New Roman" w:cs="Times New Roman"/>
          <w:sz w:val="24"/>
          <w:szCs w:val="24"/>
        </w:rPr>
        <w:t>G alpha</w:t>
      </w:r>
      <w:r w:rsidR="24745EEC" w:rsidRPr="07456269">
        <w:rPr>
          <w:rFonts w:ascii="Times New Roman" w:eastAsia="Times New Roman" w:hAnsi="Times New Roman" w:cs="Times New Roman"/>
          <w:sz w:val="24"/>
          <w:szCs w:val="24"/>
        </w:rPr>
        <w:t xml:space="preserve"> family </w:t>
      </w:r>
      <w:r w:rsidR="38B06AA8" w:rsidRPr="07456269">
        <w:rPr>
          <w:rFonts w:ascii="Times New Roman" w:eastAsia="Times New Roman" w:hAnsi="Times New Roman" w:cs="Times New Roman"/>
          <w:sz w:val="24"/>
          <w:szCs w:val="24"/>
        </w:rPr>
        <w:t>is divided</w:t>
      </w:r>
      <w:r w:rsidR="24745EEC" w:rsidRPr="07456269">
        <w:rPr>
          <w:rFonts w:ascii="Times New Roman" w:eastAsia="Times New Roman" w:hAnsi="Times New Roman" w:cs="Times New Roman"/>
          <w:sz w:val="24"/>
          <w:szCs w:val="24"/>
        </w:rPr>
        <w:t xml:space="preserve"> into two</w:t>
      </w:r>
      <w:r w:rsidRPr="07456269">
        <w:rPr>
          <w:rFonts w:ascii="Times New Roman" w:eastAsia="Times New Roman" w:hAnsi="Times New Roman" w:cs="Times New Roman"/>
          <w:sz w:val="24"/>
          <w:szCs w:val="24"/>
        </w:rPr>
        <w:t xml:space="preserve"> sub</w:t>
      </w:r>
      <w:r w:rsidR="24745EEC" w:rsidRPr="07456269">
        <w:rPr>
          <w:rFonts w:ascii="Times New Roman" w:eastAsia="Times New Roman" w:hAnsi="Times New Roman" w:cs="Times New Roman"/>
          <w:sz w:val="24"/>
          <w:szCs w:val="24"/>
        </w:rPr>
        <w:t>families</w:t>
      </w:r>
      <w:r w:rsidRPr="07456269">
        <w:rPr>
          <w:rFonts w:ascii="Times New Roman" w:eastAsia="Times New Roman" w:hAnsi="Times New Roman" w:cs="Times New Roman"/>
          <w:sz w:val="24"/>
          <w:szCs w:val="24"/>
        </w:rPr>
        <w:t xml:space="preserve"> </w:t>
      </w:r>
      <w:r w:rsidR="4B05C4B0" w:rsidRPr="07456269">
        <w:rPr>
          <w:rFonts w:ascii="Times New Roman" w:eastAsia="Times New Roman" w:hAnsi="Times New Roman" w:cs="Times New Roman"/>
          <w:sz w:val="24"/>
          <w:szCs w:val="24"/>
        </w:rPr>
        <w:t>corresponding</w:t>
      </w:r>
      <w:r w:rsidR="734C04A3" w:rsidRPr="07456269">
        <w:rPr>
          <w:rFonts w:ascii="Times New Roman" w:eastAsia="Times New Roman" w:hAnsi="Times New Roman" w:cs="Times New Roman"/>
          <w:sz w:val="24"/>
          <w:szCs w:val="24"/>
        </w:rPr>
        <w:t xml:space="preserve"> to those used</w:t>
      </w:r>
      <w:r w:rsidR="4B05C4B0" w:rsidRPr="07456269">
        <w:rPr>
          <w:rFonts w:ascii="Times New Roman" w:eastAsia="Times New Roman" w:hAnsi="Times New Roman" w:cs="Times New Roman"/>
          <w:sz w:val="24"/>
          <w:szCs w:val="24"/>
        </w:rPr>
        <w:t xml:space="preserve"> </w:t>
      </w:r>
      <w:r w:rsidRPr="07456269">
        <w:rPr>
          <w:rFonts w:ascii="Times New Roman" w:eastAsia="Times New Roman" w:hAnsi="Times New Roman" w:cs="Times New Roman"/>
          <w:sz w:val="24"/>
          <w:szCs w:val="24"/>
        </w:rPr>
        <w:t>in fly rhabdomeric (</w:t>
      </w:r>
      <w:proofErr w:type="spellStart"/>
      <w:r w:rsidRPr="07456269">
        <w:rPr>
          <w:rFonts w:ascii="Times New Roman" w:eastAsia="Times New Roman" w:hAnsi="Times New Roman" w:cs="Times New Roman"/>
          <w:sz w:val="24"/>
          <w:szCs w:val="24"/>
        </w:rPr>
        <w:t>Gq</w:t>
      </w:r>
      <w:proofErr w:type="spellEnd"/>
      <w:r w:rsidRPr="07456269">
        <w:rPr>
          <w:rFonts w:ascii="Times New Roman" w:eastAsia="Times New Roman" w:hAnsi="Times New Roman" w:cs="Times New Roman"/>
          <w:sz w:val="24"/>
          <w:szCs w:val="24"/>
        </w:rPr>
        <w:t xml:space="preserve"> family) </w:t>
      </w:r>
      <w:r w:rsidR="002B567E" w:rsidRPr="07456269">
        <w:rPr>
          <w:rFonts w:ascii="Times New Roman" w:hAnsi="Times New Roman" w:cs="Times New Roman"/>
          <w:sz w:val="24"/>
          <w:szCs w:val="24"/>
        </w:rPr>
        <w:fldChar w:fldCharType="begin"/>
      </w:r>
      <w:r w:rsidR="002B567E" w:rsidRPr="07456269">
        <w:rPr>
          <w:rFonts w:ascii="Times New Roman" w:hAnsi="Times New Roman" w:cs="Times New Roman"/>
          <w:sz w:val="24"/>
          <w:szCs w:val="24"/>
        </w:rPr>
        <w:instrText xml:space="preserve"> ADDIN ZOTERO_ITEM CSL_CITATION {"citationID":"Od5AmcAS","properties":{"formattedCitation":"(Hardie and Juusola 2015)","plainCitation":"(Hardie and Juusola 2015)","noteIndex":0},"citationItems":[{"id":358,"uris":["http://zotero.org/users/8176000/items/ECYJFCK3"],"itemData":{"id":358,"type":"article-journal","abstract":"Phototransduction in Drosophila's microvillar photoreceptors is mediated by phospholipase C (PLC) resulting in activation of two distinct Ca2+-permeable channels, TRP and TRPL. Here we review recent evidence on the unresolved mechanism of their activation, including the hypothesis that the channels are mechanically activated by physical effects of PIP2 depletion on the membrane, in combination with protons released by PLC. We also review molecularly explicit models indicating how Ca2+-dependent positive and negative feedback along with the ultracompartmentalization provided by the microvillar design can account for the ability of fly photoreceptors to respond to single photons 10–100× more rapidly than vertebrate rods, yet still signal under full sunlight.","collection-title":"Molecular biology of sensation","container-title":"Current Opinion in Neurobiology","DOI":"10.1016/j.conb.2015.01.008","ISSN":"0959-4388","journalAbbreviation":"Current Opinion in Neurobiology","language":"en","page":"37-45","source":"ScienceDirect","title":"Phototransduction in Drosophila","volume":"34","author":[{"family":"Hardie","given":"Roger C"},{"family":"Juusola","given":"Mikko"}],"issued":{"date-parts":[["2015",10,1]]}}}],"schema":"https://github.com/citation-style-language/schema/raw/master/csl-citation.json"} </w:instrText>
      </w:r>
      <w:r w:rsidR="002B567E" w:rsidRPr="07456269">
        <w:rPr>
          <w:rFonts w:ascii="Times New Roman" w:hAnsi="Times New Roman" w:cs="Times New Roman"/>
          <w:sz w:val="24"/>
          <w:szCs w:val="24"/>
        </w:rPr>
        <w:fldChar w:fldCharType="separate"/>
      </w:r>
      <w:r w:rsidR="1EDFA349" w:rsidRPr="07456269">
        <w:rPr>
          <w:rFonts w:ascii="Times New Roman" w:hAnsi="Times New Roman" w:cs="Times New Roman"/>
          <w:sz w:val="24"/>
          <w:szCs w:val="24"/>
        </w:rPr>
        <w:t>(Hardie and Juusola 2015)</w:t>
      </w:r>
      <w:r w:rsidR="002B567E" w:rsidRPr="07456269">
        <w:rPr>
          <w:rFonts w:ascii="Times New Roman" w:hAnsi="Times New Roman" w:cs="Times New Roman"/>
          <w:sz w:val="24"/>
          <w:szCs w:val="24"/>
        </w:rPr>
        <w:fldChar w:fldCharType="end"/>
      </w:r>
      <w:r w:rsidRPr="07456269">
        <w:rPr>
          <w:rFonts w:ascii="Times New Roman" w:eastAsia="Times New Roman" w:hAnsi="Times New Roman" w:cs="Times New Roman"/>
          <w:sz w:val="24"/>
          <w:szCs w:val="24"/>
        </w:rPr>
        <w:t xml:space="preserve"> and vertebrate ciliary (Gi/o family) </w:t>
      </w:r>
      <w:r w:rsidR="002B567E" w:rsidRPr="07456269">
        <w:rPr>
          <w:rFonts w:ascii="Times New Roman" w:hAnsi="Times New Roman" w:cs="Times New Roman"/>
          <w:sz w:val="24"/>
          <w:szCs w:val="24"/>
        </w:rPr>
        <w:fldChar w:fldCharType="begin"/>
      </w:r>
      <w:r w:rsidR="002B567E" w:rsidRPr="07456269">
        <w:rPr>
          <w:rFonts w:ascii="Times New Roman" w:hAnsi="Times New Roman" w:cs="Times New Roman"/>
          <w:sz w:val="24"/>
          <w:szCs w:val="24"/>
        </w:rPr>
        <w:instrText xml:space="preserve"> ADDIN ZOTERO_ITEM CSL_CITATION {"citationID":"k78ff8j3","properties":{"formattedCitation":"(Lagman et al. 2012)","plainCitation":"(Lagman et al. 2012)","noteIndex":0},"citationItems":[{"id":483,"uris":["http://zotero.org/users/8176000/items/9VA785D4"],"itemData":{"id":483,"type":"article-journal","abstract":"Hundreds of gene families expanded in the early vertebrate tetraploidizations including many gene families in the phototransduction cascade. We have investigated the evolution of the heterotrimeric G-proteins of photoreceptors, the transducins, in relation to these events using both phylogenetic analyses and synteny comparisons. Three alpha subunit genes were identified in amniotes and the coelacanth, GNAT1–3; two of these were identified in amphibians and teleost fish, GNAT1 and GNAT2. Most tetrapods have four beta genes, GNB1–4, and teleosts have additional duplicates. Finally, three gamma genes were identified in mammals, GNGT1, GNG11 and GNGT2. Of these, GNGT1 and GNGT2 were found in the other vertebrates. In frog and zebrafish additional duplicates of GNGT2 were identified. Our analyses show all three transducin families expanded during the early vertebrate tetraploidizations and the beta and gamma families gained additional copies in the teleost-specific genome duplication. This suggests that the tetraploidizations contributed to visual specialisations.","container-title":"Genomics","DOI":"10.1016/j.ygeno.2012.07.005","ISSN":"0888-7543","issue":"4","journalAbbreviation":"Genomics","language":"en","page":"203-211","source":"ScienceDirect","title":"Expansion of transducin subunit gene families in early vertebrate tetraploidizations","volume":"100","author":[{"family":"Lagman","given":"David"},{"family":"Sundström","given":"Görel"},{"family":"Ocampo Daza","given":"Daniel"},{"family":"Abalo","given":"Xesús M."},{"family":"Larhammar","given":"Dan"}],"issued":{"date-parts":[["2012",10,1]]}}}],"schema":"https://github.com/citation-style-language/schema/raw/master/csl-citation.json"} </w:instrText>
      </w:r>
      <w:r w:rsidR="002B567E" w:rsidRPr="07456269">
        <w:rPr>
          <w:rFonts w:ascii="Times New Roman" w:hAnsi="Times New Roman" w:cs="Times New Roman"/>
          <w:sz w:val="24"/>
          <w:szCs w:val="24"/>
        </w:rPr>
        <w:fldChar w:fldCharType="separate"/>
      </w:r>
      <w:r w:rsidR="1EDFA349" w:rsidRPr="07456269">
        <w:rPr>
          <w:rFonts w:ascii="Times New Roman" w:hAnsi="Times New Roman" w:cs="Times New Roman"/>
          <w:sz w:val="24"/>
          <w:szCs w:val="24"/>
        </w:rPr>
        <w:t>(Lagman et al. 2012)</w:t>
      </w:r>
      <w:r w:rsidR="002B567E" w:rsidRPr="07456269">
        <w:rPr>
          <w:rFonts w:ascii="Times New Roman" w:hAnsi="Times New Roman" w:cs="Times New Roman"/>
          <w:sz w:val="24"/>
          <w:szCs w:val="24"/>
        </w:rPr>
        <w:fldChar w:fldCharType="end"/>
      </w:r>
      <w:r w:rsidRPr="07456269">
        <w:rPr>
          <w:rFonts w:ascii="Times New Roman" w:eastAsia="Times New Roman" w:hAnsi="Times New Roman" w:cs="Times New Roman"/>
          <w:sz w:val="24"/>
          <w:szCs w:val="24"/>
        </w:rPr>
        <w:t xml:space="preserve"> phototransduction</w:t>
      </w:r>
      <w:r w:rsidR="7E635FFD" w:rsidRPr="07456269">
        <w:rPr>
          <w:rFonts w:ascii="Times New Roman" w:eastAsia="Times New Roman" w:hAnsi="Times New Roman" w:cs="Times New Roman"/>
          <w:sz w:val="24"/>
          <w:szCs w:val="24"/>
        </w:rPr>
        <w:t>,</w:t>
      </w:r>
      <w:r w:rsidRPr="07456269">
        <w:rPr>
          <w:rFonts w:ascii="Times New Roman" w:eastAsia="Times New Roman" w:hAnsi="Times New Roman" w:cs="Times New Roman"/>
          <w:sz w:val="24"/>
          <w:szCs w:val="24"/>
        </w:rPr>
        <w:t xml:space="preserve"> as these are the two pathways that we</w:t>
      </w:r>
      <w:r w:rsidR="76F2FA24" w:rsidRPr="07456269">
        <w:rPr>
          <w:rFonts w:ascii="Times New Roman" w:eastAsia="Times New Roman" w:hAnsi="Times New Roman" w:cs="Times New Roman"/>
          <w:sz w:val="24"/>
          <w:szCs w:val="24"/>
        </w:rPr>
        <w:t>re</w:t>
      </w:r>
      <w:r w:rsidRPr="07456269">
        <w:rPr>
          <w:rFonts w:ascii="Times New Roman" w:eastAsia="Times New Roman" w:hAnsi="Times New Roman" w:cs="Times New Roman"/>
          <w:sz w:val="24"/>
          <w:szCs w:val="24"/>
        </w:rPr>
        <w:t xml:space="preserve"> used </w:t>
      </w:r>
      <w:r w:rsidR="68AB29D4" w:rsidRPr="07456269">
        <w:rPr>
          <w:rFonts w:ascii="Times New Roman" w:eastAsia="Times New Roman" w:hAnsi="Times New Roman" w:cs="Times New Roman"/>
          <w:sz w:val="24"/>
          <w:szCs w:val="24"/>
        </w:rPr>
        <w:t xml:space="preserve">here </w:t>
      </w:r>
      <w:r w:rsidRPr="07456269">
        <w:rPr>
          <w:rFonts w:ascii="Times New Roman" w:eastAsia="Times New Roman" w:hAnsi="Times New Roman" w:cs="Times New Roman"/>
          <w:sz w:val="24"/>
          <w:szCs w:val="24"/>
        </w:rPr>
        <w:t>as reference.</w:t>
      </w:r>
      <w:r w:rsidR="6CEFF5AC" w:rsidRPr="07456269">
        <w:rPr>
          <w:rFonts w:ascii="Times New Roman" w:eastAsia="Times New Roman" w:hAnsi="Times New Roman" w:cs="Times New Roman"/>
          <w:sz w:val="24"/>
          <w:szCs w:val="24"/>
        </w:rPr>
        <w:t xml:space="preserve"> However, </w:t>
      </w:r>
      <w:r w:rsidR="45C50F14" w:rsidRPr="07456269">
        <w:rPr>
          <w:rFonts w:ascii="Times New Roman" w:eastAsia="Times New Roman" w:hAnsi="Times New Roman" w:cs="Times New Roman"/>
          <w:sz w:val="24"/>
          <w:szCs w:val="24"/>
        </w:rPr>
        <w:t xml:space="preserve">we also </w:t>
      </w:r>
      <w:r w:rsidR="4FDB0DBF" w:rsidRPr="07456269">
        <w:rPr>
          <w:rFonts w:ascii="Times New Roman" w:eastAsia="Times New Roman" w:hAnsi="Times New Roman" w:cs="Times New Roman"/>
          <w:sz w:val="24"/>
          <w:szCs w:val="24"/>
        </w:rPr>
        <w:t>conducted a comprehensive analysis of</w:t>
      </w:r>
      <w:r w:rsidR="45C50F14" w:rsidRPr="07456269">
        <w:rPr>
          <w:rFonts w:ascii="Times New Roman" w:eastAsia="Times New Roman" w:hAnsi="Times New Roman" w:cs="Times New Roman"/>
          <w:sz w:val="24"/>
          <w:szCs w:val="24"/>
        </w:rPr>
        <w:t xml:space="preserve"> the full</w:t>
      </w:r>
      <w:r w:rsidR="5B05112D" w:rsidRPr="07456269">
        <w:rPr>
          <w:rFonts w:ascii="Times New Roman" w:eastAsia="Times New Roman" w:hAnsi="Times New Roman" w:cs="Times New Roman"/>
          <w:sz w:val="24"/>
          <w:szCs w:val="24"/>
        </w:rPr>
        <w:t xml:space="preserve"> G alpha</w:t>
      </w:r>
      <w:r w:rsidR="45C50F14" w:rsidRPr="07456269">
        <w:rPr>
          <w:rFonts w:ascii="Times New Roman" w:eastAsia="Times New Roman" w:hAnsi="Times New Roman" w:cs="Times New Roman"/>
          <w:sz w:val="24"/>
          <w:szCs w:val="24"/>
        </w:rPr>
        <w:t xml:space="preserve"> family that includes other important subfamilies such as </w:t>
      </w:r>
      <w:proofErr w:type="spellStart"/>
      <w:r w:rsidR="45C50F14" w:rsidRPr="07456269">
        <w:rPr>
          <w:rFonts w:ascii="Times New Roman" w:eastAsia="Times New Roman" w:hAnsi="Times New Roman" w:cs="Times New Roman"/>
          <w:sz w:val="24"/>
          <w:szCs w:val="24"/>
        </w:rPr>
        <w:t>Gs</w:t>
      </w:r>
      <w:proofErr w:type="spellEnd"/>
      <w:r w:rsidR="45C50F14" w:rsidRPr="07456269">
        <w:rPr>
          <w:rFonts w:ascii="Times New Roman" w:eastAsia="Times New Roman" w:hAnsi="Times New Roman" w:cs="Times New Roman"/>
          <w:sz w:val="24"/>
          <w:szCs w:val="24"/>
        </w:rPr>
        <w:t xml:space="preserve"> (see </w:t>
      </w:r>
      <w:r w:rsidR="00A75D9B" w:rsidRPr="07456269">
        <w:rPr>
          <w:rFonts w:ascii="Times New Roman" w:eastAsia="Times New Roman" w:hAnsi="Times New Roman" w:cs="Times New Roman"/>
          <w:sz w:val="24"/>
          <w:szCs w:val="24"/>
        </w:rPr>
        <w:t>s</w:t>
      </w:r>
      <w:r w:rsidR="45C50F14" w:rsidRPr="07456269">
        <w:rPr>
          <w:rFonts w:ascii="Times New Roman" w:eastAsia="Times New Roman" w:hAnsi="Times New Roman" w:cs="Times New Roman"/>
          <w:sz w:val="24"/>
          <w:szCs w:val="24"/>
        </w:rPr>
        <w:t>upplementary</w:t>
      </w:r>
      <w:r w:rsidR="338060FB" w:rsidRPr="07456269">
        <w:rPr>
          <w:rFonts w:ascii="Times New Roman" w:eastAsia="Times New Roman" w:hAnsi="Times New Roman" w:cs="Times New Roman"/>
          <w:sz w:val="24"/>
          <w:szCs w:val="24"/>
        </w:rPr>
        <w:t xml:space="preserve"> reconciliation</w:t>
      </w:r>
      <w:r w:rsidR="45C50F14" w:rsidRPr="07456269">
        <w:rPr>
          <w:rFonts w:ascii="Times New Roman" w:eastAsia="Times New Roman" w:hAnsi="Times New Roman" w:cs="Times New Roman"/>
          <w:sz w:val="24"/>
          <w:szCs w:val="24"/>
        </w:rPr>
        <w:t xml:space="preserve"> </w:t>
      </w:r>
      <w:r w:rsidR="00A75D9B" w:rsidRPr="07456269">
        <w:rPr>
          <w:rFonts w:ascii="Times New Roman" w:eastAsia="Times New Roman" w:hAnsi="Times New Roman" w:cs="Times New Roman"/>
          <w:sz w:val="24"/>
          <w:szCs w:val="24"/>
        </w:rPr>
        <w:t xml:space="preserve">files </w:t>
      </w:r>
      <w:r w:rsidR="338060FB" w:rsidRPr="07456269">
        <w:rPr>
          <w:rFonts w:ascii="Times New Roman" w:eastAsia="Times New Roman" w:hAnsi="Times New Roman" w:cs="Times New Roman"/>
          <w:sz w:val="24"/>
          <w:szCs w:val="24"/>
        </w:rPr>
        <w:t>o</w:t>
      </w:r>
      <w:r w:rsidR="00A75D9B" w:rsidRPr="07456269">
        <w:rPr>
          <w:rFonts w:ascii="Times New Roman" w:eastAsia="Times New Roman" w:hAnsi="Times New Roman" w:cs="Times New Roman"/>
          <w:sz w:val="24"/>
          <w:szCs w:val="24"/>
        </w:rPr>
        <w:t>n GitHub</w:t>
      </w:r>
      <w:r w:rsidR="45C50F14" w:rsidRPr="07456269">
        <w:rPr>
          <w:rFonts w:ascii="Times New Roman" w:eastAsia="Times New Roman" w:hAnsi="Times New Roman" w:cs="Times New Roman"/>
          <w:sz w:val="24"/>
          <w:szCs w:val="24"/>
        </w:rPr>
        <w:t xml:space="preserve">). </w:t>
      </w:r>
    </w:p>
    <w:p w14:paraId="0B6A3E08" w14:textId="77777777" w:rsidR="00D57823" w:rsidRPr="00086D70" w:rsidRDefault="00D57823" w:rsidP="00CA041D">
      <w:pPr>
        <w:spacing w:line="360" w:lineRule="auto"/>
        <w:jc w:val="both"/>
        <w:rPr>
          <w:rFonts w:ascii="Times New Roman" w:eastAsia="Times New Roman" w:hAnsi="Times New Roman" w:cs="Times New Roman"/>
          <w:sz w:val="24"/>
          <w:szCs w:val="24"/>
        </w:rPr>
      </w:pPr>
    </w:p>
    <w:p w14:paraId="0B6A3E09" w14:textId="77777777" w:rsidR="00D57823" w:rsidRPr="00F642D1" w:rsidRDefault="7EAB9504" w:rsidP="07456269">
      <w:pPr>
        <w:spacing w:line="360" w:lineRule="auto"/>
        <w:jc w:val="both"/>
        <w:rPr>
          <w:rFonts w:ascii="Times New Roman" w:eastAsia="Times New Roman" w:hAnsi="Times New Roman" w:cs="Times New Roman"/>
          <w:b/>
          <w:bCs/>
          <w:sz w:val="24"/>
          <w:szCs w:val="24"/>
        </w:rPr>
      </w:pPr>
      <w:commentRangeStart w:id="66"/>
      <w:r w:rsidRPr="07456269">
        <w:rPr>
          <w:rFonts w:ascii="Times New Roman" w:eastAsia="Times New Roman" w:hAnsi="Times New Roman" w:cs="Times New Roman"/>
          <w:b/>
          <w:bCs/>
          <w:sz w:val="24"/>
          <w:szCs w:val="24"/>
        </w:rPr>
        <w:t>Rhabdomeric-specific phototransduction components</w:t>
      </w:r>
      <w:commentRangeEnd w:id="66"/>
      <w:r w:rsidR="002B567E">
        <w:rPr>
          <w:rStyle w:val="CommentReference"/>
        </w:rPr>
        <w:commentReference w:id="66"/>
      </w:r>
    </w:p>
    <w:p w14:paraId="0B6A3E0A" w14:textId="01CD2CFA"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Within the gene families of the rhabdomeric-specific components (Figure </w:t>
      </w:r>
      <w:r w:rsidR="00D11BC9">
        <w:rPr>
          <w:rFonts w:ascii="Times New Roman" w:eastAsia="Times New Roman" w:hAnsi="Times New Roman" w:cs="Times New Roman"/>
          <w:sz w:val="24"/>
          <w:szCs w:val="24"/>
        </w:rPr>
        <w:t>3.</w:t>
      </w:r>
      <w:r w:rsidRPr="00D11BC9">
        <w:rPr>
          <w:rFonts w:ascii="Times New Roman" w:eastAsia="Times New Roman" w:hAnsi="Times New Roman" w:cs="Times New Roman"/>
          <w:sz w:val="24"/>
          <w:szCs w:val="24"/>
        </w:rPr>
        <w:t>2B</w:t>
      </w:r>
      <w:r w:rsidRPr="00086D70">
        <w:rPr>
          <w:rFonts w:ascii="Times New Roman" w:eastAsia="Times New Roman" w:hAnsi="Times New Roman" w:cs="Times New Roman"/>
          <w:sz w:val="24"/>
          <w:szCs w:val="24"/>
        </w:rPr>
        <w:t xml:space="preserve">), the </w:t>
      </w:r>
      <w:proofErr w:type="spellStart"/>
      <w:r w:rsidRPr="00086D70">
        <w:rPr>
          <w:rFonts w:ascii="Times New Roman" w:eastAsia="Times New Roman" w:hAnsi="Times New Roman" w:cs="Times New Roman"/>
          <w:sz w:val="24"/>
          <w:szCs w:val="24"/>
        </w:rPr>
        <w:t>orthogroup</w:t>
      </w:r>
      <w:proofErr w:type="spellEnd"/>
      <w:r w:rsidRPr="00086D70">
        <w:rPr>
          <w:rFonts w:ascii="Times New Roman" w:eastAsia="Times New Roman" w:hAnsi="Times New Roman" w:cs="Times New Roman"/>
          <w:sz w:val="24"/>
          <w:szCs w:val="24"/>
        </w:rPr>
        <w:t xml:space="preserve"> of interest is animal-specific for seven out of eleven gene families, with the remaining </w:t>
      </w:r>
      <w:r w:rsidR="00115E23">
        <w:rPr>
          <w:rFonts w:ascii="Times New Roman" w:eastAsia="Times New Roman" w:hAnsi="Times New Roman" w:cs="Times New Roman"/>
          <w:sz w:val="24"/>
          <w:szCs w:val="24"/>
        </w:rPr>
        <w:t>four</w:t>
      </w:r>
      <w:r w:rsidRPr="00086D70">
        <w:rPr>
          <w:rFonts w:ascii="Times New Roman" w:eastAsia="Times New Roman" w:hAnsi="Times New Roman" w:cs="Times New Roman"/>
          <w:sz w:val="24"/>
          <w:szCs w:val="24"/>
        </w:rPr>
        <w:t xml:space="preserve"> families being holozoan-specific. It is therefore of striking contrast that the extended gene families are all present throughout Eukarya, </w:t>
      </w:r>
      <w:r w:rsidR="008B44EF" w:rsidRPr="00086D70">
        <w:rPr>
          <w:rFonts w:ascii="Times New Roman" w:eastAsia="Times New Roman" w:hAnsi="Times New Roman" w:cs="Times New Roman"/>
          <w:sz w:val="24"/>
          <w:szCs w:val="24"/>
        </w:rPr>
        <w:t>except for</w:t>
      </w:r>
      <w:r w:rsidRPr="00086D70">
        <w:rPr>
          <w:rFonts w:ascii="Times New Roman" w:eastAsia="Times New Roman" w:hAnsi="Times New Roman" w:cs="Times New Roman"/>
          <w:sz w:val="24"/>
          <w:szCs w:val="24"/>
        </w:rPr>
        <w:t xml:space="preserve"> INAD (inactivation no afterpotential D) that appears to be restricted to animals and choanoflagellates. The presence outside of </w:t>
      </w:r>
      <w:proofErr w:type="spellStart"/>
      <w:r w:rsidRPr="00086D70">
        <w:rPr>
          <w:rFonts w:ascii="Times New Roman" w:eastAsia="Times New Roman" w:hAnsi="Times New Roman" w:cs="Times New Roman"/>
          <w:sz w:val="24"/>
          <w:szCs w:val="24"/>
        </w:rPr>
        <w:t>Holozoa</w:t>
      </w:r>
      <w:proofErr w:type="spellEnd"/>
      <w:r w:rsidRPr="00086D70">
        <w:rPr>
          <w:rFonts w:ascii="Times New Roman" w:eastAsia="Times New Roman" w:hAnsi="Times New Roman" w:cs="Times New Roman"/>
          <w:sz w:val="24"/>
          <w:szCs w:val="24"/>
        </w:rPr>
        <w:t xml:space="preserve"> is perhaps questionable also for G </w:t>
      </w:r>
      <w:r w:rsidRPr="00086D70">
        <w:rPr>
          <w:rFonts w:ascii="Times New Roman" w:eastAsia="Times New Roman" w:hAnsi="Times New Roman" w:cs="Times New Roman"/>
          <w:sz w:val="24"/>
          <w:szCs w:val="24"/>
        </w:rPr>
        <w:lastRenderedPageBreak/>
        <w:t>alpha q and TRP C, however, overall rhabdomeric extended gene families appear to be ancient.</w:t>
      </w:r>
    </w:p>
    <w:p w14:paraId="0B6A3E0B" w14:textId="77777777" w:rsidR="00D57823" w:rsidRPr="00086D70" w:rsidRDefault="00D57823" w:rsidP="00CA041D">
      <w:pPr>
        <w:spacing w:line="360" w:lineRule="auto"/>
        <w:jc w:val="both"/>
        <w:rPr>
          <w:rFonts w:ascii="Times New Roman" w:eastAsia="Times New Roman" w:hAnsi="Times New Roman" w:cs="Times New Roman"/>
          <w:sz w:val="24"/>
          <w:szCs w:val="24"/>
        </w:rPr>
      </w:pPr>
    </w:p>
    <w:p w14:paraId="0B6A3E0C" w14:textId="77777777" w:rsidR="00D57823" w:rsidRPr="00086D70" w:rsidRDefault="002B567E" w:rsidP="00CA041D">
      <w:pPr>
        <w:spacing w:line="360" w:lineRule="auto"/>
        <w:jc w:val="both"/>
        <w:rPr>
          <w:rFonts w:ascii="Times New Roman" w:eastAsia="Times New Roman" w:hAnsi="Times New Roman" w:cs="Times New Roman"/>
          <w:b/>
          <w:sz w:val="24"/>
          <w:szCs w:val="24"/>
        </w:rPr>
      </w:pPr>
      <w:r w:rsidRPr="00086D70">
        <w:rPr>
          <w:rFonts w:ascii="Times New Roman" w:eastAsia="Times New Roman" w:hAnsi="Times New Roman" w:cs="Times New Roman"/>
          <w:b/>
          <w:sz w:val="24"/>
          <w:szCs w:val="24"/>
        </w:rPr>
        <w:t>Ciliary-specific phototransduction components</w:t>
      </w:r>
    </w:p>
    <w:p w14:paraId="0B6A3E0D" w14:textId="3FABF1E6" w:rsidR="00D57823" w:rsidRPr="00086D70" w:rsidRDefault="7EAB9504" w:rsidP="00CA041D">
      <w:pPr>
        <w:spacing w:line="360" w:lineRule="auto"/>
        <w:jc w:val="both"/>
        <w:rPr>
          <w:rFonts w:ascii="Times New Roman" w:eastAsia="Times New Roman" w:hAnsi="Times New Roman" w:cs="Times New Roman"/>
          <w:sz w:val="24"/>
          <w:szCs w:val="24"/>
        </w:rPr>
      </w:pPr>
      <w:r w:rsidRPr="07456269">
        <w:rPr>
          <w:rFonts w:ascii="Times New Roman" w:eastAsia="Times New Roman" w:hAnsi="Times New Roman" w:cs="Times New Roman"/>
          <w:sz w:val="24"/>
          <w:szCs w:val="24"/>
        </w:rPr>
        <w:t xml:space="preserve">The majority of the ciliary-specific </w:t>
      </w:r>
      <w:proofErr w:type="spellStart"/>
      <w:r w:rsidRPr="07456269">
        <w:rPr>
          <w:rFonts w:ascii="Times New Roman" w:eastAsia="Times New Roman" w:hAnsi="Times New Roman" w:cs="Times New Roman"/>
          <w:sz w:val="24"/>
          <w:szCs w:val="24"/>
        </w:rPr>
        <w:t>orthogroups</w:t>
      </w:r>
      <w:proofErr w:type="spellEnd"/>
      <w:r w:rsidRPr="07456269">
        <w:rPr>
          <w:rFonts w:ascii="Times New Roman" w:eastAsia="Times New Roman" w:hAnsi="Times New Roman" w:cs="Times New Roman"/>
          <w:sz w:val="24"/>
          <w:szCs w:val="24"/>
        </w:rPr>
        <w:t xml:space="preserve"> of interest (Figure </w:t>
      </w:r>
      <w:r w:rsidR="1CFCBADE" w:rsidRPr="07456269">
        <w:rPr>
          <w:rFonts w:ascii="Times New Roman" w:eastAsia="Times New Roman" w:hAnsi="Times New Roman" w:cs="Times New Roman"/>
          <w:sz w:val="24"/>
          <w:szCs w:val="24"/>
        </w:rPr>
        <w:t>3.</w:t>
      </w:r>
      <w:r w:rsidRPr="07456269">
        <w:rPr>
          <w:rFonts w:ascii="Times New Roman" w:eastAsia="Times New Roman" w:hAnsi="Times New Roman" w:cs="Times New Roman"/>
          <w:sz w:val="24"/>
          <w:szCs w:val="24"/>
        </w:rPr>
        <w:t xml:space="preserve">2C), are also animal-specific (eight out of eleven). Two components are present also in </w:t>
      </w:r>
      <w:proofErr w:type="spellStart"/>
      <w:r w:rsidR="3424492C" w:rsidRPr="07456269">
        <w:rPr>
          <w:rFonts w:ascii="Times New Roman" w:eastAsia="Times New Roman" w:hAnsi="Times New Roman" w:cs="Times New Roman"/>
          <w:sz w:val="24"/>
          <w:szCs w:val="24"/>
        </w:rPr>
        <w:t>H</w:t>
      </w:r>
      <w:r w:rsidRPr="07456269">
        <w:rPr>
          <w:rFonts w:ascii="Times New Roman" w:eastAsia="Times New Roman" w:hAnsi="Times New Roman" w:cs="Times New Roman"/>
          <w:sz w:val="24"/>
          <w:szCs w:val="24"/>
        </w:rPr>
        <w:t>olozoa</w:t>
      </w:r>
      <w:proofErr w:type="spellEnd"/>
      <w:r w:rsidRPr="07456269">
        <w:rPr>
          <w:rFonts w:ascii="Times New Roman" w:eastAsia="Times New Roman" w:hAnsi="Times New Roman" w:cs="Times New Roman"/>
          <w:sz w:val="24"/>
          <w:szCs w:val="24"/>
        </w:rPr>
        <w:t xml:space="preserve">, while only NCKX, a sodium-calcium-potassium exchanger involved in numerous other pathways </w:t>
      </w:r>
      <w:r w:rsidR="002B567E" w:rsidRPr="07456269">
        <w:rPr>
          <w:rFonts w:ascii="Times New Roman" w:hAnsi="Times New Roman" w:cs="Times New Roman"/>
          <w:sz w:val="24"/>
          <w:szCs w:val="24"/>
        </w:rPr>
        <w:fldChar w:fldCharType="begin"/>
      </w:r>
      <w:r w:rsidR="002B567E" w:rsidRPr="07456269">
        <w:rPr>
          <w:rFonts w:ascii="Times New Roman" w:hAnsi="Times New Roman" w:cs="Times New Roman"/>
          <w:sz w:val="24"/>
          <w:szCs w:val="24"/>
        </w:rPr>
        <w:instrText xml:space="preserve"> ADDIN ZOTERO_ITEM CSL_CITATION {"citationID":"Jr0RJ41h","properties":{"formattedCitation":"(Altimimi and Schnetkamp 2007)","plainCitation":"(Altimimi and Schnetkamp 2007)","noteIndex":0},"citationItems":[{"id":485,"uris":["http://zotero.org/users/8176000/items/NB9P9I4W"],"itemData":{"id":485,"type":"article-journal","abstract":"The most numerous Ca2+ extrusion protein family, in terms of distinct genes, is the SLC24 gene family of Na+/Ca2+-K+ exchangers (NCKX). Five distinct gene products have been identified, mostly from specific animal excitable tissues such as neurons and smooth muscle, but also in places like skin pigment epithelium, signifying that NCKX proteins may play very specific roles, related to Ca2+ homeostasis, in these tissues. However, progress in elucidating the specific physiological roles of NCKX proteins has been slow in coming, largely because of challenges relating to isolating the activity of these proteins in their native tissues. Herein, we provide an overview of NCKX protein functional characteristics, highlighting properties that are unique and useful as distinguishing features over other Ca2+ handling mechanisms. We also present the first comprehensive review of the literature concerning physiological roles of NCKX proteins.","container-title":"Channels","DOI":"10.4161/chan.4366","ISSN":"1933-6950","issue":"2","note":"publisher: Taylor &amp; Francis\n_eprint: https://doi.org/10.4161/chan.4366\nPMID: 18690016","page":"62-69","source":"Taylor and Francis+NEJM","title":"Na+/Ca2+-K+ Exchangers (NCKX):Functional Properties and Physiological Roles","title-short":"Na+/Ca2+-K+ Exchangers (NCKX)","volume":"1","author":[{"family":"Altimimi","given":"Haider F."},{"family":"Schnetkamp","given":"Paul P.M."}],"issued":{"date-parts":[["2007",3,2]]}}}],"schema":"https://github.com/citation-style-language/schema/raw/master/csl-citation.json"} </w:instrText>
      </w:r>
      <w:r w:rsidR="002B567E" w:rsidRPr="07456269">
        <w:rPr>
          <w:rFonts w:ascii="Times New Roman" w:hAnsi="Times New Roman" w:cs="Times New Roman"/>
          <w:sz w:val="24"/>
          <w:szCs w:val="24"/>
        </w:rPr>
        <w:fldChar w:fldCharType="separate"/>
      </w:r>
      <w:r w:rsidR="1EDFA349" w:rsidRPr="07456269">
        <w:rPr>
          <w:rFonts w:ascii="Times New Roman" w:hAnsi="Times New Roman" w:cs="Times New Roman"/>
          <w:sz w:val="24"/>
          <w:szCs w:val="24"/>
        </w:rPr>
        <w:t>(Altimimi and Schnetkamp 2007)</w:t>
      </w:r>
      <w:r w:rsidR="002B567E" w:rsidRPr="07456269">
        <w:rPr>
          <w:rFonts w:ascii="Times New Roman" w:hAnsi="Times New Roman" w:cs="Times New Roman"/>
          <w:sz w:val="24"/>
          <w:szCs w:val="24"/>
        </w:rPr>
        <w:fldChar w:fldCharType="end"/>
      </w:r>
      <w:r w:rsidRPr="07456269">
        <w:rPr>
          <w:rFonts w:ascii="Times New Roman" w:eastAsia="Times New Roman" w:hAnsi="Times New Roman" w:cs="Times New Roman"/>
          <w:sz w:val="24"/>
          <w:szCs w:val="24"/>
        </w:rPr>
        <w:t xml:space="preserve">, is present throughout Eukarya. The situation is dramatically different if you consider the extended gene families, as in this case nine families are present in Eukarya and only two remain animal-specific. Of further note for the ciliary components, in contrast to common and rhabdomeric components that within animals are </w:t>
      </w:r>
      <w:del w:id="67" w:author="Giorgini, Flaviano (Prof.)" w:date="2023-08-23T09:23:00Z">
        <w:r w:rsidR="002B567E" w:rsidRPr="07456269" w:rsidDel="7EAB9504">
          <w:rPr>
            <w:rFonts w:ascii="Times New Roman" w:eastAsia="Times New Roman" w:hAnsi="Times New Roman" w:cs="Times New Roman"/>
            <w:sz w:val="24"/>
            <w:szCs w:val="24"/>
          </w:rPr>
          <w:delText>more or less distributed</w:delText>
        </w:r>
      </w:del>
      <w:r w:rsidRPr="07456269">
        <w:rPr>
          <w:rFonts w:ascii="Times New Roman" w:eastAsia="Times New Roman" w:hAnsi="Times New Roman" w:cs="Times New Roman"/>
          <w:sz w:val="24"/>
          <w:szCs w:val="24"/>
        </w:rPr>
        <w:t xml:space="preserve"> in all or most phyla, the ciliary components often have a patchy presence also within animals, with vertebrates being the only group that contains all the gene families. This indicates that some of the components of the ciliary pathway we used as </w:t>
      </w:r>
      <w:ins w:id="68" w:author="Giorgini, Flaviano (Prof.)" w:date="2023-08-23T09:23:00Z">
        <w:r w:rsidR="4005A267" w:rsidRPr="07456269">
          <w:rPr>
            <w:rFonts w:ascii="Times New Roman" w:eastAsia="Times New Roman" w:hAnsi="Times New Roman" w:cs="Times New Roman"/>
            <w:sz w:val="24"/>
            <w:szCs w:val="24"/>
          </w:rPr>
          <w:t xml:space="preserve">a </w:t>
        </w:r>
      </w:ins>
      <w:r w:rsidRPr="07456269">
        <w:rPr>
          <w:rFonts w:ascii="Times New Roman" w:eastAsia="Times New Roman" w:hAnsi="Times New Roman" w:cs="Times New Roman"/>
          <w:sz w:val="24"/>
          <w:szCs w:val="24"/>
        </w:rPr>
        <w:t xml:space="preserve">reference are likely vertebrate innovations, while other components are more ancient and represent the core part of the cascade. An example of this can be seen for the PDE6 complex. The alpha/beta subunits belong to the same protein family and constitute the essential catalytic subunits of the complex, while the gamma subunits are accessory inhibitory subunits that have been described only in vertebrate PDE6 </w:t>
      </w:r>
      <w:r w:rsidR="002B567E" w:rsidRPr="07456269">
        <w:rPr>
          <w:rFonts w:ascii="Times New Roman" w:hAnsi="Times New Roman" w:cs="Times New Roman"/>
          <w:sz w:val="24"/>
          <w:szCs w:val="24"/>
        </w:rPr>
        <w:fldChar w:fldCharType="begin"/>
      </w:r>
      <w:r w:rsidR="002B567E" w:rsidRPr="07456269">
        <w:rPr>
          <w:rFonts w:ascii="Times New Roman" w:hAnsi="Times New Roman" w:cs="Times New Roman"/>
          <w:sz w:val="24"/>
          <w:szCs w:val="24"/>
        </w:rPr>
        <w:instrText xml:space="preserve"> ADDIN ZOTERO_ITEM CSL_CITATION {"citationID":"AQyHNbt3","properties":{"formattedCitation":"(Lagman et al. 2016; Lamb 2020)","plainCitation":"(Lagman et al. 2016; Lamb 2020)","noteIndex":0},"citationItems":[{"id":490,"uris":["http://zotero.org/users/8176000/items/GZEEQUC5"],"itemData":{"id":490,"type":"article-journal","abstract":"Phosphodiesterase 6 (PDE6) is a protein complex that hydrolyses cGMP and acts as the effector of the vertebrate phototransduction cascade. The PDE6 holoenzyme consists of catalytic and inhibitory subunits belonging to two unrelated gene families. Rods and cones express distinct genes from both families: PDE6A and PDE6B code for the catalytic and PDE6G the inhibitory subunits in rods while PDE6C codes for the catalytic and PDE6H the inhibitory subunits in cones. We performed phylogenetic and comparative synteny analyses for both gene families in genomes from a broad range of animals. Furthermore, gene expression was investigated in zebrafish.","container-title":"BMC Evolutionary Biology","DOI":"10.1186/s12862-016-0695-z","ISSN":"1471-2148","issue":"1","journalAbbreviation":"BMC Evolutionary Biology","page":"124","source":"BioMed Central","title":"Evolution and expression of the phosphodiesterase 6 genes unveils vertebrate novelty to control photosensitivity","volume":"16","author":[{"family":"Lagman","given":"David"},{"family":"Franzén","given":"Ilkin E."},{"family":"Eggert","given":"Joel"},{"family":"Larhammar","given":"Dan"},{"family":"Abalo","given":"Xesús M."}],"issued":{"date-parts":[["2016",6,13]]}}},{"id":783,"uris":["http://zotero.org/users/8176000/items/I7FNK3K5"],"itemData":{"id":783,"type":"article-journal","abstract":"This paper reviews current knowledge of the evolution of the multiple genes encoding proteins that mediate the process of phototransduction in rod and cone photoreceptors of vertebrates. The approach primarily involves molecular phylogenetic analysis of phototransduction protein sequences, combined with analysis of the syntenic arrangement of the genes. At least 35 of these phototransduction genes appear to reside on no more than five paralogons – paralogous regions that each arose from a common ancestral region. Furthermore, it appears that such paralogs arose through quadruplication during the two rounds of genome duplication (2R WGD) that occurred in a chordate ancestor prior to the vertebrate radiation, probably around 600 millions years ago. For several components of the phototransduction cascade, it is shown that distinct isoforms already existed prior to WGD, with the likely implication that separate classes of scotopic and photopic photoreceptor cells had already evolved by that stage. The subsequent quadruplication of the entire genome then permitted the refinement of multiple distinct protein isoforms in rods and cones. A unified picture of the likely pattern and approximate timing of all the important gene duplications is synthesised, and the implications for our understanding of the evolution of rod and cone phototransduction are presented.","container-title":"Progress in Retinal and Eye Research","DOI":"10.1016/j.preteyeres.2019.100823","ISSN":"1350-9462","journalAbbreviation":"Progress in Retinal and Eye Research","language":"en","page":"100823","source":"ScienceDirect","title":"Evolution of the genes mediating phototransduction in rod and cone photoreceptors","volume":"76","author":[{"family":"Lamb","given":"Trevor D."}],"issued":{"date-parts":[["2020",5,1]]}}}],"schema":"https://github.com/citation-style-language/schema/raw/master/csl-citation.json"} </w:instrText>
      </w:r>
      <w:r w:rsidR="002B567E" w:rsidRPr="07456269">
        <w:rPr>
          <w:rFonts w:ascii="Times New Roman" w:hAnsi="Times New Roman" w:cs="Times New Roman"/>
          <w:sz w:val="24"/>
          <w:szCs w:val="24"/>
        </w:rPr>
        <w:fldChar w:fldCharType="separate"/>
      </w:r>
      <w:r w:rsidR="1EDFA349" w:rsidRPr="07456269">
        <w:rPr>
          <w:rFonts w:ascii="Times New Roman" w:hAnsi="Times New Roman" w:cs="Times New Roman"/>
          <w:sz w:val="24"/>
          <w:szCs w:val="24"/>
        </w:rPr>
        <w:t>(Lagman et al. 2016; Lamb 2020)</w:t>
      </w:r>
      <w:r w:rsidR="002B567E" w:rsidRPr="07456269">
        <w:rPr>
          <w:rFonts w:ascii="Times New Roman" w:hAnsi="Times New Roman" w:cs="Times New Roman"/>
          <w:sz w:val="24"/>
          <w:szCs w:val="24"/>
        </w:rPr>
        <w:fldChar w:fldCharType="end"/>
      </w:r>
      <w:r w:rsidRPr="07456269">
        <w:rPr>
          <w:rFonts w:ascii="Times New Roman" w:eastAsia="Times New Roman" w:hAnsi="Times New Roman" w:cs="Times New Roman"/>
          <w:sz w:val="24"/>
          <w:szCs w:val="24"/>
        </w:rPr>
        <w:t xml:space="preserve">. Here, our result confirms the notion that PDE6 gamma subunits are a vertebrate novelty. </w:t>
      </w:r>
    </w:p>
    <w:p w14:paraId="0B6A3E0E" w14:textId="77777777" w:rsidR="00D57823" w:rsidRPr="00086D70" w:rsidRDefault="00D57823" w:rsidP="00CA041D">
      <w:pPr>
        <w:spacing w:line="360" w:lineRule="auto"/>
        <w:jc w:val="both"/>
        <w:rPr>
          <w:rFonts w:ascii="Times New Roman" w:eastAsia="Times New Roman" w:hAnsi="Times New Roman" w:cs="Times New Roman"/>
          <w:sz w:val="24"/>
          <w:szCs w:val="24"/>
        </w:rPr>
      </w:pPr>
    </w:p>
    <w:p w14:paraId="0B6A3E0F" w14:textId="12D06D60" w:rsidR="00D57823" w:rsidRPr="00BA601D" w:rsidRDefault="002B567E" w:rsidP="00CA041D">
      <w:pPr>
        <w:spacing w:line="360" w:lineRule="auto"/>
        <w:jc w:val="both"/>
        <w:rPr>
          <w:rFonts w:ascii="Times New Roman" w:eastAsia="Times New Roman" w:hAnsi="Times New Roman" w:cs="Times New Roman"/>
          <w:b/>
          <w:color w:val="002060"/>
          <w:sz w:val="28"/>
          <w:szCs w:val="28"/>
        </w:rPr>
      </w:pPr>
      <w:r w:rsidRPr="00BA601D">
        <w:rPr>
          <w:rFonts w:ascii="Times New Roman" w:eastAsia="Times New Roman" w:hAnsi="Times New Roman" w:cs="Times New Roman"/>
          <w:b/>
          <w:color w:val="002060"/>
          <w:sz w:val="28"/>
          <w:szCs w:val="28"/>
        </w:rPr>
        <w:t xml:space="preserve">Patterns of major duplication, speciation and loss events clarify gene family </w:t>
      </w:r>
      <w:r w:rsidR="004729F6" w:rsidRPr="00BA601D">
        <w:rPr>
          <w:rFonts w:ascii="Times New Roman" w:eastAsia="Times New Roman" w:hAnsi="Times New Roman" w:cs="Times New Roman"/>
          <w:b/>
          <w:color w:val="002060"/>
          <w:sz w:val="28"/>
          <w:szCs w:val="28"/>
        </w:rPr>
        <w:t>expansions.</w:t>
      </w:r>
    </w:p>
    <w:p w14:paraId="0B6A3E10" w14:textId="77777777" w:rsidR="00D57823" w:rsidRPr="00086D70" w:rsidRDefault="00D57823" w:rsidP="00CA041D">
      <w:pPr>
        <w:spacing w:line="360" w:lineRule="auto"/>
        <w:jc w:val="both"/>
        <w:rPr>
          <w:rFonts w:ascii="Times New Roman" w:eastAsia="Times New Roman" w:hAnsi="Times New Roman" w:cs="Times New Roman"/>
          <w:sz w:val="24"/>
          <w:szCs w:val="24"/>
        </w:rPr>
      </w:pPr>
    </w:p>
    <w:p w14:paraId="0B6A3E11" w14:textId="20CA0C8D" w:rsidR="00D57823" w:rsidRDefault="7EAB9504" w:rsidP="00CA041D">
      <w:pPr>
        <w:spacing w:line="360" w:lineRule="auto"/>
        <w:jc w:val="both"/>
        <w:rPr>
          <w:rFonts w:ascii="Times New Roman" w:eastAsia="Times New Roman" w:hAnsi="Times New Roman" w:cs="Times New Roman"/>
          <w:sz w:val="24"/>
          <w:szCs w:val="24"/>
          <w:shd w:val="clear" w:color="auto" w:fill="FFD966"/>
        </w:rPr>
      </w:pPr>
      <w:r w:rsidRPr="07456269">
        <w:rPr>
          <w:rFonts w:ascii="Times New Roman" w:eastAsia="Times New Roman" w:hAnsi="Times New Roman" w:cs="Times New Roman"/>
          <w:sz w:val="24"/>
          <w:szCs w:val="24"/>
        </w:rPr>
        <w:t xml:space="preserve">Our approach of reconciling the gene trees to the species tree not only allowed us to define the </w:t>
      </w:r>
      <w:proofErr w:type="spellStart"/>
      <w:r w:rsidRPr="07456269">
        <w:rPr>
          <w:rFonts w:ascii="Times New Roman" w:eastAsia="Times New Roman" w:hAnsi="Times New Roman" w:cs="Times New Roman"/>
          <w:sz w:val="24"/>
          <w:szCs w:val="24"/>
        </w:rPr>
        <w:t>orthogroups</w:t>
      </w:r>
      <w:proofErr w:type="spellEnd"/>
      <w:r w:rsidRPr="07456269">
        <w:rPr>
          <w:rFonts w:ascii="Times New Roman" w:eastAsia="Times New Roman" w:hAnsi="Times New Roman" w:cs="Times New Roman"/>
          <w:sz w:val="24"/>
          <w:szCs w:val="24"/>
        </w:rPr>
        <w:t xml:space="preserve"> of interest, but also revealed the specific patterns of duplication, speciation and loss events that characterise the lineage of the </w:t>
      </w:r>
      <w:proofErr w:type="spellStart"/>
      <w:r w:rsidRPr="07456269">
        <w:rPr>
          <w:rFonts w:ascii="Times New Roman" w:eastAsia="Times New Roman" w:hAnsi="Times New Roman" w:cs="Times New Roman"/>
          <w:sz w:val="24"/>
          <w:szCs w:val="24"/>
        </w:rPr>
        <w:t>orthogroup</w:t>
      </w:r>
      <w:proofErr w:type="spellEnd"/>
      <w:r w:rsidRPr="07456269">
        <w:rPr>
          <w:rFonts w:ascii="Times New Roman" w:eastAsia="Times New Roman" w:hAnsi="Times New Roman" w:cs="Times New Roman"/>
          <w:sz w:val="24"/>
          <w:szCs w:val="24"/>
        </w:rPr>
        <w:t xml:space="preserve"> of interest and all other lineages in the gene family. </w:t>
      </w:r>
      <w:commentRangeStart w:id="69"/>
      <w:r w:rsidRPr="07456269">
        <w:rPr>
          <w:rFonts w:ascii="Times New Roman" w:eastAsia="Times New Roman" w:hAnsi="Times New Roman" w:cs="Times New Roman"/>
          <w:sz w:val="24"/>
          <w:szCs w:val="24"/>
        </w:rPr>
        <w:t>Here, we discuss the key findings for a few gene families of particular interest</w:t>
      </w:r>
      <w:r w:rsidR="2FA9D432" w:rsidRPr="07456269">
        <w:rPr>
          <w:rFonts w:ascii="Times New Roman" w:eastAsia="Times New Roman" w:hAnsi="Times New Roman" w:cs="Times New Roman"/>
          <w:sz w:val="24"/>
          <w:szCs w:val="24"/>
        </w:rPr>
        <w:t>.</w:t>
      </w:r>
      <w:commentRangeEnd w:id="69"/>
      <w:r w:rsidR="002B567E">
        <w:rPr>
          <w:rStyle w:val="CommentReference"/>
        </w:rPr>
        <w:commentReference w:id="69"/>
      </w:r>
    </w:p>
    <w:p w14:paraId="621FDC30" w14:textId="77777777" w:rsidR="009707FD" w:rsidRPr="00086D70" w:rsidRDefault="009707FD" w:rsidP="00CA041D">
      <w:pPr>
        <w:spacing w:line="360" w:lineRule="auto"/>
        <w:jc w:val="both"/>
        <w:rPr>
          <w:rFonts w:ascii="Times New Roman" w:eastAsia="Times New Roman" w:hAnsi="Times New Roman" w:cs="Times New Roman"/>
          <w:sz w:val="24"/>
          <w:szCs w:val="24"/>
          <w:shd w:val="clear" w:color="auto" w:fill="FFD966"/>
        </w:rPr>
      </w:pPr>
    </w:p>
    <w:p w14:paraId="0B6A3E12" w14:textId="4CF487DF" w:rsidR="009707FD" w:rsidRDefault="009707FD">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0B6A3E13" w14:textId="77777777"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b/>
          <w:sz w:val="24"/>
          <w:szCs w:val="24"/>
        </w:rPr>
        <w:lastRenderedPageBreak/>
        <w:t xml:space="preserve">GPCR Kinases: an ancient family that expands in </w:t>
      </w:r>
      <w:proofErr w:type="spellStart"/>
      <w:r w:rsidRPr="00086D70">
        <w:rPr>
          <w:rFonts w:ascii="Times New Roman" w:eastAsia="Times New Roman" w:hAnsi="Times New Roman" w:cs="Times New Roman"/>
          <w:b/>
          <w:sz w:val="24"/>
          <w:szCs w:val="24"/>
        </w:rPr>
        <w:t>Metazoa</w:t>
      </w:r>
      <w:proofErr w:type="spellEnd"/>
    </w:p>
    <w:p w14:paraId="0B6A3E14" w14:textId="1AABA936"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An interesting case amongst the common phototransduction components is that of the G-protein-coupled receptor kinases (GRK) (Figure </w:t>
      </w:r>
      <w:r w:rsidRPr="00553735">
        <w:rPr>
          <w:rFonts w:ascii="Times New Roman" w:eastAsia="Times New Roman" w:hAnsi="Times New Roman" w:cs="Times New Roman"/>
          <w:sz w:val="24"/>
          <w:szCs w:val="24"/>
        </w:rPr>
        <w:t>3</w:t>
      </w:r>
      <w:r w:rsidR="00553735" w:rsidRPr="00553735">
        <w:rPr>
          <w:rFonts w:ascii="Times New Roman" w:eastAsia="Times New Roman" w:hAnsi="Times New Roman" w:cs="Times New Roman"/>
          <w:sz w:val="24"/>
          <w:szCs w:val="24"/>
        </w:rPr>
        <w:t>.3</w:t>
      </w:r>
      <w:r w:rsidRPr="00553735">
        <w:rPr>
          <w:rFonts w:ascii="Times New Roman" w:eastAsia="Times New Roman" w:hAnsi="Times New Roman" w:cs="Times New Roman"/>
          <w:sz w:val="24"/>
          <w:szCs w:val="24"/>
        </w:rPr>
        <w:t>A</w:t>
      </w:r>
      <w:r w:rsidRPr="00086D70">
        <w:rPr>
          <w:rFonts w:ascii="Times New Roman" w:eastAsia="Times New Roman" w:hAnsi="Times New Roman" w:cs="Times New Roman"/>
          <w:sz w:val="24"/>
          <w:szCs w:val="24"/>
        </w:rPr>
        <w:t>). This family has an ancient origin with presence in some distantly related eukaryotes, however, it is characterised by a series of key duplications just prior to and at the base of animals that gave rise to the various sub lineages of interest for either rhabdomeric or ciliary phototransduction (</w:t>
      </w:r>
      <w:r w:rsidRPr="00481D95">
        <w:rPr>
          <w:rFonts w:ascii="Times New Roman" w:eastAsia="Times New Roman" w:hAnsi="Times New Roman" w:cs="Times New Roman"/>
          <w:sz w:val="24"/>
          <w:szCs w:val="24"/>
        </w:rPr>
        <w:t>Figure 3</w:t>
      </w:r>
      <w:r w:rsidR="00ED2F41" w:rsidRPr="00481D95">
        <w:rPr>
          <w:rFonts w:ascii="Times New Roman" w:eastAsia="Times New Roman" w:hAnsi="Times New Roman" w:cs="Times New Roman"/>
          <w:sz w:val="24"/>
          <w:szCs w:val="24"/>
        </w:rPr>
        <w:t>.3</w:t>
      </w:r>
      <w:r w:rsidRPr="00481D95">
        <w:rPr>
          <w:rFonts w:ascii="Times New Roman" w:eastAsia="Times New Roman" w:hAnsi="Times New Roman" w:cs="Times New Roman"/>
          <w:sz w:val="24"/>
          <w:szCs w:val="24"/>
        </w:rPr>
        <w:t>A).</w:t>
      </w:r>
      <w:r w:rsidRPr="00086D70">
        <w:rPr>
          <w:rFonts w:ascii="Times New Roman" w:eastAsia="Times New Roman" w:hAnsi="Times New Roman" w:cs="Times New Roman"/>
          <w:sz w:val="24"/>
          <w:szCs w:val="24"/>
        </w:rPr>
        <w:t xml:space="preserve"> </w:t>
      </w:r>
    </w:p>
    <w:p w14:paraId="0B6A3E15" w14:textId="5CD4E62A"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In photoreceptor cells, the GRKs are essential for the inactivation phase of phototransduction. The light-activated visual pigment is capable of activating hundreds of G proteins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{"citationID":"qJDERUN1","properties":{"formattedCitation":"(Shichida and Matsuyama 2009)","plainCitation":"(Shichida and Matsuyama 2009)","noteIndex":0},"citationItems":[{"id":661,"uris":["http://zotero.org/users/8176000/items/YKISGEZX"],"itemData":{"id":661,"type":"article-journal","abstract":"Opsins are the universal photoreceptor molecules of all visual systems in the animal kingdom. They can change their conformation from a resting state to a signalling state upon light absorption, which activates the G protein, thereby resulting in a signalling cascade that produces physiological responses. This process of capturing a photon and transforming it into a physiological response is known as phototransduction. Recent cloning techniques have revealed the rich and diverse nature of these molecules, found in organisms ranging from jellyfish to humans, functioning in visual and non-visual phototransduction systems and photoisomerases. Here we describe the diversity of these proteins and their role in phototransduction. Then we explore the molecular properties of opsins, by analysing site-directed mutants, strategically designed by phylogenetic comparison. This site-directed mutant approach led us to identify many key features in the evolution of the photoreceptor molecules. In particular, we will discuss the evolution of the counterion, the reduction of agonist binding to the receptor, and the molecular properties that characterize rod opsins apart from cone opsins. We will show how the advances in molecular biology and biophysics have given us insights into how evolution works at the molecular level.","container-title":"Philosophical Transactions of the Royal Society B: Biological Sciences","DOI":"10.1098/rstb.2009.0051","ISSN":"0962-8436","issue":"1531","journalAbbreviation":"Philos Trans R Soc Lond B Biol Sci","note":"PMID: 19720651\nPMCID: PMC2781858","page":"2881-2895","source":"PubMed Central","title":"Evolution of opsins and phototransduction","volume":"364","author":[{"family":"Shichida","given":"Yoshinori"},{"family":"Matsuyama","given":"Take"}],"issued":{"date-parts":[["2009",10,12]]}}}],"schema":"https://github.com/citation-style-language/schema/raw/master/csl-citation.json"}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(Shichida and Matsuyama 2009)</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To avoid the signal to continue long after the original light stimulus occurred, the visual pigment must be shut-off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{"citationID":"SgRrIZLh","properties":{"formattedCitation":"(Wang and Montell 2007; Lamb et al. 2018)","plainCitation":"(Wang and Montell 2007; Lamb et al. 2018)","noteIndex":0},"citationItems":[{"id":356,"uris":["http://zotero.org/users/8176000/items/RJN538JY"],"itemData":{"id":356,"type":"article-journal","abstract":"Drosophila visual transduction is the fastest known G-protein-coupled signaling cascade and has therefore served as a genetically tractable animal model for characterizing rapid responses to sensory stimulation. Mutations in over 30 genes have been identified, which affect activation, adaptation, or termination of the photoresponse. Based on analyses of these genes, a model for phototransduction has emerged, which involves phosphoinoside signaling and culminates with opening of the TRP and TRPL cation channels. Many of the proteins that function in phototransduction are coupled to the PDZ containing scaffold protein INAD and form a supramolecular signaling complex, the signalplex. Arrestin, TRPL, and Gαq undergo dynamic light-dependent trafficking, and these movements function in long-term adaptation. Other proteins play important roles either in the formation or maturation of rhodopsin, or in regeneration of phosphatidylinositol 4,5-bisphosphate (PIP2), which is required for the photoresponse. Mutation of nearly any gene that functions in the photoresponse results in retinal degeneration. The underlying bases of photoreceptor cell death are diverse and involve mechanisms such as excessive endocytosis of rhodopsin due to stable rhodopsin/arrestin complexes and abnormally low or high levels of Ca2+. Drosophila visual transduction appears to have particular relevance to the cascade in the intrinsically photosensitive retinal ganglion cells in mammals, as the photoresponse in these latter cells appears to operate through a remarkably similar mechanism.","container-title":"Pflügers Archiv - European Journal of Physiology","DOI":"10.1007/s00424-007-0251-1","ISSN":"1432-2013","issue":"5","journalAbbreviation":"Pflugers Arch - Eur J Physiol","language":"en","page":"821-847","source":"Springer Link","title":"Phototransduction and retinal degeneration in Drosophila","volume":"454","author":[{"family":"Wang","given":"Tao"},{"family":"Montell","given":"Craig"}],"issued":{"date-parts":[["2007",8,1]]}}},{"id":677,"uris":["http://zotero.org/users/8176000/items/SSEKBH7R"],"itemData":{"id":677,"type":"article-journal","abstract":"Different isoforms of the genes involved in phototransduction are expressed in vertebrate rod and cone photoreceptors, providing a unique example of parallel evolution via gene duplication. In this study, we determine the molecular phylogeny of the proteins underlying the shut-off steps of phototransduction in the agnathan and jawed vertebrate lineages. For the G-protein receptor kinases (GRKs), the GRK1 and GRK7 divisions arose prior to the divergence of tunicates, with further expansion during the two rounds of whole-genome duplication (2R); subsequently, jawed and agnathan vertebrates retained different subsets of three isoforms of GRK. For the arrestins, gene expansion occurred during 2R. Importantly, both for GRKs and arrestins, the respective rod isoforms did not emerge until the second round of 2R, just prior to the separation of jawed and agnathan vertebrates. For the triplet of proteins mediating shut-off of the G-protein transducin, RGS9 diverged from RGS11, probably at the second round of 2R, whereas Gβ5 and R9AP appear not to have undergone 2R expansion. Overall, our analysis provides a description of the duplications and losses of phototransduction shut-off genes that occurred during the transition from a chordate with only cone-like photoreceptors to an ancestral vertebrate with both cone- and rod-like photoreceptors.","container-title":"Open Biology","DOI":"10.1098/rsob.170232","issue":"1","note":"publisher: Royal Society","page":"170232","source":"royalsocietypublishing.org (Atypon)","title":"Evolution of the shut-off steps of vertebrate phototransduction","volume":"8","author":[{"family":"Lamb","given":"Trevor D."},{"family":"Patel","given":"Hardip R."},{"family":"Chuah","given":"Aaron"},{"family":"Hunt","given":"David M."}],"issued":{"date-parts":[["2018"]]}}}],"schema":"https://github.com/citation-style-language/schema/raw/master/csl-citation.json"}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(Wang and Montell 2007; Lamb et al. 2018)</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After shut-off, photoreceptors have to recover their pre-illumination state and the quicker this occurs, the more they can adjust to rapidly changing lighting conditions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{"citationID":"XFwVwwGy","properties":{"formattedCitation":"(Orban and Palczewski 2016)","plainCitation":"(Orban and Palczewski 2016)","noteIndex":0},"citationItems":[{"id":771,"uris":["http://zotero.org/users/8176000/items/JMEDZ7QN"],"itemData":{"id":771,"type":"chapter","abstract":"The importance of G protein-coupled receptor (GPCR) kinases (GRKs) as regulators of GPCR signaling has been widely recognized. In humans, GRKs constitute a family of seven protein kinases involved in the phosphorylation and desensitization of agonist-activated GPCRs in many physiological processes. The GPCR desensitization process is initiated by GRKs, but involves several subsequent steps including arrestin capping of phosphorylated receptors. High-resolution crystal structures were determined for four members of the GRK family, i.e., GRK1, GRK2, GRK5, and GRK6. This allowed decoding of the molecular basis of GRK activation and interactions with GPCR substrates, as well as the GRK interactions with cellular membranes and inhibitors. Here, we focused on retinal GRKs, or photopigment kinases, rhodopsin kinase (GRK1), and GRK7, in the context of major general advances in the GRK field.","container-title":"G Protein-Coupled Receptor Kinases","event-place":"New York, NY","ISBN":"978-1-4939-3798-1","note":"DOI: 10.1007/978-1-4939-3798-1_2","page":"25-43","publisher":"Springer New York","publisher-place":"New York, NY","title":"Structure and Function of G-Protein-Coupled Receptor Kinases 1 and 7","URL":"https://doi.org/10.1007/978-1-4939-3798-1_2","author":[{"family":"Orban","given":"Tivadar"},{"family":"Palczewski","given":"Krzysztof"}],"editor":[{"family":"Gurevich","given":"Vsevolod V."},{"family":"Gurevich","given":"Eugenia V."},{"family":"Tesmer","given":"John J.G."}],"issued":{"date-parts":[["2016"]]}}}],"schema":"https://github.com/citation-style-language/schema/raw/master/csl-citation.json"}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(Orban and Palczewski 2016)</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GRKs, protein kinases of the serine/threonine protein kinases superfamily, phosphorylate target GPCRs facilitating the binding of </w:t>
      </w:r>
      <w:proofErr w:type="spellStart"/>
      <w:r w:rsidRPr="00086D70">
        <w:rPr>
          <w:rFonts w:ascii="Times New Roman" w:eastAsia="Times New Roman" w:hAnsi="Times New Roman" w:cs="Times New Roman"/>
          <w:sz w:val="24"/>
          <w:szCs w:val="24"/>
        </w:rPr>
        <w:t>arrestin</w:t>
      </w:r>
      <w:proofErr w:type="spellEnd"/>
      <w:r w:rsidRPr="00086D70">
        <w:rPr>
          <w:rFonts w:ascii="Times New Roman" w:eastAsia="Times New Roman" w:hAnsi="Times New Roman" w:cs="Times New Roman"/>
          <w:sz w:val="24"/>
          <w:szCs w:val="24"/>
        </w:rPr>
        <w:t xml:space="preserve"> to the GPCR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{"citationID":"Og2I3lfF","properties":{"formattedCitation":"(Mushegian et al. 2012; Orban and Palczewski 2016)","plainCitation":"(Mushegian et al. 2012; Orban and Palczewski 2016)","noteIndex":0},"citationItems":[{"id":731,"uris":["http://zotero.org/users/8176000/items/IVNVYCSP"],"itemData":{"id":731,"type":"article-journal","abstract":"G protein-coupled receptor (GPCR) kinases (GRKs) play key role in homologous desensitization of GPCRs. GRKs phosphorylate activated receptors, promoting high affinity binding of arrestins, which precludes G protein coupling. Direct binding to active GPCRs activates GRKs, so that they selectively phosphorylate only the activated form of the receptor regardless of the accessibility of the substrate peptides within it and their Ser/Thr-containing sequence. Mammalian GRKs were classified into three main lineages, but earlier GRK evolution has not been studied. Here we show that GRKs emerged at the early stages of eukaryotic evolution via an insertion of a kinase similar to ribosomal protein S6 kinase into a loop in RGS domain. GRKs in Metazoa fall into two clades, one including GRK2 and GRK3, and the other consisting of all remaining GRKs, split into GRK1-GRK7 lineage and GRK4-GRK5-GRK6 lineage in vertebrates. One representative of each of the two ancient clades is found as early as placozoan Trichoplax adhaerens. Several protists, two oomycetes and unicellular brown algae have one GRK-like protein, suggesting that the insertion of a kinase domain into the RGS domain preceded the origin of Metazoa. The two GRK families acquired distinct structural units in the N- and C-termini responsible for membrane recruitment and receptor association. Thus, GRKs apparently emerged before animals and rapidly expanded in true Metazoa, most likely due to the need for rapid signalling adjustments in fast-moving animals.","container-title":"PLOS ONE","DOI":"10.1371/journal.pone.0033806","ISSN":"1932-6203","issue":"3","journalAbbreviation":"PLOS ONE","language":"en","note":"publisher: Public Library of Science","page":"e33806","source":"PLoS Journals","title":"The Origin and Evolution of G Protein-Coupled Receptor Kinases","volume":"7","author":[{"family":"Mushegian","given":"Arcady"},{"family":"Gurevich","given":"Vsevolod V."},{"family":"Gurevich","given":"Eugenia V."}],"issued":{"date-parts":[["2012",3,19]]}}},{"id":771,"uris":["http://zotero.org/users/8176000/items/JMEDZ7QN"],"itemData":{"id":771,"type":"chapter","abstract":"The importance of G protein-coupled receptor (GPCR) kinases (GRKs) as regulators of GPCR signaling has been widely recognized. In humans, GRKs constitute a family of seven protein kinases involved in the phosphorylation and desensitization of agonist-activated GPCRs in many physiological processes. The GPCR desensitization process is initiated by GRKs, but involves several subsequent steps including arrestin capping of phosphorylated receptors. High-resolution crystal structures were determined for four members of the GRK family, i.e., GRK1, GRK2, GRK5, and GRK6. This allowed decoding of the molecular basis of GRK activation and interactions with GPCR substrates, as well as the GRK interactions with cellular membranes and inhibitors. Here, we focused on retinal GRKs, or photopigment kinases, rhodopsin kinase (GRK1), and GRK7, in the context of major general advances in the GRK field.","container-title":"G Protein-Coupled Receptor Kinases","event-place":"New York, NY","ISBN":"978-1-4939-3798-1","note":"DOI: 10.1007/978-1-4939-3798-1_2","page":"25-43","publisher":"Springer New York","publisher-place":"New York, NY","title":"Structure and Function of G-Protein-Coupled Receptor Kinases 1 and 7","URL":"https://doi.org/10.1007/978-1-4939-3798-1_2","author":[{"family":"Orban","given":"Tivadar"},{"family":"Palczewski","given":"Krzysztof"}],"editor":[{"family":"Gurevich","given":"Vsevolod V."},{"family":"Gurevich","given":"Eugenia V."},{"family":"Tesmer","given":"John J.G."}],"issued":{"date-parts":[["2016"]]}}}],"schema":"https://github.com/citation-style-language/schema/raw/master/csl-citation.json"}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(Mushegian et al. 2012; Orban and Palczewski 2016)</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The </w:t>
      </w:r>
      <w:proofErr w:type="spellStart"/>
      <w:r w:rsidRPr="00086D70">
        <w:rPr>
          <w:rFonts w:ascii="Times New Roman" w:eastAsia="Times New Roman" w:hAnsi="Times New Roman" w:cs="Times New Roman"/>
          <w:sz w:val="24"/>
          <w:szCs w:val="24"/>
        </w:rPr>
        <w:t>arrestin</w:t>
      </w:r>
      <w:proofErr w:type="spellEnd"/>
      <w:r w:rsidRPr="00086D70">
        <w:rPr>
          <w:rFonts w:ascii="Times New Roman" w:eastAsia="Times New Roman" w:hAnsi="Times New Roman" w:cs="Times New Roman"/>
          <w:sz w:val="24"/>
          <w:szCs w:val="24"/>
        </w:rPr>
        <w:t xml:space="preserve">-capped GPCR is blocked from interacting with its G-protein. Therefore, GRKs initiate the desensitisation of GPCRs and deactivation of GPCR signalling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{"citationID":"JYbFQju4","properties":{"formattedCitation":"(Gurevich and Gurevich 2016; Orban and Palczewski 2016)","plainCitation":"(Gurevich and Gurevich 2016; Orban and Palczewski 2016)","noteIndex":0},"citationItems":[{"id":767,"uris":["http://zotero.org/users/8176000/items/8TPWNEX5"],"itemData":{"id":767,"type":"chapter","abstract":"The discovery of rhodopsin kinase (GRK1) was a major conceptual breakthrough in visual biochemistry that was later found to be relevant to the whole GPCR field. The existence of GRKs and arrestins revealed the primary mechanism for termination of GPCR signaling. GRKs appeared in evolution long before animals, and it remains to be elucidated whether their first substrates were GPCRs or other proteins. It is also unclear whether and how GRKs are activated to phosphorylate non-receptor substrates. All mammals have far fewer GRK subtypes than GPCRs. Despite this fact, GRKs are not totally promiscuous: impressive receptor-specific phenotypes of GRK knockouts along with lack of dramatic receptor preference in vitro suggest that receptor specificity in vivo is largely determined by differential expression in various cell types, as well as subcellular localization of particular GRKs to compartments where certain GPCRs reside. Biological role of GRKs is wider than just phosphorylation of GPCRs: these kinases modify a variety of non-receptor substrates and regulate cell signaling via mechanisms that do not depend on their enzymatic activity.","container-title":"G Protein-Coupled Receptor Kinases","event-place":"New York, NY","ISBN":"978-1-4939-3798-1","note":"DOI: 10.1007/978-1-4939-3798-1_1","page":"3-22","publisher":"Springer New York","publisher-place":"New York, NY","title":"G Protein-Coupled Receptor Kinases (GRKs) History: Evolution and Discovery","URL":"https://doi.org/10.1007/978-1-4939-3798-1_1","author":[{"family":"Gurevich","given":"Vsevolod V."},{"family":"Gurevich","given":"Eugenia V."}],"editor":[{"family":"Gurevich","given":"Vsevolod V."},{"family":"Gurevich","given":"Eugenia V."},{"family":"Tesmer","given":"John J.G."}],"issued":{"date-parts":[["2016"]]}}},{"id":771,"uris":["http://zotero.org/users/8176000/items/JMEDZ7QN"],"itemData":{"id":771,"type":"chapter","abstract":"The importance of G protein-coupled receptor (GPCR) kinases (GRKs) as regulators of GPCR signaling has been widely recognized. In humans, GRKs constitute a family of seven protein kinases involved in the phosphorylation and desensitization of agonist-activated GPCRs in many physiological processes. The GPCR desensitization process is initiated by GRKs, but involves several subsequent steps including arrestin capping of phosphorylated receptors. High-resolution crystal structures were determined for four members of the GRK family, i.e., GRK1, GRK2, GRK5, and GRK6. This allowed decoding of the molecular basis of GRK activation and interactions with GPCR substrates, as well as the GRK interactions with cellular membranes and inhibitors. Here, we focused on retinal GRKs, or photopigment kinases, rhodopsin kinase (GRK1), and GRK7, in the context of major general advances in the GRK field.","container-title":"G Protein-Coupled Receptor Kinases","event-place":"New York, NY","ISBN":"978-1-4939-3798-1","note":"DOI: 10.1007/978-1-4939-3798-1_2","page":"25-43","publisher":"Springer New York","publisher-place":"New York, NY","title":"Structure and Function of G-Protein-Coupled Receptor Kinases 1 and 7","URL":"https://doi.org/10.1007/978-1-4939-3798-1_2","author":[{"family":"Orban","given":"Tivadar"},{"family":"Palczewski","given":"Krzysztof"}],"editor":[{"family":"Gurevich","given":"Vsevolod V."},{"family":"Gurevich","given":"Eugenia V."},{"family":"Tesmer","given":"John J.G."}],"issued":{"date-parts":[["2016"]]}}}],"schema":"https://github.com/citation-style-language/schema/raw/master/csl-citation.json"}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(Gurevich and Gurevich 2016; Orban and Palczewski 2016)</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w:t>
      </w:r>
    </w:p>
    <w:p w14:paraId="0B6A3E16" w14:textId="401E1CDD" w:rsidR="00D57823" w:rsidRPr="00086D70" w:rsidRDefault="7EAB9504" w:rsidP="00CA041D">
      <w:pPr>
        <w:spacing w:line="360" w:lineRule="auto"/>
        <w:jc w:val="both"/>
        <w:rPr>
          <w:rFonts w:ascii="Times New Roman" w:eastAsia="Times New Roman" w:hAnsi="Times New Roman" w:cs="Times New Roman"/>
          <w:sz w:val="24"/>
          <w:szCs w:val="24"/>
        </w:rPr>
      </w:pPr>
      <w:r w:rsidRPr="07456269">
        <w:rPr>
          <w:rFonts w:ascii="Times New Roman" w:eastAsia="Times New Roman" w:hAnsi="Times New Roman" w:cs="Times New Roman"/>
          <w:sz w:val="24"/>
          <w:szCs w:val="24"/>
        </w:rPr>
        <w:t xml:space="preserve">In vertebrates there are seven GPCR kinases (GRK 1-7), and the ones involved in phototransduction shut-off are GRK1 (rods) and GRK7 (cones) </w:t>
      </w:r>
      <w:r w:rsidR="002B567E" w:rsidRPr="07456269">
        <w:rPr>
          <w:rFonts w:ascii="Times New Roman" w:hAnsi="Times New Roman" w:cs="Times New Roman"/>
          <w:sz w:val="24"/>
          <w:szCs w:val="24"/>
        </w:rPr>
        <w:fldChar w:fldCharType="begin"/>
      </w:r>
      <w:r w:rsidR="002B567E" w:rsidRPr="07456269">
        <w:rPr>
          <w:rFonts w:ascii="Times New Roman" w:hAnsi="Times New Roman" w:cs="Times New Roman"/>
          <w:sz w:val="24"/>
          <w:szCs w:val="24"/>
        </w:rPr>
        <w:instrText xml:space="preserve"> ADDIN ZOTERO_ITEM CSL_CITATION {"citationID":"2uyH5lMZ","properties":{"formattedCitation":"(Lamb et al. 2018; Lamb 2020)","plainCitation":"(Lamb et al. 2018; Lamb 2020)","noteIndex":0},"citationItems":[{"id":677,"uris":["http://zotero.org/users/8176000/items/SSEKBH7R"],"itemData":{"id":677,"type":"article-journal","abstract":"Different isoforms of the genes involved in phototransduction are expressed in vertebrate rod and cone photoreceptors, providing a unique example of parallel evolution via gene duplication. In this study, we determine the molecular phylogeny of the proteins underlying the shut-off steps of phototransduction in the agnathan and jawed vertebrate lineages. For the G-protein receptor kinases (GRKs), the GRK1 and GRK7 divisions arose prior to the divergence of tunicates, with further expansion during the two rounds of whole-genome duplication (2R); subsequently, jawed and agnathan vertebrates retained different subsets of three isoforms of GRK. For the arrestins, gene expansion occurred during 2R. Importantly, both for GRKs and arrestins, the respective rod isoforms did not emerge until the second round of 2R, just prior to the separation of jawed and agnathan vertebrates. For the triplet of proteins mediating shut-off of the G-protein transducin, RGS9 diverged from RGS11, probably at the second round of 2R, whereas Gβ5 and R9AP appear not to have undergone 2R expansion. Overall, our analysis provides a description of the duplications and losses of phototransduction shut-off genes that occurred during the transition from a chordate with only cone-like photoreceptors to an ancestral vertebrate with both cone- and rod-like photoreceptors.","container-title":"Open Biology","DOI":"10.1098/rsob.170232","issue":"1","note":"publisher: Royal Society","page":"170232","source":"royalsocietypublishing.org (Atypon)","title":"Evolution of the shut-off steps of vertebrate phototransduction","volume":"8","author":[{"family":"Lamb","given":"Trevor D."},{"family":"Patel","given":"Hardip R."},{"family":"Chuah","given":"Aaron"},{"family":"Hunt","given":"David M."}],"issued":{"date-parts":[["2018"]]}}},{"id":783,"uris":["http://zotero.org/users/8176000/items/I7FNK3K5"],"itemData":{"id":783,"type":"article-journal","abstract":"This paper reviews current knowledge of the evolution of the multiple genes encoding proteins that mediate the process of phototransduction in rod and cone photoreceptors of vertebrates. The approach primarily involves molecular phylogenetic analysis of phototransduction protein sequences, combined with analysis of the syntenic arrangement of the genes. At least 35 of these phototransduction genes appear to reside on no more than five paralogons – paralogous regions that each arose from a common ancestral region. Furthermore, it appears that such paralogs arose through quadruplication during the two rounds of genome duplication (2R WGD) that occurred in a chordate ancestor prior to the vertebrate radiation, probably around 600 millions years ago. For several components of the phototransduction cascade, it is shown that distinct isoforms already existed prior to WGD, with the likely implication that separate classes of scotopic and photopic photoreceptor cells had already evolved by that stage. The subsequent quadruplication of the entire genome then permitted the refinement of multiple distinct protein isoforms in rods and cones. A unified picture of the likely pattern and approximate timing of all the important gene duplications is synthesised, and the implications for our understanding of the evolution of rod and cone phototransduction are presented.","container-title":"Progress in Retinal and Eye Research","DOI":"10.1016/j.preteyeres.2019.100823","ISSN":"1350-9462","journalAbbreviation":"Progress in Retinal and Eye Research","language":"en","page":"100823","source":"ScienceDirect","title":"Evolution of the genes mediating phototransduction in rod and cone photoreceptors","volume":"76","author":[{"family":"Lamb","given":"Trevor D."}],"issued":{"date-parts":[["2020",5,1]]}}}],"schema":"https://github.com/citation-style-language/schema/raw/master/csl-citation.json"} </w:instrText>
      </w:r>
      <w:r w:rsidR="002B567E" w:rsidRPr="07456269">
        <w:rPr>
          <w:rFonts w:ascii="Times New Roman" w:hAnsi="Times New Roman" w:cs="Times New Roman"/>
          <w:sz w:val="24"/>
          <w:szCs w:val="24"/>
        </w:rPr>
        <w:fldChar w:fldCharType="separate"/>
      </w:r>
      <w:r w:rsidR="1EDFA349" w:rsidRPr="07456269">
        <w:rPr>
          <w:rFonts w:ascii="Times New Roman" w:hAnsi="Times New Roman" w:cs="Times New Roman"/>
          <w:sz w:val="24"/>
          <w:szCs w:val="24"/>
        </w:rPr>
        <w:t>(Lamb et al. 2018; Lamb 2020)</w:t>
      </w:r>
      <w:r w:rsidR="002B567E" w:rsidRPr="07456269">
        <w:rPr>
          <w:rFonts w:ascii="Times New Roman" w:hAnsi="Times New Roman" w:cs="Times New Roman"/>
          <w:sz w:val="24"/>
          <w:szCs w:val="24"/>
        </w:rPr>
        <w:fldChar w:fldCharType="end"/>
      </w:r>
      <w:r w:rsidRPr="07456269">
        <w:rPr>
          <w:rFonts w:ascii="Times New Roman" w:eastAsia="Times New Roman" w:hAnsi="Times New Roman" w:cs="Times New Roman"/>
          <w:sz w:val="24"/>
          <w:szCs w:val="24"/>
        </w:rPr>
        <w:t xml:space="preserve">. The fruit fly </w:t>
      </w:r>
      <w:r w:rsidRPr="07456269">
        <w:rPr>
          <w:rFonts w:ascii="Times New Roman" w:eastAsia="Times New Roman" w:hAnsi="Times New Roman" w:cs="Times New Roman"/>
          <w:i/>
          <w:iCs/>
          <w:sz w:val="24"/>
          <w:szCs w:val="24"/>
        </w:rPr>
        <w:t>Drosophila melanogaster</w:t>
      </w:r>
      <w:r w:rsidRPr="07456269">
        <w:rPr>
          <w:rFonts w:ascii="Times New Roman" w:eastAsia="Times New Roman" w:hAnsi="Times New Roman" w:cs="Times New Roman"/>
          <w:sz w:val="24"/>
          <w:szCs w:val="24"/>
        </w:rPr>
        <w:t xml:space="preserve"> possesses two GRK genes, Gprk1 and Gprk2. The </w:t>
      </w:r>
      <w:del w:id="70" w:author="Giorgini, Flaviano (Prof.)" w:date="2023-08-23T09:28:00Z">
        <w:r w:rsidR="002B567E" w:rsidRPr="07456269" w:rsidDel="7EAB9504">
          <w:rPr>
            <w:rFonts w:ascii="Times New Roman" w:eastAsia="Times New Roman" w:hAnsi="Times New Roman" w:cs="Times New Roman"/>
            <w:sz w:val="24"/>
            <w:szCs w:val="24"/>
          </w:rPr>
          <w:delText>one that is</w:delText>
        </w:r>
      </w:del>
      <w:ins w:id="71" w:author="Giorgini, Flaviano (Prof.)" w:date="2023-08-23T09:28:00Z">
        <w:r w:rsidR="5ADCD0C5" w:rsidRPr="07456269">
          <w:rPr>
            <w:rFonts w:ascii="Times New Roman" w:eastAsia="Times New Roman" w:hAnsi="Times New Roman" w:cs="Times New Roman"/>
            <w:sz w:val="24"/>
            <w:szCs w:val="24"/>
          </w:rPr>
          <w:t>GRK</w:t>
        </w:r>
      </w:ins>
      <w:r w:rsidRPr="07456269">
        <w:rPr>
          <w:rFonts w:ascii="Times New Roman" w:eastAsia="Times New Roman" w:hAnsi="Times New Roman" w:cs="Times New Roman"/>
          <w:sz w:val="24"/>
          <w:szCs w:val="24"/>
        </w:rPr>
        <w:t xml:space="preserve"> involved in phototransduction shut-off is Gprk1, which is more closely related to GRK 2/3 </w:t>
      </w:r>
      <w:r w:rsidR="002B567E" w:rsidRPr="07456269">
        <w:rPr>
          <w:rFonts w:ascii="Times New Roman" w:hAnsi="Times New Roman" w:cs="Times New Roman"/>
          <w:sz w:val="24"/>
          <w:szCs w:val="24"/>
        </w:rPr>
        <w:fldChar w:fldCharType="begin"/>
      </w:r>
      <w:r w:rsidR="002B567E" w:rsidRPr="07456269">
        <w:rPr>
          <w:rFonts w:ascii="Times New Roman" w:hAnsi="Times New Roman" w:cs="Times New Roman"/>
          <w:sz w:val="24"/>
          <w:szCs w:val="24"/>
        </w:rPr>
        <w:instrText xml:space="preserve"> ADDIN ZOTERO_ITEM CSL_CITATION {"citationID":"dQroxhz7","properties":{"formattedCitation":"(Lee et al. 2004; Wang and Montell 2007)","plainCitation":"(Lee et al. 2004; Wang and Montell 2007)","noteIndex":0},"citationItems":[{"id":775,"uris":["http://zotero.org/users/8176000/items/94KX7MQI"],"itemData":{"id":775,"type":"article-journal","abstract":"A feature shared between Drosophila rhodopsin and nearly all other G protein-coupled receptors is agonist-dependent protein phosphorylation. Despite extensive analyses of Drosophila phototransduction, the identity and function of the rhodopsin kinase (RK) have been elusive. Here, we provide evidence that G protein-coupled receptor kinase 1 (GPRK1), which is most similar to the ?-adrenergic receptor kinases, G protein-coupled receptor kinase 2 (GRK2) and GRK3, is the fly RK. We show that GPRK1 is enriched in photoreceptor cells, associates with the major Drosophila rhodopsin, Rh1, and phosphorylates the receptor. As is the case with mammalian GRK2 and GRK3, Drosophila GPRK1 includes a C-terminal pleckstrin homology domain, which binds to phosphoinositides and the G?? subunit. To address the role of GPRK1, we generated transgenic flies that expressed higher and lower levels of RK activity. Those flies with depressed levels of RK activity displayed a light response with a much larger amplitude than WT. Conversely, the amplitude of the light response was greatly suppressed in transgenic flies expressing abnormally high levels of RK activity. These data point to an evolutionarily conserved role for GPRK1 in modulating the amplitude of the visual response.","container-title":"Proceedings of the National Academy of Sciences","DOI":"10.1073/pnas.0402205101","issue":"32","journalAbbreviation":"Proceedings of the National Academy of Sciences","note":"publisher: Proceedings of the National Academy of Sciences","page":"11874-11879","title":"Rhodopsin kinase activity modulates the amplitude of the visual response in Drosophila","volume":"101","author":[{"family":"Lee","given":"Seung-Jae"},{"family":"Xu","given":"Hong"},{"family":"Montell","given":"Craig"}],"issued":{"date-parts":[["2004",8,10]]}}},{"id":356,"uris":["http://zotero.org/users/8176000/items/RJN538JY"],"itemData":{"id":356,"type":"article-journal","abstract":"Drosophila visual transduction is the fastest known G-protein-coupled signaling cascade and has therefore served as a genetically tractable animal model for characterizing rapid responses to sensory stimulation. Mutations in over 30 genes have been identified, which affect activation, adaptation, or termination of the photoresponse. Based on analyses of these genes, a model for phototransduction has emerged, which involves phosphoinoside signaling and culminates with opening of the TRP and TRPL cation channels. Many of the proteins that function in phototransduction are coupled to the PDZ containing scaffold protein INAD and form a supramolecular signaling complex, the signalplex. Arrestin, TRPL, and Gαq undergo dynamic light-dependent trafficking, and these movements function in long-term adaptation. Other proteins play important roles either in the formation or maturation of rhodopsin, or in regeneration of phosphatidylinositol 4,5-bisphosphate (PIP2), which is required for the photoresponse. Mutation of nearly any gene that functions in the photoresponse results in retinal degeneration. The underlying bases of photoreceptor cell death are diverse and involve mechanisms such as excessive endocytosis of rhodopsin due to stable rhodopsin/arrestin complexes and abnormally low or high levels of Ca2+. Drosophila visual transduction appears to have particular relevance to the cascade in the intrinsically photosensitive retinal ganglion cells in mammals, as the photoresponse in these latter cells appears to operate through a remarkably similar mechanism.","container-title":"Pflügers Archiv - European Journal of Physiology","DOI":"10.1007/s00424-007-0251-1","ISSN":"1432-2013","issue":"5","journalAbbreviation":"Pflugers Arch - Eur J Physiol","language":"en","page":"821-847","source":"Springer Link","title":"Phototransduction and retinal degeneration in Drosophila","volume":"454","author":[{"family":"Wang","given":"Tao"},{"family":"Montell","given":"Craig"}],"issued":{"date-parts":[["2007",8,1]]}}}],"schema":"https://github.com/citation-style-language/schema/raw/master/csl-citation.json"} </w:instrText>
      </w:r>
      <w:r w:rsidR="002B567E" w:rsidRPr="07456269">
        <w:rPr>
          <w:rFonts w:ascii="Times New Roman" w:hAnsi="Times New Roman" w:cs="Times New Roman"/>
          <w:sz w:val="24"/>
          <w:szCs w:val="24"/>
        </w:rPr>
        <w:fldChar w:fldCharType="separate"/>
      </w:r>
      <w:r w:rsidR="1EDFA349" w:rsidRPr="07456269">
        <w:rPr>
          <w:rFonts w:ascii="Times New Roman" w:hAnsi="Times New Roman" w:cs="Times New Roman"/>
          <w:sz w:val="24"/>
          <w:szCs w:val="24"/>
        </w:rPr>
        <w:t>(Lee et al. 2004; Wang and Montell 2007)</w:t>
      </w:r>
      <w:r w:rsidR="002B567E" w:rsidRPr="07456269">
        <w:rPr>
          <w:rFonts w:ascii="Times New Roman" w:hAnsi="Times New Roman" w:cs="Times New Roman"/>
          <w:sz w:val="24"/>
          <w:szCs w:val="24"/>
        </w:rPr>
        <w:fldChar w:fldCharType="end"/>
      </w:r>
      <w:r w:rsidRPr="07456269">
        <w:rPr>
          <w:rFonts w:ascii="Times New Roman" w:eastAsia="Times New Roman" w:hAnsi="Times New Roman" w:cs="Times New Roman"/>
          <w:sz w:val="24"/>
          <w:szCs w:val="24"/>
        </w:rPr>
        <w:t xml:space="preserve">. Overall within </w:t>
      </w:r>
      <w:proofErr w:type="spellStart"/>
      <w:r w:rsidRPr="07456269">
        <w:rPr>
          <w:rFonts w:ascii="Times New Roman" w:eastAsia="Times New Roman" w:hAnsi="Times New Roman" w:cs="Times New Roman"/>
          <w:sz w:val="24"/>
          <w:szCs w:val="24"/>
        </w:rPr>
        <w:t>Metazoa</w:t>
      </w:r>
      <w:proofErr w:type="spellEnd"/>
      <w:r w:rsidRPr="07456269">
        <w:rPr>
          <w:rFonts w:ascii="Times New Roman" w:eastAsia="Times New Roman" w:hAnsi="Times New Roman" w:cs="Times New Roman"/>
          <w:sz w:val="24"/>
          <w:szCs w:val="24"/>
        </w:rPr>
        <w:t xml:space="preserve">, the GRK family is split into two major clades: one clade includes GRK 2 and 3; while the other contains all other GRKs and in turn is composed of two subgroups, one with GRK 1 and 7 and the other with GRK 4, 5, and 6 </w:t>
      </w:r>
      <w:r w:rsidR="002B567E" w:rsidRPr="07456269">
        <w:rPr>
          <w:rFonts w:ascii="Times New Roman" w:hAnsi="Times New Roman" w:cs="Times New Roman"/>
          <w:sz w:val="24"/>
          <w:szCs w:val="24"/>
        </w:rPr>
        <w:fldChar w:fldCharType="begin"/>
      </w:r>
      <w:r w:rsidR="002B567E" w:rsidRPr="07456269">
        <w:rPr>
          <w:rFonts w:ascii="Times New Roman" w:hAnsi="Times New Roman" w:cs="Times New Roman"/>
          <w:sz w:val="24"/>
          <w:szCs w:val="24"/>
        </w:rPr>
        <w:instrText xml:space="preserve"> ADDIN ZOTERO_ITEM CSL_CITATION {"citationID":"MbD3nvvN","properties":{"formattedCitation":"(Mushegian et al. 2012)","plainCitation":"(Mushegian et al. 2012)","noteIndex":0},"citationItems":[{"id":731,"uris":["http://zotero.org/users/8176000/items/IVNVYCSP"],"itemData":{"id":731,"type":"article-journal","abstract":"G protein-coupled receptor (GPCR) kinases (GRKs) play key role in homologous desensitization of GPCRs. GRKs phosphorylate activated receptors, promoting high affinity binding of arrestins, which precludes G protein coupling. Direct binding to active GPCRs activates GRKs, so that they selectively phosphorylate only the activated form of the receptor regardless of the accessibility of the substrate peptides within it and their Ser/Thr-containing sequence. Mammalian GRKs were classified into three main lineages, but earlier GRK evolution has not been studied. Here we show that GRKs emerged at the early stages of eukaryotic evolution via an insertion of a kinase similar to ribosomal protein S6 kinase into a loop in RGS domain. GRKs in Metazoa fall into two clades, one including GRK2 and GRK3, and the other consisting of all remaining GRKs, split into GRK1-GRK7 lineage and GRK4-GRK5-GRK6 lineage in vertebrates. One representative of each of the two ancient clades is found as early as placozoan Trichoplax adhaerens. Several protists, two oomycetes and unicellular brown algae have one GRK-like protein, suggesting that the insertion of a kinase domain into the RGS domain preceded the origin of Metazoa. The two GRK families acquired distinct structural units in the N- and C-termini responsible for membrane recruitment and receptor association. Thus, GRKs apparently emerged before animals and rapidly expanded in true Metazoa, most likely due to the need for rapid signalling adjustments in fast-moving animals.","container-title":"PLOS ONE","DOI":"10.1371/journal.pone.0033806","ISSN":"1932-6203","issue":"3","journalAbbreviation":"PLOS ONE","language":"en","note":"publisher: Public Library of Science","page":"e33806","source":"PLoS Journals","title":"The Origin and Evolution of G Protein-Coupled Receptor Kinases","volume":"7","author":[{"family":"Mushegian","given":"Arcady"},{"family":"Gurevich","given":"Vsevolod V."},{"family":"Gurevich","given":"Eugenia V."}],"issued":{"date-parts":[["2012",3,19]]}}}],"schema":"https://github.com/citation-style-language/schema/raw/master/csl-citation.json"} </w:instrText>
      </w:r>
      <w:r w:rsidR="002B567E" w:rsidRPr="07456269">
        <w:rPr>
          <w:rFonts w:ascii="Times New Roman" w:hAnsi="Times New Roman" w:cs="Times New Roman"/>
          <w:sz w:val="24"/>
          <w:szCs w:val="24"/>
        </w:rPr>
        <w:fldChar w:fldCharType="separate"/>
      </w:r>
      <w:r w:rsidR="1EDFA349" w:rsidRPr="07456269">
        <w:rPr>
          <w:rFonts w:ascii="Times New Roman" w:hAnsi="Times New Roman" w:cs="Times New Roman"/>
          <w:sz w:val="24"/>
          <w:szCs w:val="24"/>
        </w:rPr>
        <w:t>(Mushegian et al. 2012)</w:t>
      </w:r>
      <w:r w:rsidR="002B567E" w:rsidRPr="07456269">
        <w:rPr>
          <w:rFonts w:ascii="Times New Roman" w:hAnsi="Times New Roman" w:cs="Times New Roman"/>
          <w:sz w:val="24"/>
          <w:szCs w:val="24"/>
        </w:rPr>
        <w:fldChar w:fldCharType="end"/>
      </w:r>
      <w:r w:rsidRPr="07456269">
        <w:rPr>
          <w:rFonts w:ascii="Times New Roman" w:eastAsia="Times New Roman" w:hAnsi="Times New Roman" w:cs="Times New Roman"/>
          <w:sz w:val="24"/>
          <w:szCs w:val="24"/>
        </w:rPr>
        <w:t xml:space="preserve">. An extensive phylogenetic analysis of GRKs </w:t>
      </w:r>
      <w:r w:rsidR="002B567E" w:rsidRPr="07456269">
        <w:rPr>
          <w:rFonts w:ascii="Times New Roman" w:hAnsi="Times New Roman" w:cs="Times New Roman"/>
          <w:sz w:val="24"/>
          <w:szCs w:val="24"/>
        </w:rPr>
        <w:fldChar w:fldCharType="begin"/>
      </w:r>
      <w:r w:rsidR="002B567E" w:rsidRPr="07456269">
        <w:rPr>
          <w:rFonts w:ascii="Times New Roman" w:hAnsi="Times New Roman" w:cs="Times New Roman"/>
          <w:sz w:val="24"/>
          <w:szCs w:val="24"/>
        </w:rPr>
        <w:instrText xml:space="preserve"> ADDIN ZOTERO_ITEM CSL_CITATION {"citationID":"GWmNEs59","properties":{"formattedCitation":"(Mushegian et al. 2012)","plainCitation":"(Mushegian et al. 2012)","noteIndex":0},"citationItems":[{"id":731,"uris":["http://zotero.org/users/8176000/items/IVNVYCSP"],"itemData":{"id":731,"type":"article-journal","abstract":"G protein-coupled receptor (GPCR) kinases (GRKs) play key role in homologous desensitization of GPCRs. GRKs phosphorylate activated receptors, promoting high affinity binding of arrestins, which precludes G protein coupling. Direct binding to active GPCRs activates GRKs, so that they selectively phosphorylate only the activated form of the receptor regardless of the accessibility of the substrate peptides within it and their Ser/Thr-containing sequence. Mammalian GRKs were classified into three main lineages, but earlier GRK evolution has not been studied. Here we show that GRKs emerged at the early stages of eukaryotic evolution via an insertion of a kinase similar to ribosomal protein S6 kinase into a loop in RGS domain. GRKs in Metazoa fall into two clades, one including GRK2 and GRK3, and the other consisting of all remaining GRKs, split into GRK1-GRK7 lineage and GRK4-GRK5-GRK6 lineage in vertebrates. One representative of each of the two ancient clades is found as early as placozoan Trichoplax adhaerens. Several protists, two oomycetes and unicellular brown algae have one GRK-like protein, suggesting that the insertion of a kinase domain into the RGS domain preceded the origin of Metazoa. The two GRK families acquired distinct structural units in the N- and C-termini responsible for membrane recruitment and receptor association. Thus, GRKs apparently emerged before animals and rapidly expanded in true Metazoa, most likely due to the need for rapid signalling adjustments in fast-moving animals.","container-title":"PLOS ONE","DOI":"10.1371/journal.pone.0033806","ISSN":"1932-6203","issue":"3","journalAbbreviation":"PLOS ONE","language":"en","note":"publisher: Public Library of Science","page":"e33806","source":"PLoS Journals","title":"The Origin and Evolution of G Protein-Coupled Receptor Kinases","volume":"7","author":[{"family":"Mushegian","given":"Arcady"},{"family":"Gurevich","given":"Vsevolod V."},{"family":"Gurevich","given":"Eugenia V."}],"issued":{"date-parts":[["2012",3,19]]}}}],"schema":"https://github.com/citation-style-language/schema/raw/master/csl-citation.json"} </w:instrText>
      </w:r>
      <w:r w:rsidR="002B567E" w:rsidRPr="07456269">
        <w:rPr>
          <w:rFonts w:ascii="Times New Roman" w:hAnsi="Times New Roman" w:cs="Times New Roman"/>
          <w:sz w:val="24"/>
          <w:szCs w:val="24"/>
        </w:rPr>
        <w:fldChar w:fldCharType="separate"/>
      </w:r>
      <w:r w:rsidR="1EDFA349" w:rsidRPr="07456269">
        <w:rPr>
          <w:rFonts w:ascii="Times New Roman" w:hAnsi="Times New Roman" w:cs="Times New Roman"/>
          <w:sz w:val="24"/>
          <w:szCs w:val="24"/>
        </w:rPr>
        <w:t>(Mushegian et al. 2012)</w:t>
      </w:r>
      <w:r w:rsidR="002B567E" w:rsidRPr="07456269">
        <w:rPr>
          <w:rFonts w:ascii="Times New Roman" w:hAnsi="Times New Roman" w:cs="Times New Roman"/>
          <w:sz w:val="24"/>
          <w:szCs w:val="24"/>
        </w:rPr>
        <w:fldChar w:fldCharType="end"/>
      </w:r>
      <w:r w:rsidRPr="07456269">
        <w:rPr>
          <w:rFonts w:ascii="Times New Roman" w:eastAsia="Times New Roman" w:hAnsi="Times New Roman" w:cs="Times New Roman"/>
          <w:sz w:val="24"/>
          <w:szCs w:val="24"/>
        </w:rPr>
        <w:t xml:space="preserve"> previously found that GRKs are an ancient family that arose well before </w:t>
      </w:r>
      <w:proofErr w:type="spellStart"/>
      <w:r w:rsidRPr="07456269">
        <w:rPr>
          <w:rFonts w:ascii="Times New Roman" w:eastAsia="Times New Roman" w:hAnsi="Times New Roman" w:cs="Times New Roman"/>
          <w:sz w:val="24"/>
          <w:szCs w:val="24"/>
        </w:rPr>
        <w:t>Metazoa</w:t>
      </w:r>
      <w:proofErr w:type="spellEnd"/>
      <w:r w:rsidRPr="07456269">
        <w:rPr>
          <w:rFonts w:ascii="Times New Roman" w:eastAsia="Times New Roman" w:hAnsi="Times New Roman" w:cs="Times New Roman"/>
          <w:sz w:val="24"/>
          <w:szCs w:val="24"/>
        </w:rPr>
        <w:t xml:space="preserve">. In that study, the authors concluded that the GRK family underwent a first split into GRK 2/3 type and GRK 1/7+4/5/6 type at some point before the advent of animals within the history of </w:t>
      </w:r>
      <w:proofErr w:type="spellStart"/>
      <w:r w:rsidRPr="07456269">
        <w:rPr>
          <w:rFonts w:ascii="Times New Roman" w:eastAsia="Times New Roman" w:hAnsi="Times New Roman" w:cs="Times New Roman"/>
          <w:sz w:val="24"/>
          <w:szCs w:val="24"/>
        </w:rPr>
        <w:t>opisthokonts</w:t>
      </w:r>
      <w:proofErr w:type="spellEnd"/>
      <w:r w:rsidRPr="07456269">
        <w:rPr>
          <w:rFonts w:ascii="Times New Roman" w:eastAsia="Times New Roman" w:hAnsi="Times New Roman" w:cs="Times New Roman"/>
          <w:sz w:val="24"/>
          <w:szCs w:val="24"/>
        </w:rPr>
        <w:t xml:space="preserve">. Further expansions occurred later within animals, likely to reflect the greater need for rapid signalling to adapt to the surrounding environment </w:t>
      </w:r>
      <w:r w:rsidR="002B567E" w:rsidRPr="07456269">
        <w:rPr>
          <w:rFonts w:ascii="Times New Roman" w:hAnsi="Times New Roman" w:cs="Times New Roman"/>
          <w:sz w:val="24"/>
          <w:szCs w:val="24"/>
        </w:rPr>
        <w:fldChar w:fldCharType="begin"/>
      </w:r>
      <w:r w:rsidR="002B567E" w:rsidRPr="07456269">
        <w:rPr>
          <w:rFonts w:ascii="Times New Roman" w:hAnsi="Times New Roman" w:cs="Times New Roman"/>
          <w:sz w:val="24"/>
          <w:szCs w:val="24"/>
        </w:rPr>
        <w:instrText xml:space="preserve"> ADDIN ZOTERO_ITEM CSL_CITATION {"citationID":"VFgowv4e","properties":{"formattedCitation":"(Mushegian et al. 2012)","plainCitation":"(Mushegian et al. 2012)","noteIndex":0},"citationItems":[{"id":731,"uris":["http://zotero.org/users/8176000/items/IVNVYCSP"],"itemData":{"id":731,"type":"article-journal","abstract":"G protein-coupled receptor (GPCR) kinases (GRKs) play key role in homologous desensitization of GPCRs. GRKs phosphorylate activated receptors, promoting high affinity binding of arrestins, which precludes G protein coupling. Direct binding to active GPCRs activates GRKs, so that they selectively phosphorylate only the activated form of the receptor regardless of the accessibility of the substrate peptides within it and their Ser/Thr-containing sequence. Mammalian GRKs were classified into three main lineages, but earlier GRK evolution has not been studied. Here we show that GRKs emerged at the early stages of eukaryotic evolution via an insertion of a kinase similar to ribosomal protein S6 kinase into a loop in RGS domain. GRKs in Metazoa fall into two clades, one including GRK2 and GRK3, and the other consisting of all remaining GRKs, split into GRK1-GRK7 lineage and GRK4-GRK5-GRK6 lineage in vertebrates. One representative of each of the two ancient clades is found as early as placozoan Trichoplax adhaerens. Several protists, two oomycetes and unicellular brown algae have one GRK-like protein, suggesting that the insertion of a kinase domain into the RGS domain preceded the origin of Metazoa. The two GRK families acquired distinct structural units in the N- and C-termini responsible for membrane recruitment and receptor association. Thus, GRKs apparently emerged before animals and rapidly expanded in true Metazoa, most likely due to the need for rapid signalling adjustments in fast-moving animals.","container-title":"PLOS ONE","DOI":"10.1371/journal.pone.0033806","ISSN":"1932-6203","issue":"3","journalAbbreviation":"PLOS ONE","language":"en","note":"publisher: Public Library of Science","page":"e33806","source":"PLoS Journals","title":"The Origin and Evolution of G Protein-Coupled Receptor Kinases","volume":"7","author":[{"family":"Mushegian","given":"Arcady"},{"family":"Gurevich","given":"Vsevolod V."},{"family":"Gurevich","given":"Eugenia V."}],"issued":{"date-parts":[["2012",3,19]]}}}],"schema":"https://github.com/citation-style-language/schema/raw/master/csl-citation.json"} </w:instrText>
      </w:r>
      <w:r w:rsidR="002B567E" w:rsidRPr="07456269">
        <w:rPr>
          <w:rFonts w:ascii="Times New Roman" w:hAnsi="Times New Roman" w:cs="Times New Roman"/>
          <w:sz w:val="24"/>
          <w:szCs w:val="24"/>
        </w:rPr>
        <w:fldChar w:fldCharType="separate"/>
      </w:r>
      <w:r w:rsidR="1EDFA349" w:rsidRPr="07456269">
        <w:rPr>
          <w:rFonts w:ascii="Times New Roman" w:hAnsi="Times New Roman" w:cs="Times New Roman"/>
          <w:sz w:val="24"/>
          <w:szCs w:val="24"/>
        </w:rPr>
        <w:t>(Mushegian et al. 2012)</w:t>
      </w:r>
      <w:r w:rsidR="002B567E" w:rsidRPr="07456269">
        <w:rPr>
          <w:rFonts w:ascii="Times New Roman" w:hAnsi="Times New Roman" w:cs="Times New Roman"/>
          <w:sz w:val="24"/>
          <w:szCs w:val="24"/>
        </w:rPr>
        <w:fldChar w:fldCharType="end"/>
      </w:r>
      <w:r w:rsidRPr="07456269">
        <w:rPr>
          <w:rFonts w:ascii="Times New Roman" w:eastAsia="Times New Roman" w:hAnsi="Times New Roman" w:cs="Times New Roman"/>
          <w:sz w:val="24"/>
          <w:szCs w:val="24"/>
        </w:rPr>
        <w:t xml:space="preserve">. </w:t>
      </w:r>
    </w:p>
    <w:p w14:paraId="0B6A3E17" w14:textId="54A82807" w:rsidR="00D57823" w:rsidRPr="00086D70" w:rsidRDefault="7EAB9504" w:rsidP="00CA041D">
      <w:pPr>
        <w:spacing w:line="360" w:lineRule="auto"/>
        <w:jc w:val="both"/>
        <w:rPr>
          <w:rFonts w:ascii="Times New Roman" w:eastAsia="Times New Roman" w:hAnsi="Times New Roman" w:cs="Times New Roman"/>
          <w:sz w:val="24"/>
          <w:szCs w:val="24"/>
        </w:rPr>
      </w:pPr>
      <w:r w:rsidRPr="07456269">
        <w:rPr>
          <w:rFonts w:ascii="Times New Roman" w:eastAsia="Times New Roman" w:hAnsi="Times New Roman" w:cs="Times New Roman"/>
          <w:sz w:val="24"/>
          <w:szCs w:val="24"/>
        </w:rPr>
        <w:lastRenderedPageBreak/>
        <w:t>With our much broader set of eukaryotic lineages examined, our focus on early-branching animals and sister groups of animals, and our gene tree to species tree reconciliation, we were able to expand our knowledge of the evolution of the GRK family adding further details compared to</w:t>
      </w:r>
      <w:ins w:id="72" w:author="Luis Guerra" w:date="2023-10-15T19:48:00Z">
        <w:r w:rsidR="008C33C3">
          <w:rPr>
            <w:rFonts w:ascii="Times New Roman" w:eastAsia="Times New Roman" w:hAnsi="Times New Roman" w:cs="Times New Roman"/>
            <w:sz w:val="24"/>
            <w:szCs w:val="24"/>
          </w:rPr>
          <w:t xml:space="preserve"> the work of </w:t>
        </w:r>
        <w:proofErr w:type="spellStart"/>
        <w:r w:rsidR="008C33C3">
          <w:rPr>
            <w:rFonts w:ascii="Times New Roman" w:eastAsia="Times New Roman" w:hAnsi="Times New Roman" w:cs="Times New Roman"/>
            <w:sz w:val="24"/>
            <w:szCs w:val="24"/>
          </w:rPr>
          <w:t>Mushegian</w:t>
        </w:r>
        <w:proofErr w:type="spellEnd"/>
        <w:r w:rsidR="008C33C3">
          <w:rPr>
            <w:rFonts w:ascii="Times New Roman" w:eastAsia="Times New Roman" w:hAnsi="Times New Roman" w:cs="Times New Roman"/>
            <w:sz w:val="24"/>
            <w:szCs w:val="24"/>
          </w:rPr>
          <w:t xml:space="preserve"> et al.</w:t>
        </w:r>
      </w:ins>
      <w:r w:rsidRPr="07456269">
        <w:rPr>
          <w:rFonts w:ascii="Times New Roman" w:eastAsia="Times New Roman" w:hAnsi="Times New Roman" w:cs="Times New Roman"/>
          <w:sz w:val="24"/>
          <w:szCs w:val="24"/>
        </w:rPr>
        <w:t xml:space="preserve"> </w:t>
      </w:r>
      <w:r w:rsidR="002B567E" w:rsidRPr="07456269">
        <w:rPr>
          <w:rFonts w:ascii="Times New Roman" w:hAnsi="Times New Roman" w:cs="Times New Roman"/>
          <w:sz w:val="24"/>
          <w:szCs w:val="24"/>
        </w:rPr>
        <w:fldChar w:fldCharType="begin"/>
      </w:r>
      <w:r w:rsidR="002B567E" w:rsidRPr="07456269">
        <w:rPr>
          <w:rFonts w:ascii="Times New Roman" w:hAnsi="Times New Roman" w:cs="Times New Roman"/>
          <w:sz w:val="24"/>
          <w:szCs w:val="24"/>
        </w:rPr>
        <w:instrText xml:space="preserve"> ADDIN ZOTERO_ITEM CSL_CITATION {"citationID":"EeoCu4jl","properties":{"formattedCitation":"(Mushegian et al. 2012)","plainCitation":"(Mushegian et al. 2012)","noteIndex":0},"citationItems":[{"id":731,"uris":["http://zotero.org/users/8176000/items/IVNVYCSP"],"itemData":{"id":731,"type":"article-journal","abstract":"G protein-coupled receptor (GPCR) kinases (GRKs) play key role in homologous desensitization of GPCRs. GRKs phosphorylate activated receptors, promoting high affinity binding of arrestins, which precludes G protein coupling. Direct binding to active GPCRs activates GRKs, so that they selectively phosphorylate only the activated form of the receptor regardless of the accessibility of the substrate peptides within it and their Ser/Thr-containing sequence. Mammalian GRKs were classified into three main lineages, but earlier GRK evolution has not been studied. Here we show that GRKs emerged at the early stages of eukaryotic evolution via an insertion of a kinase similar to ribosomal protein S6 kinase into a loop in RGS domain. GRKs in Metazoa fall into two clades, one including GRK2 and GRK3, and the other consisting of all remaining GRKs, split into GRK1-GRK7 lineage and GRK4-GRK5-GRK6 lineage in vertebrates. One representative of each of the two ancient clades is found as early as placozoan Trichoplax adhaerens. Several protists, two oomycetes and unicellular brown algae have one GRK-like protein, suggesting that the insertion of a kinase domain into the RGS domain preceded the origin of Metazoa. The two GRK families acquired distinct structural units in the N- and C-termini responsible for membrane recruitment and receptor association. Thus, GRKs apparently emerged before animals and rapidly expanded in true Metazoa, most likely due to the need for rapid signalling adjustments in fast-moving animals.","container-title":"PLOS ONE","DOI":"10.1371/journal.pone.0033806","ISSN":"1932-6203","issue":"3","journalAbbreviation":"PLOS ONE","language":"en","note":"publisher: Public Library of Science","page":"e33806","source":"PLoS Journals","title":"The Origin and Evolution of G Protein-Coupled Receptor Kinases","volume":"7","author":[{"family":"Mushegian","given":"Arcady"},{"family":"Gurevich","given":"Vsevolod V."},{"family":"Gurevich","given":"Eugenia V."}],"issued":{"date-parts":[["2012",3,19]]}}}],"schema":"https://github.com/citation-style-language/schema/raw/master/csl-citation.json"} </w:instrText>
      </w:r>
      <w:r w:rsidR="002B567E" w:rsidRPr="07456269">
        <w:rPr>
          <w:rFonts w:ascii="Times New Roman" w:hAnsi="Times New Roman" w:cs="Times New Roman"/>
          <w:sz w:val="24"/>
          <w:szCs w:val="24"/>
        </w:rPr>
        <w:fldChar w:fldCharType="separate"/>
      </w:r>
      <w:r w:rsidR="1EDFA349" w:rsidRPr="07456269">
        <w:rPr>
          <w:rFonts w:ascii="Times New Roman" w:hAnsi="Times New Roman" w:cs="Times New Roman"/>
          <w:sz w:val="24"/>
          <w:szCs w:val="24"/>
        </w:rPr>
        <w:t>(</w:t>
      </w:r>
      <w:proofErr w:type="spellStart"/>
      <w:r w:rsidR="1EDFA349" w:rsidRPr="07456269">
        <w:rPr>
          <w:rFonts w:ascii="Times New Roman" w:hAnsi="Times New Roman" w:cs="Times New Roman"/>
          <w:sz w:val="24"/>
          <w:szCs w:val="24"/>
        </w:rPr>
        <w:t>Mushegian</w:t>
      </w:r>
      <w:proofErr w:type="spellEnd"/>
      <w:r w:rsidR="1EDFA349" w:rsidRPr="07456269">
        <w:rPr>
          <w:rFonts w:ascii="Times New Roman" w:hAnsi="Times New Roman" w:cs="Times New Roman"/>
          <w:sz w:val="24"/>
          <w:szCs w:val="24"/>
        </w:rPr>
        <w:t xml:space="preserve"> et al. 2012)</w:t>
      </w:r>
      <w:r w:rsidR="002B567E" w:rsidRPr="07456269">
        <w:rPr>
          <w:rFonts w:ascii="Times New Roman" w:hAnsi="Times New Roman" w:cs="Times New Roman"/>
          <w:sz w:val="24"/>
          <w:szCs w:val="24"/>
        </w:rPr>
        <w:fldChar w:fldCharType="end"/>
      </w:r>
      <w:r w:rsidRPr="07456269">
        <w:rPr>
          <w:rFonts w:ascii="Times New Roman" w:eastAsia="Times New Roman" w:hAnsi="Times New Roman" w:cs="Times New Roman"/>
          <w:sz w:val="24"/>
          <w:szCs w:val="24"/>
        </w:rPr>
        <w:t>. In accordance with previous results, the duplication that gives rise to the GRK 1 and 7 sub-groups is at the split between urochordates and vertebrates (</w:t>
      </w:r>
      <w:r w:rsidR="173FDADA" w:rsidRPr="07456269">
        <w:rPr>
          <w:rFonts w:ascii="Times New Roman" w:eastAsia="Times New Roman" w:hAnsi="Times New Roman" w:cs="Times New Roman"/>
          <w:sz w:val="24"/>
          <w:szCs w:val="24"/>
        </w:rPr>
        <w:t>see</w:t>
      </w:r>
      <w:r w:rsidR="3A75AF6E" w:rsidRPr="07456269">
        <w:rPr>
          <w:rFonts w:ascii="Times New Roman" w:eastAsia="Times New Roman" w:hAnsi="Times New Roman" w:cs="Times New Roman"/>
          <w:sz w:val="24"/>
          <w:szCs w:val="24"/>
        </w:rPr>
        <w:t xml:space="preserve"> supplementary files with the full</w:t>
      </w:r>
      <w:r w:rsidR="6A122657" w:rsidRPr="07456269">
        <w:rPr>
          <w:rFonts w:ascii="Times New Roman" w:eastAsia="Times New Roman" w:hAnsi="Times New Roman" w:cs="Times New Roman"/>
          <w:sz w:val="24"/>
          <w:szCs w:val="24"/>
        </w:rPr>
        <w:t xml:space="preserve"> reconciliation for GRK on GitHub</w:t>
      </w:r>
      <w:r w:rsidRPr="07456269">
        <w:rPr>
          <w:rFonts w:ascii="Times New Roman" w:eastAsia="Times New Roman" w:hAnsi="Times New Roman" w:cs="Times New Roman"/>
          <w:sz w:val="24"/>
          <w:szCs w:val="24"/>
        </w:rPr>
        <w:t xml:space="preserve">). The GRK 4/5/6 sub-groups all derive from two subsequent duplications at the base of </w:t>
      </w:r>
      <w:r w:rsidR="05F6503D" w:rsidRPr="07456269">
        <w:rPr>
          <w:rFonts w:ascii="Times New Roman" w:eastAsia="Times New Roman" w:hAnsi="Times New Roman" w:cs="Times New Roman"/>
          <w:sz w:val="24"/>
          <w:szCs w:val="24"/>
        </w:rPr>
        <w:t>jawed vertebrates</w:t>
      </w:r>
      <w:r w:rsidRPr="07456269">
        <w:rPr>
          <w:rFonts w:ascii="Times New Roman" w:eastAsia="Times New Roman" w:hAnsi="Times New Roman" w:cs="Times New Roman"/>
          <w:sz w:val="24"/>
          <w:szCs w:val="24"/>
        </w:rPr>
        <w:t xml:space="preserve">. Interestingly, the split between GRK 1/7 and GRK 4/5/6 appears </w:t>
      </w:r>
      <w:ins w:id="73" w:author="Giorgini, Flaviano (Prof.)" w:date="2023-08-23T09:29:00Z">
        <w:r w:rsidR="397F4BCB" w:rsidRPr="07456269">
          <w:rPr>
            <w:rFonts w:ascii="Times New Roman" w:eastAsia="Times New Roman" w:hAnsi="Times New Roman" w:cs="Times New Roman"/>
            <w:sz w:val="24"/>
            <w:szCs w:val="24"/>
          </w:rPr>
          <w:t xml:space="preserve">to be </w:t>
        </w:r>
      </w:ins>
      <w:r w:rsidRPr="07456269">
        <w:rPr>
          <w:rFonts w:ascii="Times New Roman" w:eastAsia="Times New Roman" w:hAnsi="Times New Roman" w:cs="Times New Roman"/>
          <w:sz w:val="24"/>
          <w:szCs w:val="24"/>
        </w:rPr>
        <w:t xml:space="preserve">much more ancient than expected as it derives from a gene duplication at the base of </w:t>
      </w:r>
      <w:proofErr w:type="spellStart"/>
      <w:r w:rsidRPr="07456269">
        <w:rPr>
          <w:rFonts w:ascii="Times New Roman" w:eastAsia="Times New Roman" w:hAnsi="Times New Roman" w:cs="Times New Roman"/>
          <w:sz w:val="24"/>
          <w:szCs w:val="24"/>
        </w:rPr>
        <w:t>Metazoa</w:t>
      </w:r>
      <w:proofErr w:type="spellEnd"/>
      <w:r w:rsidRPr="07456269">
        <w:rPr>
          <w:rFonts w:ascii="Times New Roman" w:eastAsia="Times New Roman" w:hAnsi="Times New Roman" w:cs="Times New Roman"/>
          <w:sz w:val="24"/>
          <w:szCs w:val="24"/>
        </w:rPr>
        <w:t>. This holds true in both ctenophore-first and sponge-first scenarios (Figure 3</w:t>
      </w:r>
      <w:r w:rsidR="46566B8A" w:rsidRPr="07456269">
        <w:rPr>
          <w:rFonts w:ascii="Times New Roman" w:eastAsia="Times New Roman" w:hAnsi="Times New Roman" w:cs="Times New Roman"/>
          <w:sz w:val="24"/>
          <w:szCs w:val="24"/>
        </w:rPr>
        <w:t>.3</w:t>
      </w:r>
      <w:r w:rsidRPr="07456269">
        <w:rPr>
          <w:rFonts w:ascii="Times New Roman" w:eastAsia="Times New Roman" w:hAnsi="Times New Roman" w:cs="Times New Roman"/>
          <w:sz w:val="24"/>
          <w:szCs w:val="24"/>
        </w:rPr>
        <w:t xml:space="preserve">A). Whilst the GRK 4/5/6 lineage is widespread throughout animals, the GRK 1/7 lineage seems to have been lost in all animal groups except in </w:t>
      </w:r>
      <w:proofErr w:type="spellStart"/>
      <w:r w:rsidRPr="07456269">
        <w:rPr>
          <w:rFonts w:ascii="Times New Roman" w:eastAsia="Times New Roman" w:hAnsi="Times New Roman" w:cs="Times New Roman"/>
          <w:sz w:val="24"/>
          <w:szCs w:val="24"/>
        </w:rPr>
        <w:t>Olfactores</w:t>
      </w:r>
      <w:proofErr w:type="spellEnd"/>
      <w:r w:rsidRPr="07456269">
        <w:rPr>
          <w:rFonts w:ascii="Times New Roman" w:eastAsia="Times New Roman" w:hAnsi="Times New Roman" w:cs="Times New Roman"/>
          <w:sz w:val="24"/>
          <w:szCs w:val="24"/>
        </w:rPr>
        <w:t xml:space="preserve"> (urochordates and vertebrates) and potentially in ctenophores, according to the sponge-first scenario only (Figure 3</w:t>
      </w:r>
      <w:r w:rsidR="1DEC4238" w:rsidRPr="07456269">
        <w:rPr>
          <w:rFonts w:ascii="Times New Roman" w:eastAsia="Times New Roman" w:hAnsi="Times New Roman" w:cs="Times New Roman"/>
          <w:sz w:val="24"/>
          <w:szCs w:val="24"/>
        </w:rPr>
        <w:t>.3</w:t>
      </w:r>
      <w:r w:rsidRPr="07456269">
        <w:rPr>
          <w:rFonts w:ascii="Times New Roman" w:eastAsia="Times New Roman" w:hAnsi="Times New Roman" w:cs="Times New Roman"/>
          <w:sz w:val="24"/>
          <w:szCs w:val="24"/>
        </w:rPr>
        <w:t xml:space="preserve">A). </w:t>
      </w:r>
    </w:p>
    <w:p w14:paraId="0B6A3E18" w14:textId="25E55148"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The duplication that gave rise to the split between GRK 2/3 and GRK 1/7+4/5/6 occurred at the base of </w:t>
      </w:r>
      <w:proofErr w:type="spellStart"/>
      <w:r w:rsidRPr="00086D70">
        <w:rPr>
          <w:rFonts w:ascii="Times New Roman" w:eastAsia="Times New Roman" w:hAnsi="Times New Roman" w:cs="Times New Roman"/>
          <w:sz w:val="24"/>
          <w:szCs w:val="24"/>
        </w:rPr>
        <w:t>Holozoa</w:t>
      </w:r>
      <w:proofErr w:type="spellEnd"/>
      <w:r w:rsidRPr="00086D70">
        <w:rPr>
          <w:rFonts w:ascii="Times New Roman" w:eastAsia="Times New Roman" w:hAnsi="Times New Roman" w:cs="Times New Roman"/>
          <w:sz w:val="24"/>
          <w:szCs w:val="24"/>
        </w:rPr>
        <w:t xml:space="preserve"> (Figure </w:t>
      </w:r>
      <w:r w:rsidRPr="00CB0D4C">
        <w:rPr>
          <w:rFonts w:ascii="Times New Roman" w:eastAsia="Times New Roman" w:hAnsi="Times New Roman" w:cs="Times New Roman"/>
          <w:sz w:val="24"/>
          <w:szCs w:val="24"/>
        </w:rPr>
        <w:t>3</w:t>
      </w:r>
      <w:r w:rsidR="00CB0D4C" w:rsidRPr="00CB0D4C">
        <w:rPr>
          <w:rFonts w:ascii="Times New Roman" w:eastAsia="Times New Roman" w:hAnsi="Times New Roman" w:cs="Times New Roman"/>
          <w:sz w:val="24"/>
          <w:szCs w:val="24"/>
        </w:rPr>
        <w:t>.3</w:t>
      </w:r>
      <w:r w:rsidR="00D76324">
        <w:rPr>
          <w:rFonts w:ascii="Times New Roman" w:eastAsia="Times New Roman" w:hAnsi="Times New Roman" w:cs="Times New Roman"/>
          <w:sz w:val="24"/>
          <w:szCs w:val="24"/>
        </w:rPr>
        <w:t>A</w:t>
      </w:r>
      <w:r w:rsidRPr="00CB0D4C">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rPr>
        <w:t xml:space="preserve"> Therefore, the closest relatives to </w:t>
      </w:r>
      <w:proofErr w:type="spellStart"/>
      <w:r w:rsidRPr="00086D70">
        <w:rPr>
          <w:rFonts w:ascii="Times New Roman" w:eastAsia="Times New Roman" w:hAnsi="Times New Roman" w:cs="Times New Roman"/>
          <w:sz w:val="24"/>
          <w:szCs w:val="24"/>
        </w:rPr>
        <w:t>Metazoa</w:t>
      </w:r>
      <w:proofErr w:type="spellEnd"/>
      <w:r w:rsidRPr="00086D70">
        <w:rPr>
          <w:rFonts w:ascii="Times New Roman" w:eastAsia="Times New Roman" w:hAnsi="Times New Roman" w:cs="Times New Roman"/>
          <w:sz w:val="24"/>
          <w:szCs w:val="24"/>
        </w:rPr>
        <w:t xml:space="preserve"> inherited both lineages, as previously proposed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{"citationID":"BNUzDKBM","properties":{"formattedCitation":"(Mushegian et al. 2012)","plainCitation":"(Mushegian et al. 2012)","noteIndex":0},"citationItems":[{"id":731,"uris":["http://zotero.org/users/8176000/items/IVNVYCSP"],"itemData":{"id":731,"type":"article-journal","abstract":"G protein-coupled receptor (GPCR) kinases (GRKs) play key role in homologous desensitization of GPCRs. GRKs phosphorylate activated receptors, promoting high affinity binding of arrestins, which precludes G protein coupling. Direct binding to active GPCRs activates GRKs, so that they selectively phosphorylate only the activated form of the receptor regardless of the accessibility of the substrate peptides within it and their Ser/Thr-containing sequence. Mammalian GRKs were classified into three main lineages, but earlier GRK evolution has not been studied. Here we show that GRKs emerged at the early stages of eukaryotic evolution via an insertion of a kinase similar to ribosomal protein S6 kinase into a loop in RGS domain. GRKs in Metazoa fall into two clades, one including GRK2 and GRK3, and the other consisting of all remaining GRKs, split into GRK1-GRK7 lineage and GRK4-GRK5-GRK6 lineage in vertebrates. One representative of each of the two ancient clades is found as early as placozoan Trichoplax adhaerens. Several protists, two oomycetes and unicellular brown algae have one GRK-like protein, suggesting that the insertion of a kinase domain into the RGS domain preceded the origin of Metazoa. The two GRK families acquired distinct structural units in the N- and C-termini responsible for membrane recruitment and receptor association. Thus, GRKs apparently emerged before animals and rapidly expanded in true Metazoa, most likely due to the need for rapid signalling adjustments in fast-moving animals.","container-title":"PLOS ONE","DOI":"10.1371/journal.pone.0033806","ISSN":"1932-6203","issue":"3","journalAbbreviation":"PLOS ONE","language":"en","note":"publisher: Public Library of Science","page":"e33806","source":"PLoS Journals","title":"The Origin and Evolution of G Protein-Coupled Receptor Kinases","volume":"7","author":[{"family":"Mushegian","given":"Arcady"},{"family":"Gurevich","given":"Vsevolod V."},{"family":"Gurevich","given":"Eugenia V."}],"issued":{"date-parts":[["2012",3,19]]}}}],"schema":"https://github.com/citation-style-language/schema/raw/master/csl-citation.json"}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(Mushegian et al. 2012)</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Although we too see that several holozoans lost either one or the other lineage as described previously, our larger taxonomic sampling allowed us to clarify that at least within choanoflagellates, both lineages were originally present, contrary to what previously thought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{"citationID":"qzG5Rc61","properties":{"formattedCitation":"(Mushegian et al. 2012)","plainCitation":"(Mushegian et al. 2012)","noteIndex":0},"citationItems":[{"id":731,"uris":["http://zotero.org/users/8176000/items/IVNVYCSP"],"itemData":{"id":731,"type":"article-journal","abstract":"G protein-coupled receptor (GPCR) kinases (GRKs) play key role in homologous desensitization of GPCRs. GRKs phosphorylate activated receptors, promoting high affinity binding of arrestins, which precludes G protein coupling. Direct binding to active GPCRs activates GRKs, so that they selectively phosphorylate only the activated form of the receptor regardless of the accessibility of the substrate peptides within it and their Ser/Thr-containing sequence. Mammalian GRKs were classified into three main lineages, but earlier GRK evolution has not been studied. Here we show that GRKs emerged at the early stages of eukaryotic evolution via an insertion of a kinase similar to ribosomal protein S6 kinase into a loop in RGS domain. GRKs in Metazoa fall into two clades, one including GRK2 and GRK3, and the other consisting of all remaining GRKs, split into GRK1-GRK7 lineage and GRK4-GRK5-GRK6 lineage in vertebrates. One representative of each of the two ancient clades is found as early as placozoan Trichoplax adhaerens. Several protists, two oomycetes and unicellular brown algae have one GRK-like protein, suggesting that the insertion of a kinase domain into the RGS domain preceded the origin of Metazoa. The two GRK families acquired distinct structural units in the N- and C-termini responsible for membrane recruitment and receptor association. Thus, GRKs apparently emerged before animals and rapidly expanded in true Metazoa, most likely due to the need for rapid signalling adjustments in fast-moving animals.","container-title":"PLOS ONE","DOI":"10.1371/journal.pone.0033806","ISSN":"1932-6203","issue":"3","journalAbbreviation":"PLOS ONE","language":"en","note":"publisher: Public Library of Science","page":"e33806","source":"PLoS Journals","title":"The Origin and Evolution of G Protein-Coupled Receptor Kinases","volume":"7","author":[{"family":"Mushegian","given":"Arcady"},{"family":"Gurevich","given":"Vsevolod V."},{"family":"Gurevich","given":"Eugenia V."}],"issued":{"date-parts":[["2012",3,19]]}}}],"schema":"https://github.com/citation-style-language/schema/raw/master/csl-citation.json"}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(Mushegian et al. 2012)</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w:t>
      </w:r>
    </w:p>
    <w:p w14:paraId="0B6A3E19" w14:textId="3198E027"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Finally, outside of </w:t>
      </w:r>
      <w:proofErr w:type="spellStart"/>
      <w:r w:rsidRPr="00086D70">
        <w:rPr>
          <w:rFonts w:ascii="Times New Roman" w:eastAsia="Times New Roman" w:hAnsi="Times New Roman" w:cs="Times New Roman"/>
          <w:sz w:val="24"/>
          <w:szCs w:val="24"/>
        </w:rPr>
        <w:t>Holozoa</w:t>
      </w:r>
      <w:proofErr w:type="spellEnd"/>
      <w:r w:rsidRPr="00086D70">
        <w:rPr>
          <w:rFonts w:ascii="Times New Roman" w:eastAsia="Times New Roman" w:hAnsi="Times New Roman" w:cs="Times New Roman"/>
          <w:sz w:val="24"/>
          <w:szCs w:val="24"/>
        </w:rPr>
        <w:t xml:space="preserve">, GRKs are not present in other </w:t>
      </w:r>
      <w:proofErr w:type="spellStart"/>
      <w:r w:rsidRPr="00086D70">
        <w:rPr>
          <w:rFonts w:ascii="Times New Roman" w:eastAsia="Times New Roman" w:hAnsi="Times New Roman" w:cs="Times New Roman"/>
          <w:sz w:val="24"/>
          <w:szCs w:val="24"/>
        </w:rPr>
        <w:t>opisthokonts</w:t>
      </w:r>
      <w:proofErr w:type="spellEnd"/>
      <w:r w:rsidRPr="00086D70">
        <w:rPr>
          <w:rFonts w:ascii="Times New Roman" w:eastAsia="Times New Roman" w:hAnsi="Times New Roman" w:cs="Times New Roman"/>
          <w:sz w:val="24"/>
          <w:szCs w:val="24"/>
        </w:rPr>
        <w:t xml:space="preserve"> (</w:t>
      </w:r>
      <w:r w:rsidR="00104D2D" w:rsidRPr="00086D70">
        <w:rPr>
          <w:rFonts w:ascii="Times New Roman" w:eastAsia="Times New Roman" w:hAnsi="Times New Roman" w:cs="Times New Roman"/>
          <w:sz w:val="24"/>
          <w:szCs w:val="24"/>
        </w:rPr>
        <w:t>e.g.,</w:t>
      </w:r>
      <w:r w:rsidRPr="00086D70">
        <w:rPr>
          <w:rFonts w:ascii="Times New Roman" w:eastAsia="Times New Roman" w:hAnsi="Times New Roman" w:cs="Times New Roman"/>
          <w:sz w:val="24"/>
          <w:szCs w:val="24"/>
        </w:rPr>
        <w:t xml:space="preserve"> fungi) nor in any other </w:t>
      </w:r>
      <w:proofErr w:type="spellStart"/>
      <w:r w:rsidRPr="00086D70">
        <w:rPr>
          <w:rFonts w:ascii="Times New Roman" w:eastAsia="Times New Roman" w:hAnsi="Times New Roman" w:cs="Times New Roman"/>
          <w:sz w:val="24"/>
          <w:szCs w:val="24"/>
        </w:rPr>
        <w:t>Amorphea</w:t>
      </w:r>
      <w:proofErr w:type="spellEnd"/>
      <w:r w:rsidRPr="00086D70">
        <w:rPr>
          <w:rFonts w:ascii="Times New Roman" w:eastAsia="Times New Roman" w:hAnsi="Times New Roman" w:cs="Times New Roman"/>
          <w:sz w:val="24"/>
          <w:szCs w:val="24"/>
        </w:rPr>
        <w:t xml:space="preserve"> group (</w:t>
      </w:r>
      <w:r w:rsidR="00104D2D" w:rsidRPr="00086D70">
        <w:rPr>
          <w:rFonts w:ascii="Times New Roman" w:eastAsia="Times New Roman" w:hAnsi="Times New Roman" w:cs="Times New Roman"/>
          <w:sz w:val="24"/>
          <w:szCs w:val="24"/>
        </w:rPr>
        <w:t>e.g.,</w:t>
      </w:r>
      <w:r w:rsidRPr="00086D70">
        <w:rPr>
          <w:rFonts w:ascii="Times New Roman" w:eastAsia="Times New Roman" w:hAnsi="Times New Roman" w:cs="Times New Roman"/>
          <w:sz w:val="24"/>
          <w:szCs w:val="24"/>
        </w:rPr>
        <w:t xml:space="preserve"> Amoebozoa). An orthologous lineage to the GRKs 1-7 is instead present in the other major eukaryotic branch, the </w:t>
      </w:r>
      <w:proofErr w:type="spellStart"/>
      <w:r w:rsidRPr="00086D70">
        <w:rPr>
          <w:rFonts w:ascii="Times New Roman" w:eastAsia="Times New Roman" w:hAnsi="Times New Roman" w:cs="Times New Roman"/>
          <w:sz w:val="24"/>
          <w:szCs w:val="24"/>
        </w:rPr>
        <w:t>Diaphoretickes</w:t>
      </w:r>
      <w:proofErr w:type="spellEnd"/>
      <w:r w:rsidRPr="00086D70">
        <w:rPr>
          <w:rFonts w:ascii="Times New Roman" w:eastAsia="Times New Roman" w:hAnsi="Times New Roman" w:cs="Times New Roman"/>
          <w:sz w:val="24"/>
          <w:szCs w:val="24"/>
        </w:rPr>
        <w:t xml:space="preserve"> (Figure </w:t>
      </w:r>
      <w:r w:rsidRPr="00E754D0">
        <w:rPr>
          <w:rFonts w:ascii="Times New Roman" w:eastAsia="Times New Roman" w:hAnsi="Times New Roman" w:cs="Times New Roman"/>
          <w:sz w:val="24"/>
          <w:szCs w:val="24"/>
        </w:rPr>
        <w:t>3</w:t>
      </w:r>
      <w:r w:rsidR="00D76324" w:rsidRPr="00E754D0">
        <w:rPr>
          <w:rFonts w:ascii="Times New Roman" w:eastAsia="Times New Roman" w:hAnsi="Times New Roman" w:cs="Times New Roman"/>
          <w:sz w:val="24"/>
          <w:szCs w:val="24"/>
        </w:rPr>
        <w:t>.3</w:t>
      </w:r>
      <w:r w:rsidRPr="00E754D0">
        <w:rPr>
          <w:rFonts w:ascii="Times New Roman" w:eastAsia="Times New Roman" w:hAnsi="Times New Roman" w:cs="Times New Roman"/>
          <w:sz w:val="24"/>
          <w:szCs w:val="24"/>
        </w:rPr>
        <w:t>A</w:t>
      </w:r>
      <w:r w:rsidRPr="00086D70">
        <w:rPr>
          <w:rFonts w:ascii="Times New Roman" w:eastAsia="Times New Roman" w:hAnsi="Times New Roman" w:cs="Times New Roman"/>
          <w:sz w:val="24"/>
          <w:szCs w:val="24"/>
        </w:rPr>
        <w:t xml:space="preserve">). However, the presence is limited to a small subset of groups, namely the SAR and </w:t>
      </w:r>
      <w:proofErr w:type="spellStart"/>
      <w:r w:rsidRPr="00086D70">
        <w:rPr>
          <w:rFonts w:ascii="Times New Roman" w:eastAsia="Times New Roman" w:hAnsi="Times New Roman" w:cs="Times New Roman"/>
          <w:sz w:val="24"/>
          <w:szCs w:val="24"/>
        </w:rPr>
        <w:t>Haptophyta</w:t>
      </w:r>
      <w:proofErr w:type="spellEnd"/>
      <w:r w:rsidRPr="00086D70">
        <w:rPr>
          <w:rFonts w:ascii="Times New Roman" w:eastAsia="Times New Roman" w:hAnsi="Times New Roman" w:cs="Times New Roman"/>
          <w:sz w:val="24"/>
          <w:szCs w:val="24"/>
        </w:rPr>
        <w:t xml:space="preserve"> (</w:t>
      </w:r>
      <w:r w:rsidR="009D2CE5" w:rsidRPr="00766A38">
        <w:rPr>
          <w:rFonts w:ascii="Times New Roman" w:eastAsia="Times New Roman" w:hAnsi="Times New Roman" w:cs="Times New Roman"/>
          <w:sz w:val="24"/>
          <w:szCs w:val="24"/>
        </w:rPr>
        <w:t xml:space="preserve">see </w:t>
      </w:r>
      <w:r w:rsidR="00A92F17" w:rsidRPr="00766A38">
        <w:rPr>
          <w:rFonts w:ascii="Times New Roman" w:eastAsia="Times New Roman" w:hAnsi="Times New Roman" w:cs="Times New Roman"/>
          <w:sz w:val="24"/>
          <w:szCs w:val="24"/>
        </w:rPr>
        <w:t>supplementary reconciliation files)</w:t>
      </w:r>
      <w:r w:rsidRPr="00766A38">
        <w:rPr>
          <w:rFonts w:ascii="Times New Roman" w:eastAsia="Times New Roman" w:hAnsi="Times New Roman" w:cs="Times New Roman"/>
          <w:sz w:val="24"/>
          <w:szCs w:val="24"/>
        </w:rPr>
        <w:t>.</w:t>
      </w:r>
    </w:p>
    <w:p w14:paraId="0B6A3E1A" w14:textId="3AF5CB1C"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Gene tree to species tree reconciliations under either ctenophore-first or sponge-first scenarios provided the same overall results, with one minor exception: in ctenophore-first scenario, the GRK 1/7 lineage is present only in </w:t>
      </w:r>
      <w:proofErr w:type="spellStart"/>
      <w:r w:rsidRPr="00086D70">
        <w:rPr>
          <w:rFonts w:ascii="Times New Roman" w:eastAsia="Times New Roman" w:hAnsi="Times New Roman" w:cs="Times New Roman"/>
          <w:sz w:val="24"/>
          <w:szCs w:val="24"/>
        </w:rPr>
        <w:t>Olfactores</w:t>
      </w:r>
      <w:proofErr w:type="spellEnd"/>
      <w:r w:rsidRPr="00086D70">
        <w:rPr>
          <w:rFonts w:ascii="Times New Roman" w:eastAsia="Times New Roman" w:hAnsi="Times New Roman" w:cs="Times New Roman"/>
          <w:sz w:val="24"/>
          <w:szCs w:val="24"/>
        </w:rPr>
        <w:t xml:space="preserve"> and the ctenophore branch includes only GRK 2/3 and GRK 4/5/6; instead in the sponge-first scenario, the GRK 1/7 lineage is present also in the ctenophore branch, that has lost GRK 4/5/6 (but retained GRK 2/3) (Figure </w:t>
      </w:r>
      <w:r w:rsidR="00F3432D">
        <w:rPr>
          <w:rFonts w:ascii="Times New Roman" w:eastAsia="Times New Roman" w:hAnsi="Times New Roman" w:cs="Times New Roman"/>
          <w:sz w:val="24"/>
          <w:szCs w:val="24"/>
        </w:rPr>
        <w:t>3.</w:t>
      </w:r>
      <w:r w:rsidRPr="00F3432D">
        <w:rPr>
          <w:rFonts w:ascii="Times New Roman" w:eastAsia="Times New Roman" w:hAnsi="Times New Roman" w:cs="Times New Roman"/>
          <w:sz w:val="24"/>
          <w:szCs w:val="24"/>
        </w:rPr>
        <w:t>3A</w:t>
      </w:r>
      <w:r w:rsidRPr="00086D70">
        <w:rPr>
          <w:rFonts w:ascii="Times New Roman" w:eastAsia="Times New Roman" w:hAnsi="Times New Roman" w:cs="Times New Roman"/>
          <w:sz w:val="24"/>
          <w:szCs w:val="24"/>
        </w:rPr>
        <w:t xml:space="preserve">). </w:t>
      </w:r>
    </w:p>
    <w:p w14:paraId="76F4BFBE" w14:textId="77777777" w:rsidR="00351F0A" w:rsidRDefault="00351F0A">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br w:type="page"/>
      </w:r>
    </w:p>
    <w:p w14:paraId="26378834" w14:textId="72E70F37" w:rsidR="00143DA2" w:rsidRDefault="002D7925" w:rsidP="00CA041D">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w:drawing>
          <wp:anchor distT="0" distB="0" distL="114300" distR="114300" simplePos="0" relativeHeight="251668480" behindDoc="0" locked="0" layoutInCell="1" allowOverlap="1" wp14:anchorId="20FA594C" wp14:editId="5E97F7B6">
            <wp:simplePos x="0" y="0"/>
            <wp:positionH relativeFrom="margin">
              <wp:posOffset>0</wp:posOffset>
            </wp:positionH>
            <wp:positionV relativeFrom="paragraph">
              <wp:posOffset>221</wp:posOffset>
            </wp:positionV>
            <wp:extent cx="5399405" cy="7182485"/>
            <wp:effectExtent l="0" t="0" r="0" b="0"/>
            <wp:wrapTopAndBottom/>
            <wp:docPr id="172646378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463788" name="Picture 1" descr="A screenshot of a computer program&#10;&#10;Description automatically generated"/>
                    <pic:cNvPicPr/>
                  </pic:nvPicPr>
                  <pic:blipFill>
                    <a:blip r:embed="rId14"/>
                    <a:stretch>
                      <a:fillRect/>
                    </a:stretch>
                  </pic:blipFill>
                  <pic:spPr>
                    <a:xfrm>
                      <a:off x="0" y="0"/>
                      <a:ext cx="5399405" cy="7182485"/>
                    </a:xfrm>
                    <a:prstGeom prst="rect">
                      <a:avLst/>
                    </a:prstGeom>
                  </pic:spPr>
                </pic:pic>
              </a:graphicData>
            </a:graphic>
            <wp14:sizeRelH relativeFrom="page">
              <wp14:pctWidth>0</wp14:pctWidth>
            </wp14:sizeRelH>
            <wp14:sizeRelV relativeFrom="page">
              <wp14:pctHeight>0</wp14:pctHeight>
            </wp14:sizeRelV>
          </wp:anchor>
        </w:drawing>
      </w:r>
      <w:r w:rsidR="00583D22">
        <w:rPr>
          <w:noProof/>
        </w:rPr>
        <w:pict w14:anchorId="494A1841">
          <v:shape id="_x0000_s1034" type="#_x0000_t202" style="position:absolute;left:0;text-align:left;margin-left:.1pt;margin-top:565.85pt;width:425.15pt;height:133.25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" stroked="f">
            <v:textbox style="mso-next-textbox:#Text Box 2" inset="0,0,0,0">
              <w:txbxContent>
                <w:p w14:paraId="5D1207AA" w14:textId="37042294" w:rsidR="002C67DA" w:rsidRPr="002C67DA" w:rsidRDefault="002C67DA" w:rsidP="00233F4E">
                  <w:pPr>
                    <w:spacing w:before="100" w:after="100"/>
                    <w:jc w:val="both"/>
                    <w:rPr>
                      <w:rFonts w:ascii="Times New Roman" w:eastAsia="Times New Roman" w:hAnsi="Times New Roman" w:cs="Times New Roman"/>
                      <w:sz w:val="20"/>
                      <w:szCs w:val="20"/>
                    </w:rPr>
                  </w:pPr>
                  <w:r w:rsidRPr="002C67DA">
                    <w:rPr>
                      <w:rFonts w:ascii="Times New Roman" w:eastAsia="Times New Roman" w:hAnsi="Times New Roman" w:cs="Times New Roman"/>
                      <w:b/>
                      <w:sz w:val="20"/>
                      <w:szCs w:val="20"/>
                    </w:rPr>
                    <w:t xml:space="preserve">Figure </w:t>
                  </w:r>
                  <w:r w:rsidR="00DE5C61">
                    <w:rPr>
                      <w:rFonts w:ascii="Times New Roman" w:eastAsia="Times New Roman" w:hAnsi="Times New Roman" w:cs="Times New Roman"/>
                      <w:b/>
                      <w:sz w:val="20"/>
                      <w:szCs w:val="20"/>
                    </w:rPr>
                    <w:t>3.</w:t>
                  </w:r>
                  <w:r w:rsidRPr="002C67DA">
                    <w:rPr>
                      <w:rFonts w:ascii="Times New Roman" w:eastAsia="Times New Roman" w:hAnsi="Times New Roman" w:cs="Times New Roman"/>
                      <w:b/>
                      <w:sz w:val="20"/>
                      <w:szCs w:val="20"/>
                    </w:rPr>
                    <w:t>3</w:t>
                  </w:r>
                  <w:r w:rsidR="003C7F63">
                    <w:rPr>
                      <w:rFonts w:ascii="Times New Roman" w:eastAsia="Times New Roman" w:hAnsi="Times New Roman" w:cs="Times New Roman"/>
                      <w:b/>
                      <w:sz w:val="20"/>
                      <w:szCs w:val="20"/>
                    </w:rPr>
                    <w:t>.</w:t>
                  </w:r>
                  <w:r w:rsidRPr="002C67DA">
                    <w:rPr>
                      <w:rFonts w:ascii="Times New Roman" w:eastAsia="Times New Roman" w:hAnsi="Times New Roman" w:cs="Times New Roman"/>
                      <w:b/>
                      <w:sz w:val="20"/>
                      <w:szCs w:val="20"/>
                    </w:rPr>
                    <w:t xml:space="preserve"> Major events of duplication, speciation, and losses for three phototransduction gene families of interest. </w:t>
                  </w:r>
                  <w:r w:rsidRPr="002C67DA">
                    <w:rPr>
                      <w:rFonts w:ascii="Times New Roman" w:eastAsia="Times New Roman" w:hAnsi="Times New Roman" w:cs="Times New Roman"/>
                      <w:sz w:val="20"/>
                      <w:szCs w:val="20"/>
                    </w:rPr>
                    <w:t xml:space="preserve">Reconciliations were constructed under both ctenophore-first and sponge-first scenarios and no major differences were found. </w:t>
                  </w:r>
                  <w:r w:rsidR="009460A1">
                    <w:rPr>
                      <w:rFonts w:ascii="Times New Roman" w:eastAsia="Times New Roman" w:hAnsi="Times New Roman" w:cs="Times New Roman"/>
                      <w:sz w:val="20"/>
                      <w:szCs w:val="20"/>
                    </w:rPr>
                    <w:t>(</w:t>
                  </w:r>
                  <w:r w:rsidRPr="002C67DA">
                    <w:rPr>
                      <w:rFonts w:ascii="Times New Roman" w:eastAsia="Times New Roman" w:hAnsi="Times New Roman" w:cs="Times New Roman"/>
                      <w:b/>
                      <w:sz w:val="20"/>
                      <w:szCs w:val="20"/>
                    </w:rPr>
                    <w:t>A</w:t>
                  </w:r>
                  <w:r w:rsidRPr="009460A1">
                    <w:rPr>
                      <w:rFonts w:ascii="Times New Roman" w:eastAsia="Times New Roman" w:hAnsi="Times New Roman" w:cs="Times New Roman"/>
                      <w:bCs/>
                      <w:sz w:val="20"/>
                      <w:szCs w:val="20"/>
                    </w:rPr>
                    <w:t>)</w:t>
                  </w:r>
                  <w:r w:rsidRPr="002C67DA">
                    <w:rPr>
                      <w:rFonts w:ascii="Times New Roman" w:eastAsia="Times New Roman" w:hAnsi="Times New Roman" w:cs="Times New Roman"/>
                      <w:b/>
                      <w:sz w:val="20"/>
                      <w:szCs w:val="20"/>
                    </w:rPr>
                    <w:t xml:space="preserve"> </w:t>
                  </w:r>
                  <w:r w:rsidRPr="002C67DA">
                    <w:rPr>
                      <w:rFonts w:ascii="Times New Roman" w:eastAsia="Times New Roman" w:hAnsi="Times New Roman" w:cs="Times New Roman"/>
                      <w:sz w:val="20"/>
                      <w:szCs w:val="20"/>
                    </w:rPr>
                    <w:t>GPCR Kinases (GRK) are important for the shut-off of light response in both rhabdomeric and ciliary phototransduction. The gene family has an ancient eukaryotic origin, however the key duplication events that gave rise to the diversity of the family present in animals, occurred just prior to animals and at the base of animals. The lineage that gives rise to the</w:t>
                  </w:r>
                  <w:r w:rsidRPr="002C67DA">
                    <w:rPr>
                      <w:rFonts w:ascii="Times New Roman" w:eastAsia="Times New Roman" w:hAnsi="Times New Roman" w:cs="Times New Roman"/>
                      <w:i/>
                      <w:sz w:val="20"/>
                      <w:szCs w:val="20"/>
                    </w:rPr>
                    <w:t xml:space="preserve"> Drosophila melanogaster </w:t>
                  </w:r>
                  <w:r w:rsidRPr="002C67DA">
                    <w:rPr>
                      <w:rFonts w:ascii="Times New Roman" w:eastAsia="Times New Roman" w:hAnsi="Times New Roman" w:cs="Times New Roman"/>
                      <w:sz w:val="20"/>
                      <w:szCs w:val="20"/>
                    </w:rPr>
                    <w:t xml:space="preserve">gene Gprk1 that is used in rhabdomeric phototransduction derives from a duplication at the base of </w:t>
                  </w:r>
                  <w:proofErr w:type="spellStart"/>
                  <w:r w:rsidRPr="002C67DA">
                    <w:rPr>
                      <w:rFonts w:ascii="Times New Roman" w:eastAsia="Times New Roman" w:hAnsi="Times New Roman" w:cs="Times New Roman"/>
                      <w:sz w:val="20"/>
                      <w:szCs w:val="20"/>
                    </w:rPr>
                    <w:t>Holozoa</w:t>
                  </w:r>
                  <w:proofErr w:type="spellEnd"/>
                  <w:r w:rsidRPr="002C67DA">
                    <w:rPr>
                      <w:rFonts w:ascii="Times New Roman" w:eastAsia="Times New Roman" w:hAnsi="Times New Roman" w:cs="Times New Roman"/>
                      <w:sz w:val="20"/>
                      <w:szCs w:val="20"/>
                    </w:rPr>
                    <w:t xml:space="preserve">. While a duplication at the base of animals gave rise to the lineage that includes the human GRK1 and GRK7 involved in ciliary phototransduction. </w:t>
                  </w:r>
                  <w:r w:rsidR="004C54D0">
                    <w:rPr>
                      <w:rFonts w:ascii="Times New Roman" w:eastAsia="Times New Roman" w:hAnsi="Times New Roman" w:cs="Times New Roman"/>
                      <w:sz w:val="20"/>
                      <w:szCs w:val="20"/>
                    </w:rPr>
                    <w:t>(</w:t>
                  </w:r>
                  <w:r w:rsidRPr="002C67DA">
                    <w:rPr>
                      <w:rFonts w:ascii="Times New Roman" w:eastAsia="Times New Roman" w:hAnsi="Times New Roman" w:cs="Times New Roman"/>
                      <w:b/>
                      <w:sz w:val="20"/>
                      <w:szCs w:val="20"/>
                    </w:rPr>
                    <w:t>B</w:t>
                  </w:r>
                  <w:r w:rsidRPr="004C54D0">
                    <w:rPr>
                      <w:rFonts w:ascii="Times New Roman" w:eastAsia="Times New Roman" w:hAnsi="Times New Roman" w:cs="Times New Roman"/>
                      <w:bCs/>
                      <w:sz w:val="20"/>
                      <w:szCs w:val="20"/>
                    </w:rPr>
                    <w:t>)</w:t>
                  </w:r>
                  <w:r w:rsidRPr="002C67DA">
                    <w:rPr>
                      <w:rFonts w:ascii="Times New Roman" w:eastAsia="Times New Roman" w:hAnsi="Times New Roman" w:cs="Times New Roman"/>
                      <w:sz w:val="20"/>
                      <w:szCs w:val="20"/>
                    </w:rPr>
                    <w:t xml:space="preserve"> The phospholipase C</w:t>
                  </w:r>
                  <w:r w:rsidRPr="002C67DA">
                    <w:rPr>
                      <w:rFonts w:ascii="Times New Roman" w:eastAsia="Times New Roman" w:hAnsi="Times New Roman" w:cs="Times New Roman"/>
                      <w:b/>
                      <w:sz w:val="20"/>
                      <w:szCs w:val="20"/>
                    </w:rPr>
                    <w:t xml:space="preserve"> (</w:t>
                  </w:r>
                  <w:r w:rsidRPr="002C67DA">
                    <w:rPr>
                      <w:rFonts w:ascii="Times New Roman" w:eastAsia="Times New Roman" w:hAnsi="Times New Roman" w:cs="Times New Roman"/>
                      <w:sz w:val="20"/>
                      <w:szCs w:val="20"/>
                    </w:rPr>
                    <w:t xml:space="preserve">PLC) is important for the initial steps of the rhabdomeric phototransduction. It is a very broad family of enzymes that includes many subgroups. The </w:t>
                  </w:r>
                  <w:r w:rsidRPr="002C67DA">
                    <w:rPr>
                      <w:rFonts w:ascii="Times New Roman" w:eastAsia="Times New Roman" w:hAnsi="Times New Roman" w:cs="Times New Roman"/>
                      <w:i/>
                      <w:sz w:val="20"/>
                      <w:szCs w:val="20"/>
                    </w:rPr>
                    <w:t>Drosophila</w:t>
                  </w:r>
                  <w:r w:rsidRPr="002C67DA">
                    <w:rPr>
                      <w:rFonts w:ascii="Times New Roman" w:eastAsia="Times New Roman" w:hAnsi="Times New Roman" w:cs="Times New Roman"/>
                      <w:sz w:val="20"/>
                      <w:szCs w:val="20"/>
                    </w:rPr>
                    <w:t xml:space="preserve"> gene </w:t>
                  </w:r>
                  <w:proofErr w:type="spellStart"/>
                  <w:r w:rsidRPr="002C67DA">
                    <w:rPr>
                      <w:rFonts w:ascii="Times New Roman" w:eastAsia="Times New Roman" w:hAnsi="Times New Roman" w:cs="Times New Roman"/>
                      <w:sz w:val="20"/>
                      <w:szCs w:val="20"/>
                    </w:rPr>
                    <w:t>NorpA</w:t>
                  </w:r>
                  <w:proofErr w:type="spellEnd"/>
                  <w:r w:rsidRPr="002C67DA">
                    <w:rPr>
                      <w:rFonts w:ascii="Times New Roman" w:eastAsia="Times New Roman" w:hAnsi="Times New Roman" w:cs="Times New Roman"/>
                      <w:sz w:val="20"/>
                      <w:szCs w:val="20"/>
                    </w:rPr>
                    <w:t xml:space="preserve"> involved in phototransduction is a PLC type beta. This lineage, like most others in the family, derived from a duplication at the base of </w:t>
                  </w:r>
                  <w:proofErr w:type="spellStart"/>
                  <w:r w:rsidRPr="002C67DA">
                    <w:rPr>
                      <w:rFonts w:ascii="Times New Roman" w:eastAsia="Times New Roman" w:hAnsi="Times New Roman" w:cs="Times New Roman"/>
                      <w:sz w:val="20"/>
                      <w:szCs w:val="20"/>
                    </w:rPr>
                    <w:t>Holozoa</w:t>
                  </w:r>
                  <w:proofErr w:type="spellEnd"/>
                  <w:r w:rsidRPr="002C67DA">
                    <w:rPr>
                      <w:rFonts w:ascii="Times New Roman" w:eastAsia="Times New Roman" w:hAnsi="Times New Roman" w:cs="Times New Roman"/>
                      <w:sz w:val="20"/>
                      <w:szCs w:val="20"/>
                    </w:rPr>
                    <w:t xml:space="preserve">. </w:t>
                  </w:r>
                  <w:r w:rsidR="004C54D0">
                    <w:rPr>
                      <w:rFonts w:ascii="Times New Roman" w:eastAsia="Times New Roman" w:hAnsi="Times New Roman" w:cs="Times New Roman"/>
                      <w:sz w:val="20"/>
                      <w:szCs w:val="20"/>
                    </w:rPr>
                    <w:t>(</w:t>
                  </w:r>
                  <w:r w:rsidRPr="002C67DA">
                    <w:rPr>
                      <w:rFonts w:ascii="Times New Roman" w:eastAsia="Times New Roman" w:hAnsi="Times New Roman" w:cs="Times New Roman"/>
                      <w:b/>
                      <w:sz w:val="20"/>
                      <w:szCs w:val="20"/>
                    </w:rPr>
                    <w:t>C</w:t>
                  </w:r>
                  <w:r w:rsidRPr="004C54D0">
                    <w:rPr>
                      <w:rFonts w:ascii="Times New Roman" w:eastAsia="Times New Roman" w:hAnsi="Times New Roman" w:cs="Times New Roman"/>
                      <w:bCs/>
                      <w:sz w:val="20"/>
                      <w:szCs w:val="20"/>
                    </w:rPr>
                    <w:t>)</w:t>
                  </w:r>
                  <w:r w:rsidRPr="002C67DA">
                    <w:rPr>
                      <w:rFonts w:ascii="Times New Roman" w:eastAsia="Times New Roman" w:hAnsi="Times New Roman" w:cs="Times New Roman"/>
                      <w:sz w:val="20"/>
                      <w:szCs w:val="20"/>
                    </w:rPr>
                    <w:t xml:space="preserve"> The cyclic nucleotide gated ion channels </w:t>
                  </w:r>
                  <w:r w:rsidRPr="002C67DA">
                    <w:rPr>
                      <w:rFonts w:ascii="Times New Roman" w:eastAsia="Times New Roman" w:hAnsi="Times New Roman" w:cs="Times New Roman"/>
                      <w:b/>
                      <w:sz w:val="20"/>
                      <w:szCs w:val="20"/>
                    </w:rPr>
                    <w:t>(</w:t>
                  </w:r>
                  <w:r w:rsidRPr="002C67DA">
                    <w:rPr>
                      <w:rFonts w:ascii="Times New Roman" w:eastAsia="Times New Roman" w:hAnsi="Times New Roman" w:cs="Times New Roman"/>
                      <w:sz w:val="20"/>
                      <w:szCs w:val="20"/>
                    </w:rPr>
                    <w:t>CNG) are responsible for the hyperpolarization of vertebrate photoreceptor cells at the end of the signal cascade. It is again a very ancient family and the two subunits, alpha and beta, that compose vertebrate CNG channels originated from a duplication at the split between choanoflagellates and animals.</w:t>
                  </w:r>
                </w:p>
              </w:txbxContent>
            </v:textbox>
            <w10:wrap type="topAndBottom" anchorx="margin"/>
          </v:shape>
        </w:pict>
      </w:r>
      <w:r w:rsidR="002B567E" w:rsidRPr="00086D70">
        <w:rPr>
          <w:rFonts w:ascii="Times New Roman" w:eastAsia="Times New Roman" w:hAnsi="Times New Roman" w:cs="Times New Roman"/>
          <w:b/>
          <w:sz w:val="24"/>
          <w:szCs w:val="24"/>
        </w:rPr>
        <w:t xml:space="preserve"> </w:t>
      </w:r>
      <w:r w:rsidR="00583D22">
        <w:rPr>
          <w:noProof/>
        </w:rPr>
      </w:r>
      <w:r w:rsidR="00583D22">
        <w:pict w14:anchorId="6AE22E22">
          <v:shape id="Text Box 2" o:spid="_x0000_s1033" type="#_x0000_t202" style="width:433.7pt;height:108.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" stroked="f">
            <v:textbox>
              <w:txbxContent/>
            </v:textbox>
            <w10:anchorlock/>
          </v:shape>
        </w:pict>
      </w:r>
      <w:r w:rsidR="00D41931" w:rsidRPr="00D41931">
        <w:rPr>
          <w:rFonts w:ascii="Times New Roman" w:eastAsia="Times New Roman" w:hAnsi="Times New Roman" w:cs="Times New Roman"/>
          <w:b/>
          <w:sz w:val="24"/>
          <w:szCs w:val="24"/>
        </w:rPr>
        <w:t xml:space="preserve"> </w:t>
      </w:r>
    </w:p>
    <w:p w14:paraId="211565F1" w14:textId="77777777" w:rsidR="009707FD" w:rsidRDefault="009707FD" w:rsidP="00CA041D">
      <w:pPr>
        <w:spacing w:line="360" w:lineRule="auto"/>
        <w:jc w:val="both"/>
        <w:rPr>
          <w:rFonts w:ascii="Times New Roman" w:eastAsia="Times New Roman" w:hAnsi="Times New Roman" w:cs="Times New Roman"/>
          <w:b/>
          <w:sz w:val="24"/>
          <w:szCs w:val="24"/>
        </w:rPr>
      </w:pPr>
    </w:p>
    <w:p w14:paraId="0B6A3E1D" w14:textId="13BBA77F" w:rsidR="00D57823" w:rsidRPr="00086D70" w:rsidRDefault="00D41931" w:rsidP="00CA041D">
      <w:pPr>
        <w:spacing w:line="360" w:lineRule="auto"/>
        <w:jc w:val="both"/>
        <w:rPr>
          <w:rFonts w:ascii="Times New Roman" w:eastAsia="Times New Roman" w:hAnsi="Times New Roman" w:cs="Times New Roman"/>
          <w:b/>
          <w:sz w:val="24"/>
          <w:szCs w:val="24"/>
        </w:rPr>
      </w:pPr>
      <w:r w:rsidRPr="00086D70">
        <w:rPr>
          <w:rFonts w:ascii="Times New Roman" w:eastAsia="Times New Roman" w:hAnsi="Times New Roman" w:cs="Times New Roman"/>
          <w:b/>
          <w:sz w:val="24"/>
          <w:szCs w:val="24"/>
        </w:rPr>
        <w:t xml:space="preserve">Phospholipase C: Holozoan origin of the beta subgroup from an ancient eukaryotic </w:t>
      </w:r>
      <w:r w:rsidR="002B567E" w:rsidRPr="00086D70">
        <w:rPr>
          <w:rFonts w:ascii="Times New Roman" w:eastAsia="Times New Roman" w:hAnsi="Times New Roman" w:cs="Times New Roman"/>
          <w:b/>
          <w:sz w:val="24"/>
          <w:szCs w:val="24"/>
        </w:rPr>
        <w:t xml:space="preserve">family </w:t>
      </w:r>
    </w:p>
    <w:p w14:paraId="0B6A3E1F" w14:textId="77A39571"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As mentioned, most rhabdomeric gene families have an ancient origin. An example of a gene family with an extensive repertoire of sub lineages deriving from very ancient gene duplications is the family of phospholipases of type C (PLC) (</w:t>
      </w:r>
      <w:r w:rsidRPr="006F66B0">
        <w:rPr>
          <w:rFonts w:ascii="Times New Roman" w:eastAsia="Times New Roman" w:hAnsi="Times New Roman" w:cs="Times New Roman"/>
          <w:sz w:val="24"/>
          <w:szCs w:val="24"/>
        </w:rPr>
        <w:t>Figure 3</w:t>
      </w:r>
      <w:r w:rsidR="006F66B0" w:rsidRPr="006F66B0">
        <w:rPr>
          <w:rFonts w:ascii="Times New Roman" w:eastAsia="Times New Roman" w:hAnsi="Times New Roman" w:cs="Times New Roman"/>
          <w:sz w:val="24"/>
          <w:szCs w:val="24"/>
        </w:rPr>
        <w:t>.3</w:t>
      </w:r>
      <w:r w:rsidRPr="006F66B0">
        <w:rPr>
          <w:rFonts w:ascii="Times New Roman" w:eastAsia="Times New Roman" w:hAnsi="Times New Roman" w:cs="Times New Roman"/>
          <w:sz w:val="24"/>
          <w:szCs w:val="24"/>
        </w:rPr>
        <w:t>B</w:t>
      </w:r>
      <w:r w:rsidRPr="00086D70">
        <w:rPr>
          <w:rFonts w:ascii="Times New Roman" w:eastAsia="Times New Roman" w:hAnsi="Times New Roman" w:cs="Times New Roman"/>
          <w:sz w:val="24"/>
          <w:szCs w:val="24"/>
        </w:rPr>
        <w:t xml:space="preserve">). PLCs are a broad family of enzymes that catalyse the hydrolysis of the phospholipid PIP2 into DAG and IP3, that both function as second messengers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{"citationID":"dXhKSYcs","properties":{"formattedCitation":"(Suh et al. 2008)","plainCitation":"(Suh et al. 2008)","noteIndex":0},"citationItems":[{"id":497,"uris":["http://zotero.org/users/8176000/items/8SDTMLA8"],"itemData":{"id":497,"type":"article-journal","abstract":"Phosphoinositide-specific phospholipase C is an effector molecule in the signal transduction process. It generates two second messengers, inositol-1,4,5-trisphosphate and diacylglycerol from phosphatidylinositol 4,5-bisphosphate. Currently, thirteen mammal PLC isozymes have been identified, and they are divided into six groups: PLC-beta, -gamma, -delta, -epsilon, -zeta and -eta. Sequence analysis studies demonstrated that each isozyme has more than one alternative splicing variant. PLC isozymes contain the X and Y domains that are responsible for catalytic activity. Several other domains including the PH domain, the C2 domain and EF hand motifs are involved in various biological functions of PLC isozymes as signaling proteins. The distribution of PLC isozymes is tissue and organ specific. Recent studies on isolated cells and knockout mice depleted of PLC isozymes have revealed their distinct phenotypes. Given the specificity in distribution and cellular localization, it is clear that each PLC isozyme bears a unique function in the modulation of physiological responses. In this review, we discuss the structural organization, enzymatic properties and molecular diversity of PLC splicing variants and study functional and physiological roles of each isozyme.","container-title":"BMB reports","DOI":"10.5483/bmbrep.2008.41.6.415","ISSN":"1976-6696","issue":"6","journalAbbreviation":"BMB Rep","language":"eng","note":"PMID: 18593525","page":"415-434","source":"PubMed","title":"Multiple roles of phosphoinositide-specific phospholipase C isozymes","volume":"41","author":[{"family":"Suh","given":"Pann-Ghill"},{"family":"Park","given":"Jae-Il"},{"family":"Manzoli","given":"Lucia"},{"family":"Cocco","given":"Lucio"},{"family":"Peak","given":"Joanna C."},{"family":"Katan","given":"Matilda"},{"family":"Fukami","given":"Kiyoko"},{"family":"Kataoka","given":"Tohru"},{"family":"Yun","given":"Sanguk"},{"family":"Ryu","given":"Sung Ho"}],"issued":{"date-parts":[["2008",6,30]]}}}],"schema":"https://github.com/citation-style-language/schema/raw/master/csl-citation.json"}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(Suh et al. 2008)</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In </w:t>
      </w:r>
      <w:r w:rsidRPr="00086D70">
        <w:rPr>
          <w:rFonts w:ascii="Times New Roman" w:eastAsia="Times New Roman" w:hAnsi="Times New Roman" w:cs="Times New Roman"/>
          <w:i/>
          <w:iCs/>
          <w:sz w:val="24"/>
          <w:szCs w:val="24"/>
        </w:rPr>
        <w:t>Drosophila</w:t>
      </w:r>
      <w:r w:rsidRPr="00086D70">
        <w:rPr>
          <w:rFonts w:ascii="Times New Roman" w:eastAsia="Times New Roman" w:hAnsi="Times New Roman" w:cs="Times New Roman"/>
          <w:sz w:val="24"/>
          <w:szCs w:val="24"/>
        </w:rPr>
        <w:t xml:space="preserve"> a PLC of type beta is the one used in phototransduction. During the phototransduction cascade, IP3 interacts with its receptor (IP3R) on the endoplasmic reticulum, causing the release of calcium, and DAG goes on to activate the eye-specific protein kinase C (PKC) that is involved in the deactivation of the visual cascade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{"citationID":"p96j205D","properties":{"formattedCitation":"(Wang and Montell 2007; Hardie and Juusola 2015)","plainCitation":"(Wang and Montell 2007; Hardie and Juusola 2015)","noteIndex":0},"citationItems":[{"id":356,"uris":["http://zotero.org/users/8176000/items/RJN538JY"],"itemData":{"id":356,"type":"article-journal","abstract":"Drosophila visual transduction is the fastest known G-protein-coupled signaling cascade and has therefore served as a genetically tractable animal model for characterizing rapid responses to sensory stimulation. Mutations in over 30 genes have been identified, which affect activation, adaptation, or termination of the photoresponse. Based on analyses of these genes, a model for phototransduction has emerged, which involves phosphoinoside signaling and culminates with opening of the TRP and TRPL cation channels. Many of the proteins that function in phototransduction are coupled to the PDZ containing scaffold protein INAD and form a supramolecular signaling complex, the signalplex. Arrestin, TRPL, and Gαq undergo dynamic light-dependent trafficking, and these movements function in long-term adaptation. Other proteins play important roles either in the formation or maturation of rhodopsin, or in regeneration of phosphatidylinositol 4,5-bisphosphate (PIP2), which is required for the photoresponse. Mutation of nearly any gene that functions in the photoresponse results in retinal degeneration. The underlying bases of photoreceptor cell death are diverse and involve mechanisms such as excessive endocytosis of rhodopsin due to stable rhodopsin/arrestin complexes and abnormally low or high levels of Ca2+. Drosophila visual transduction appears to have particular relevance to the cascade in the intrinsically photosensitive retinal ganglion cells in mammals, as the photoresponse in these latter cells appears to operate through a remarkably similar mechanism.","container-title":"Pflügers Archiv - European Journal of Physiology","DOI":"10.1007/s00424-007-0251-1","ISSN":"1432-2013","issue":"5","journalAbbreviation":"Pflugers Arch - Eur J Physiol","language":"en","page":"821-847","source":"Springer Link","title":"Phototransduction and retinal degeneration in Drosophila","volume":"454","author":[{"family":"Wang","given":"Tao"},{"family":"Montell","given":"Craig"}],"issued":{"date-parts":[["2007",8,1]]}}},{"id":358,"uris":["http://zotero.org/users/8176000/items/ECYJFCK3"],"itemData":{"id":358,"type":"article-journal","abstract":"Phototransduction in Drosophila's microvillar photoreceptors is mediated by phospholipase C (PLC) resulting in activation of two distinct Ca2+-permeable channels, TRP and TRPL. Here we review recent evidence on the unresolved mechanism of their activation, including the hypothesis that the channels are mechanically activated by physical effects of PIP2 depletion on the membrane, in combination with protons released by PLC. We also review molecularly explicit models indicating how Ca2+-dependent positive and negative feedback along with the ultracompartmentalization provided by the microvillar design can account for the ability of fly photoreceptors to respond to single photons 10–100× more rapidly than vertebrate rods, yet still signal under full sunlight.","collection-title":"Molecular biology of sensation","container-title":"Current Opinion in Neurobiology","DOI":"10.1016/j.conb.2015.01.008","ISSN":"0959-4388","journalAbbreviation":"Current Opinion in Neurobiology","language":"en","page":"37-45","source":"ScienceDirect","title":"Phototransduction in Drosophila","volume":"34","author":[{"family":"Hardie","given":"Roger C"},{"family":"Juusola","given":"Mikko"}],"issued":{"date-parts":[["2015",10,1]]}}}],"schema":"https://github.com/citation-style-language/schema/raw/master/csl-citation.json"}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(Wang and Montell 2007; Hardie and Juusola 2015)</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w:t>
      </w:r>
    </w:p>
    <w:p w14:paraId="0B6A3E20" w14:textId="35247BC5" w:rsidR="00D57823" w:rsidRPr="00086D70" w:rsidRDefault="7EAB9504" w:rsidP="00CA041D">
      <w:pPr>
        <w:spacing w:line="360" w:lineRule="auto"/>
        <w:jc w:val="both"/>
        <w:rPr>
          <w:rFonts w:ascii="Times New Roman" w:eastAsia="Times New Roman" w:hAnsi="Times New Roman" w:cs="Times New Roman"/>
          <w:sz w:val="24"/>
          <w:szCs w:val="24"/>
        </w:rPr>
      </w:pPr>
      <w:r w:rsidRPr="07456269">
        <w:rPr>
          <w:rFonts w:ascii="Times New Roman" w:eastAsia="Times New Roman" w:hAnsi="Times New Roman" w:cs="Times New Roman"/>
          <w:sz w:val="24"/>
          <w:szCs w:val="24"/>
        </w:rPr>
        <w:t xml:space="preserve">Although PLCs have been described throughout Eukarya </w:t>
      </w:r>
      <w:r w:rsidR="002B567E" w:rsidRPr="07456269">
        <w:rPr>
          <w:rFonts w:ascii="Times New Roman" w:hAnsi="Times New Roman" w:cs="Times New Roman"/>
          <w:sz w:val="24"/>
          <w:szCs w:val="24"/>
        </w:rPr>
        <w:fldChar w:fldCharType="begin"/>
      </w:r>
      <w:r w:rsidR="002B567E" w:rsidRPr="07456269">
        <w:rPr>
          <w:rFonts w:ascii="Times New Roman" w:hAnsi="Times New Roman" w:cs="Times New Roman"/>
          <w:sz w:val="24"/>
          <w:szCs w:val="24"/>
        </w:rPr>
        <w:instrText xml:space="preserve"> ADDIN ZOTERO_ITEM CSL_CITATION {"citationID":"xpr9vjZP","properties":{"formattedCitation":"(Tsutsui et al. 1995; Koyanagi et al. 1998; Rebecchi and Pentyala 2000; Mikami 2014; Wang et al. 2020)","plainCitation":"(Tsutsui et al. 1995; Koyanagi et al. 1998; Rebecchi and Pentyala 2000; Mikami 2014; Wang et al. 2020)","noteIndex":0},"citationItems":[{"id":506,"uris":["http://zotero.org/users/8176000/items/J3YL4XVA"],"itemData":{"id":506,"type":"article-journal","container-title":"Journal of Bacteriology","DOI":"10.1128/jb.177.24.7164-7170.1995","issue":"24","note":"publisher: American Society for Microbiology","page":"7164-7170","source":"journals.asm.org (Atypon)","title":"Phylogenetic analysis of phospholipase C genes from Clostridium perfringens types A to E and Clostridium novyi","volume":"177","author":[{"family":"Tsutsui","given":"K"},{"family":"Minami","given":"J"},{"family":"Matsushita","given":"O"},{"family":"Katayama","given":"S"},{"family":"Taniguchi","given":"Y"},{"family":"Nakamura","given":"S"},{"family":"Nishioka","given":"M"},{"family":"Okabe","given":"A"}],"issued":{"date-parts":[["1995",12,1]]}}},{"id":500,"uris":["http://zotero.org/users/8176000/items/8S683645"],"itemData":{"id":500,"type":"article-journal","abstract":"To know whether or not the set of genes involved in the inositol phospholipid signaling pathway already existed in the early evolution of animals, we carried out cloning of cDNAs encoding phospholipase Cs (PLCs) from Ephydatia fluviatilis (freshwater sponge) and Hydra magnipapillata strain 105 (hydra). We isolated two PLC cDNAs, PLC-βS and PLC-γS, from sponge and three cDNAs, PLC-βH1, PLC-βH2, and PLC-δH, from hydra. From the domain organization and the divergence pattern in the PLC family tree, the sponge PLC-βS and PLC-γS and the hydra PLC-δH are possibly homologous to the vertebrate PLC-β, PLC-γ and PLC-δ subtypes, respectively. A detailed phylogenetic analysis suggests that the hydra PLC-βH1 and PLC-βH2 are homologs of the vertebrate PLC-β1/2/3/Drosophila PLC21 and the vertebrate PLC-β4/Drosophila norpA, respectively. A phylogenetic analysis of the PLC family and the protein kinase C (PKC) family, together with that of the G protein α subunit (Gα) family, revealed that the origin of the set of genes Gαq, PLC, PKC involved in the inositol phospholipid signaling pathway is very old, going back to dates before the parazoan-eumetazoan split, the earliest branching among extant animal phyla.","container-title":"FEBS Letters","DOI":"10.1016/S0014-5793(98)01339-8","ISSN":"0014-5793","issue":"1","journalAbbreviation":"FEBS Letters","language":"en","page":"66-70","source":"ScienceDirect","title":"Phospholipase C cDNAs from sponge and hydra: antiquity of genes involved in the inositol phospholipid signaling pathway1The nucleotide sequence data reported in this paper will appear in the DDBJ, EMBL and GenBank nucleotide sequence databases.1","title-short":"Phospholipase C cDNAs from sponge and hydra","volume":"439","author":[{"family":"Koyanagi","given":"Mitsumasa"},{"family":"Ono","given":"Kanako"},{"family":"Suga","given":"Hiroshi"},{"family":"Iwabe","given":"Naoyuki"},{"family":"Miyata","given":"Takashi"}],"issued":{"date-parts":[["1998",11,13]]}}},{"id":508,"uris":["http://zotero.org/users/8176000/items/MKRG4Z2P"],"itemData":{"id":508,"type":"article-journal","abstract":"Phosphoinositide-specific phospholipase C (PLC) subtypes β, γ, and δ comprise a related group of multidomain phosphodiesterases that cleave the polar head groups from inositol lipids. Activated by all classes of cell surface receptor, these enzymes generate the ubiquitous second messengers inositol 1,4,5-trisphosphate and diacylglycerol. The last 5 years have seen remarkable advances in our understanding of the molecular and biological facets of PLCs. New insights into their multidomain arrangement and catalytic mechanism have been gained from crystallographic studies of PLC-δ1 , while new modes of controlling PLC activity have been uncovered in cellular studies. Most notable is the realization that PLC-β, -γ, and -δ isoforms act in concert, each contributing to a specific aspect of the cellular response. Clues to their true biological roles were also obtained. Long assumed to function broadly in calcium-regulated processes, genetic studies in yeast, slime molds, plants, flies, and mammals point to specific and conditional roles for each PLC isoform in cell signaling and development. In this review we consider each subtype of PLC in organisms ranging from yeast to mammals and discuss their molecular regulation and biological function.","container-title":"Physiological Reviews","DOI":"10.1152/physrev.2000.80.4.1291","ISSN":"0031-9333","issue":"4","note":"publisher: American Physiological Society","page":"1291-1335","source":"journals.physiology.org (Atypon)","title":"Structure, Function, and Control of Phosphoinositide-Specific Phospholipase C","volume":"80","author":[{"family":"Rebecchi","given":"Mario J."},{"family":"Pentyala","given":"Srinivas N."}],"issued":{"date-parts":[["2000",1,10]]}}},{"id":502,"uris":["http://zotero.org/users/8176000/items/EE7SEFV8"],"itemData":{"id":502,"type":"article-journal","container-title":"Frontiers in Plant Science","DOI":"10.3389/fpls.2014.00380","ISSN":"1664-462X","page":"380","source":"Frontiers","title":"Structural divergence and loss of phosphoinositide-specific phospholipase C signaling components during the evolution of the green plant lineage: implications from structural characteristics of algal components","title-short":"Structural divergence and loss of phosphoinositide-specific phospholipase C signaling components during the evolution of the green plant lineage","volume":"5","author":[{"family":"Mikami","given":"Koji"}],"issued":{"date-parts":[["2014"]]}}},{"id":693,"uris":["http://zotero.org/users/8176000/items/MIIQVUD4"],"itemData":{"id":693,"type":"article-journal","abstract":"Phospholipase C (PLC) is an enzyme that hydrolyzes phospholipids and plays an important role in plant growth and development. The Brachypodium distachyon is a model plant of Gramineae, but the research on PLC gene family of Brachypodium has not been reported.","container-title":"Genes &amp; Genomics","DOI":"10.1007/s13258-020-00973-1","ISSN":"2092-9293","issue":"9","journalAbbreviation":"Genes Genom","language":"en","page":"1041-1053","source":"Springer Link","title":"Expression and evolution of the phospholipase C gene family in Brachypodium distachyon","volume":"42","author":[{"family":"Wang","given":"Xianguo"},{"family":"Liu","given":"Yang"},{"family":"Li","given":"Zheng"},{"family":"Gao","given":"Xiang"},{"family":"Dong","given":"Jian"},{"family":"Yang","given":"Mingming"}],"issued":{"date-parts":[["2020",9,1]]}}}],"schema":"https://github.com/citation-style-language/schema/raw/master/csl-citation.json"} </w:instrText>
      </w:r>
      <w:r w:rsidR="002B567E" w:rsidRPr="07456269">
        <w:rPr>
          <w:rFonts w:ascii="Times New Roman" w:hAnsi="Times New Roman" w:cs="Times New Roman"/>
          <w:sz w:val="24"/>
          <w:szCs w:val="24"/>
        </w:rPr>
        <w:fldChar w:fldCharType="separate"/>
      </w:r>
      <w:r w:rsidR="1EDFA349" w:rsidRPr="07456269">
        <w:rPr>
          <w:rFonts w:ascii="Times New Roman" w:hAnsi="Times New Roman" w:cs="Times New Roman"/>
          <w:sz w:val="24"/>
          <w:szCs w:val="24"/>
        </w:rPr>
        <w:t>(Tsutsui et al. 1995; Koyanagi et al. 1998; Rebecchi and Pentyala 2000; Mikami 2014; Wang et al. 2020)</w:t>
      </w:r>
      <w:r w:rsidR="002B567E" w:rsidRPr="07456269">
        <w:rPr>
          <w:rFonts w:ascii="Times New Roman" w:hAnsi="Times New Roman" w:cs="Times New Roman"/>
          <w:sz w:val="24"/>
          <w:szCs w:val="24"/>
        </w:rPr>
        <w:fldChar w:fldCharType="end"/>
      </w:r>
      <w:r w:rsidRPr="07456269">
        <w:rPr>
          <w:rFonts w:ascii="Times New Roman" w:eastAsia="Times New Roman" w:hAnsi="Times New Roman" w:cs="Times New Roman"/>
          <w:sz w:val="24"/>
          <w:szCs w:val="24"/>
        </w:rPr>
        <w:t xml:space="preserve">, few studies have </w:t>
      </w:r>
      <w:del w:id="74" w:author="Giorgini, Flaviano (Prof.)" w:date="2023-08-23T09:40:00Z">
        <w:r w:rsidR="002B567E" w:rsidRPr="07456269" w:rsidDel="7EAB9504">
          <w:rPr>
            <w:rFonts w:ascii="Times New Roman" w:eastAsia="Times New Roman" w:hAnsi="Times New Roman" w:cs="Times New Roman"/>
            <w:sz w:val="24"/>
            <w:szCs w:val="24"/>
          </w:rPr>
          <w:delText>looked into</w:delText>
        </w:r>
      </w:del>
      <w:ins w:id="75" w:author="Giorgini, Flaviano (Prof.)" w:date="2023-08-23T09:40:00Z">
        <w:r w:rsidR="29ABFDEB" w:rsidRPr="07456269">
          <w:rPr>
            <w:rFonts w:ascii="Times New Roman" w:eastAsia="Times New Roman" w:hAnsi="Times New Roman" w:cs="Times New Roman"/>
            <w:sz w:val="24"/>
            <w:szCs w:val="24"/>
          </w:rPr>
          <w:t>investigated</w:t>
        </w:r>
      </w:ins>
      <w:r w:rsidRPr="07456269">
        <w:rPr>
          <w:rFonts w:ascii="Times New Roman" w:eastAsia="Times New Roman" w:hAnsi="Times New Roman" w:cs="Times New Roman"/>
          <w:sz w:val="24"/>
          <w:szCs w:val="24"/>
        </w:rPr>
        <w:t xml:space="preserve"> their evolution. In mammals there are 6 subgroups of PLCs: beta; gamma; delta; epsilon; zeta; and eta </w:t>
      </w:r>
      <w:r w:rsidR="002B567E" w:rsidRPr="07456269">
        <w:rPr>
          <w:rFonts w:ascii="Times New Roman" w:hAnsi="Times New Roman" w:cs="Times New Roman"/>
          <w:sz w:val="24"/>
          <w:szCs w:val="24"/>
        </w:rPr>
        <w:fldChar w:fldCharType="begin"/>
      </w:r>
      <w:r w:rsidR="002B567E" w:rsidRPr="07456269">
        <w:rPr>
          <w:rFonts w:ascii="Times New Roman" w:hAnsi="Times New Roman" w:cs="Times New Roman"/>
          <w:sz w:val="24"/>
          <w:szCs w:val="24"/>
        </w:rPr>
        <w:instrText xml:space="preserve"> ADDIN ZOTERO_ITEM CSL_CITATION {"citationID":"PsXVuLfI","properties":{"formattedCitation":"(Suh et al. 2008)","plainCitation":"(Suh et al. 2008)","noteIndex":0},"citationItems":[{"id":497,"uris":["http://zotero.org/users/8176000/items/8SDTMLA8"],"itemData":{"id":497,"type":"article-journal","abstract":"Phosphoinositide-specific phospholipase C is an effector molecule in the signal transduction process. It generates two second messengers, inositol-1,4,5-trisphosphate and diacylglycerol from phosphatidylinositol 4,5-bisphosphate. Currently, thirteen mammal PLC isozymes have been identified, and they are divided into six groups: PLC-beta, -gamma, -delta, -epsilon, -zeta and -eta. Sequence analysis studies demonstrated that each isozyme has more than one alternative splicing variant. PLC isozymes contain the X and Y domains that are responsible for catalytic activity. Several other domains including the PH domain, the C2 domain and EF hand motifs are involved in various biological functions of PLC isozymes as signaling proteins. The distribution of PLC isozymes is tissue and organ specific. Recent studies on isolated cells and knockout mice depleted of PLC isozymes have revealed their distinct phenotypes. Given the specificity in distribution and cellular localization, it is clear that each PLC isozyme bears a unique function in the modulation of physiological responses. In this review, we discuss the structural organization, enzymatic properties and molecular diversity of PLC splicing variants and study functional and physiological roles of each isozyme.","container-title":"BMB reports","DOI":"10.5483/bmbrep.2008.41.6.415","ISSN":"1976-6696","issue":"6","journalAbbreviation":"BMB Rep","language":"eng","note":"PMID: 18593525","page":"415-434","source":"PubMed","title":"Multiple roles of phosphoinositide-specific phospholipase C isozymes","volume":"41","author":[{"family":"Suh","given":"Pann-Ghill"},{"family":"Park","given":"Jae-Il"},{"family":"Manzoli","given":"Lucia"},{"family":"Cocco","given":"Lucio"},{"family":"Peak","given":"Joanna C."},{"family":"Katan","given":"Matilda"},{"family":"Fukami","given":"Kiyoko"},{"family":"Kataoka","given":"Tohru"},{"family":"Yun","given":"Sanguk"},{"family":"Ryu","given":"Sung Ho"}],"issued":{"date-parts":[["2008",6,30]]}}}],"schema":"https://github.com/citation-style-language/schema/raw/master/csl-citation.json"} </w:instrText>
      </w:r>
      <w:r w:rsidR="002B567E" w:rsidRPr="07456269">
        <w:rPr>
          <w:rFonts w:ascii="Times New Roman" w:hAnsi="Times New Roman" w:cs="Times New Roman"/>
          <w:sz w:val="24"/>
          <w:szCs w:val="24"/>
        </w:rPr>
        <w:fldChar w:fldCharType="separate"/>
      </w:r>
      <w:r w:rsidR="1EDFA349" w:rsidRPr="07456269">
        <w:rPr>
          <w:rFonts w:ascii="Times New Roman" w:hAnsi="Times New Roman" w:cs="Times New Roman"/>
          <w:sz w:val="24"/>
          <w:szCs w:val="24"/>
        </w:rPr>
        <w:t>(Suh et al. 2008)</w:t>
      </w:r>
      <w:r w:rsidR="002B567E" w:rsidRPr="07456269">
        <w:rPr>
          <w:rFonts w:ascii="Times New Roman" w:hAnsi="Times New Roman" w:cs="Times New Roman"/>
          <w:sz w:val="24"/>
          <w:szCs w:val="24"/>
        </w:rPr>
        <w:fldChar w:fldCharType="end"/>
      </w:r>
      <w:r w:rsidRPr="07456269">
        <w:rPr>
          <w:rFonts w:ascii="Times New Roman" w:eastAsia="Times New Roman" w:hAnsi="Times New Roman" w:cs="Times New Roman"/>
          <w:sz w:val="24"/>
          <w:szCs w:val="24"/>
        </w:rPr>
        <w:t xml:space="preserve">. Candidate beta-type and gamma-type PLCs have been cloned in the sponge </w:t>
      </w:r>
      <w:proofErr w:type="spellStart"/>
      <w:r w:rsidRPr="07456269">
        <w:rPr>
          <w:rFonts w:ascii="Times New Roman" w:eastAsia="Times New Roman" w:hAnsi="Times New Roman" w:cs="Times New Roman"/>
          <w:i/>
          <w:iCs/>
          <w:sz w:val="24"/>
          <w:szCs w:val="24"/>
        </w:rPr>
        <w:t>Ephydatia</w:t>
      </w:r>
      <w:proofErr w:type="spellEnd"/>
      <w:r w:rsidRPr="07456269">
        <w:rPr>
          <w:rFonts w:ascii="Times New Roman" w:eastAsia="Times New Roman" w:hAnsi="Times New Roman" w:cs="Times New Roman"/>
          <w:i/>
          <w:iCs/>
          <w:sz w:val="24"/>
          <w:szCs w:val="24"/>
        </w:rPr>
        <w:t xml:space="preserve"> </w:t>
      </w:r>
      <w:proofErr w:type="spellStart"/>
      <w:r w:rsidRPr="07456269">
        <w:rPr>
          <w:rFonts w:ascii="Times New Roman" w:eastAsia="Times New Roman" w:hAnsi="Times New Roman" w:cs="Times New Roman"/>
          <w:i/>
          <w:iCs/>
          <w:sz w:val="24"/>
          <w:szCs w:val="24"/>
        </w:rPr>
        <w:t>fluviatilis</w:t>
      </w:r>
      <w:proofErr w:type="spellEnd"/>
      <w:r w:rsidRPr="07456269">
        <w:rPr>
          <w:rFonts w:ascii="Times New Roman" w:eastAsia="Times New Roman" w:hAnsi="Times New Roman" w:cs="Times New Roman"/>
          <w:sz w:val="24"/>
          <w:szCs w:val="24"/>
        </w:rPr>
        <w:t xml:space="preserve"> and a delta-like in the cnidarian </w:t>
      </w:r>
      <w:r w:rsidRPr="07456269">
        <w:rPr>
          <w:rFonts w:ascii="Times New Roman" w:eastAsia="Times New Roman" w:hAnsi="Times New Roman" w:cs="Times New Roman"/>
          <w:i/>
          <w:iCs/>
          <w:sz w:val="24"/>
          <w:szCs w:val="24"/>
        </w:rPr>
        <w:t xml:space="preserve">Hydra </w:t>
      </w:r>
      <w:proofErr w:type="spellStart"/>
      <w:r w:rsidRPr="07456269">
        <w:rPr>
          <w:rFonts w:ascii="Times New Roman" w:eastAsia="Times New Roman" w:hAnsi="Times New Roman" w:cs="Times New Roman"/>
          <w:i/>
          <w:iCs/>
          <w:sz w:val="24"/>
          <w:szCs w:val="24"/>
        </w:rPr>
        <w:t>magnipapillata</w:t>
      </w:r>
      <w:proofErr w:type="spellEnd"/>
      <w:r w:rsidRPr="07456269">
        <w:rPr>
          <w:rFonts w:ascii="Times New Roman" w:eastAsia="Times New Roman" w:hAnsi="Times New Roman" w:cs="Times New Roman"/>
          <w:sz w:val="24"/>
          <w:szCs w:val="24"/>
        </w:rPr>
        <w:t xml:space="preserve"> </w:t>
      </w:r>
      <w:r w:rsidR="002B567E" w:rsidRPr="07456269">
        <w:rPr>
          <w:rFonts w:ascii="Times New Roman" w:hAnsi="Times New Roman" w:cs="Times New Roman"/>
          <w:sz w:val="24"/>
          <w:szCs w:val="24"/>
        </w:rPr>
        <w:fldChar w:fldCharType="begin"/>
      </w:r>
      <w:r w:rsidR="002B567E" w:rsidRPr="07456269">
        <w:rPr>
          <w:rFonts w:ascii="Times New Roman" w:hAnsi="Times New Roman" w:cs="Times New Roman"/>
          <w:sz w:val="24"/>
          <w:szCs w:val="24"/>
        </w:rPr>
        <w:instrText xml:space="preserve"> ADDIN ZOTERO_ITEM CSL_CITATION {"citationID":"FleWZ3Oy","properties":{"formattedCitation":"(Koyanagi et al. 1998)","plainCitation":"(Koyanagi et al. 1998)","noteIndex":0},"citationItems":[{"id":500,"uris":["http://zotero.org/users/8176000/items/8S683645"],"itemData":{"id":500,"type":"article-journal","abstract":"To know whether or not the set of genes involved in the inositol phospholipid signaling pathway already existed in the early evolution of animals, we carried out cloning of cDNAs encoding phospholipase Cs (PLCs) from Ephydatia fluviatilis (freshwater sponge) and Hydra magnipapillata strain 105 (hydra). We isolated two PLC cDNAs, PLC-βS and PLC-γS, from sponge and three cDNAs, PLC-βH1, PLC-βH2, and PLC-δH, from hydra. From the domain organization and the divergence pattern in the PLC family tree, the sponge PLC-βS and PLC-γS and the hydra PLC-δH are possibly homologous to the vertebrate PLC-β, PLC-γ and PLC-δ subtypes, respectively. A detailed phylogenetic analysis suggests that the hydra PLC-βH1 and PLC-βH2 are homologs of the vertebrate PLC-β1/2/3/Drosophila PLC21 and the vertebrate PLC-β4/Drosophila norpA, respectively. A phylogenetic analysis of the PLC family and the protein kinase C (PKC) family, together with that of the G protein α subunit (Gα) family, revealed that the origin of the set of genes Gαq, PLC, PKC involved in the inositol phospholipid signaling pathway is very old, going back to dates before the parazoan-eumetazoan split, the earliest branching among extant animal phyla.","container-title":"FEBS Letters","DOI":"10.1016/S0014-5793(98)01339-8","ISSN":"0014-5793","issue":"1","journalAbbreviation":"FEBS Letters","language":"en","page":"66-70","source":"ScienceDirect","title":"Phospholipase C cDNAs from sponge and hydra: antiquity of genes involved in the inositol phospholipid signaling pathway1The nucleotide sequence data reported in this paper will appear in the DDBJ, EMBL and GenBank nucleotide sequence databases.1","title-short":"Phospholipase C cDNAs from sponge and hydra","volume":"439","author":[{"family":"Koyanagi","given":"Mitsumasa"},{"family":"Ono","given":"Kanako"},{"family":"Suga","given":"Hiroshi"},{"family":"Iwabe","given":"Naoyuki"},{"family":"Miyata","given":"Takashi"}],"issued":{"date-parts":[["1998",11,13]]}}}],"schema":"https://github.com/citation-style-language/schema/raw/master/csl-citation.json"} </w:instrText>
      </w:r>
      <w:r w:rsidR="002B567E" w:rsidRPr="07456269">
        <w:rPr>
          <w:rFonts w:ascii="Times New Roman" w:hAnsi="Times New Roman" w:cs="Times New Roman"/>
          <w:sz w:val="24"/>
          <w:szCs w:val="24"/>
        </w:rPr>
        <w:fldChar w:fldCharType="separate"/>
      </w:r>
      <w:r w:rsidR="1EDFA349" w:rsidRPr="07456269">
        <w:rPr>
          <w:rFonts w:ascii="Times New Roman" w:hAnsi="Times New Roman" w:cs="Times New Roman"/>
          <w:sz w:val="24"/>
          <w:szCs w:val="24"/>
        </w:rPr>
        <w:t>(Koyanagi et al. 1998)</w:t>
      </w:r>
      <w:r w:rsidR="002B567E" w:rsidRPr="07456269">
        <w:rPr>
          <w:rFonts w:ascii="Times New Roman" w:hAnsi="Times New Roman" w:cs="Times New Roman"/>
          <w:sz w:val="24"/>
          <w:szCs w:val="24"/>
        </w:rPr>
        <w:fldChar w:fldCharType="end"/>
      </w:r>
      <w:r w:rsidRPr="07456269">
        <w:rPr>
          <w:rFonts w:ascii="Times New Roman" w:eastAsia="Times New Roman" w:hAnsi="Times New Roman" w:cs="Times New Roman"/>
          <w:sz w:val="24"/>
          <w:szCs w:val="24"/>
        </w:rPr>
        <w:t xml:space="preserve">. While the PLCs in fungi (and plants) have been described as similar to delta-type </w:t>
      </w:r>
      <w:r w:rsidR="002B567E" w:rsidRPr="07456269">
        <w:rPr>
          <w:rFonts w:ascii="Times New Roman" w:hAnsi="Times New Roman" w:cs="Times New Roman"/>
          <w:sz w:val="24"/>
          <w:szCs w:val="24"/>
        </w:rPr>
        <w:fldChar w:fldCharType="begin"/>
      </w:r>
      <w:r w:rsidR="002B567E" w:rsidRPr="07456269">
        <w:rPr>
          <w:rFonts w:ascii="Times New Roman" w:hAnsi="Times New Roman" w:cs="Times New Roman"/>
          <w:sz w:val="24"/>
          <w:szCs w:val="24"/>
        </w:rPr>
        <w:instrText xml:space="preserve"> ADDIN ZOTERO_ITEM CSL_CITATION {"citationID":"Mrc2J0ZI","properties":{"formattedCitation":"(Rebecchi and Pentyala 2000)","plainCitation":"(Rebecchi and Pentyala 2000)","noteIndex":0},"citationItems":[{"id":508,"uris":["http://zotero.org/users/8176000/items/MKRG4Z2P"],"itemData":{"id":508,"type":"article-journal","abstract":"Phosphoinositide-specific phospholipase C (PLC) subtypes β, γ, and δ comprise a related group of multidomain phosphodiesterases that cleave the polar head groups from inositol lipids. Activated by all classes of cell surface receptor, these enzymes generate the ubiquitous second messengers inositol 1,4,5-trisphosphate and diacylglycerol. The last 5 years have seen remarkable advances in our understanding of the molecular and biological facets of PLCs. New insights into their multidomain arrangement and catalytic mechanism have been gained from crystallographic studies of PLC-δ1 , while new modes of controlling PLC activity have been uncovered in cellular studies. Most notable is the realization that PLC-β, -γ, and -δ isoforms act in concert, each contributing to a specific aspect of the cellular response. Clues to their true biological roles were also obtained. Long assumed to function broadly in calcium-regulated processes, genetic studies in yeast, slime molds, plants, flies, and mammals point to specific and conditional roles for each PLC isoform in cell signaling and development. In this review we consider each subtype of PLC in organisms ranging from yeast to mammals and discuss their molecular regulation and biological function.","container-title":"Physiological Reviews","DOI":"10.1152/physrev.2000.80.4.1291","ISSN":"0031-9333","issue":"4","note":"publisher: American Physiological Society","page":"1291-1335","source":"journals.physiology.org (Atypon)","title":"Structure, Function, and Control of Phosphoinositide-Specific Phospholipase C","volume":"80","author":[{"family":"Rebecchi","given":"Mario J."},{"family":"Pentyala","given":"Srinivas N."}],"issued":{"date-parts":[["2000",1,10]]}}}],"schema":"https://github.com/citation-style-language/schema/raw/master/csl-citation.json"} </w:instrText>
      </w:r>
      <w:r w:rsidR="002B567E" w:rsidRPr="07456269">
        <w:rPr>
          <w:rFonts w:ascii="Times New Roman" w:hAnsi="Times New Roman" w:cs="Times New Roman"/>
          <w:sz w:val="24"/>
          <w:szCs w:val="24"/>
        </w:rPr>
        <w:fldChar w:fldCharType="separate"/>
      </w:r>
      <w:r w:rsidR="1EDFA349" w:rsidRPr="07456269">
        <w:rPr>
          <w:rFonts w:ascii="Times New Roman" w:hAnsi="Times New Roman" w:cs="Times New Roman"/>
          <w:sz w:val="24"/>
          <w:szCs w:val="24"/>
        </w:rPr>
        <w:t>(Rebecchi and Pentyala 2000)</w:t>
      </w:r>
      <w:r w:rsidR="002B567E" w:rsidRPr="07456269">
        <w:rPr>
          <w:rFonts w:ascii="Times New Roman" w:hAnsi="Times New Roman" w:cs="Times New Roman"/>
          <w:sz w:val="24"/>
          <w:szCs w:val="24"/>
        </w:rPr>
        <w:fldChar w:fldCharType="end"/>
      </w:r>
      <w:r w:rsidRPr="07456269">
        <w:rPr>
          <w:rFonts w:ascii="Times New Roman" w:eastAsia="Times New Roman" w:hAnsi="Times New Roman" w:cs="Times New Roman"/>
          <w:sz w:val="24"/>
          <w:szCs w:val="24"/>
        </w:rPr>
        <w:t xml:space="preserve">. A comprehensive phylogenetic analysis of the family is lacking. </w:t>
      </w:r>
    </w:p>
    <w:p w14:paraId="0B6A3E21" w14:textId="7A92272A" w:rsidR="00D57823" w:rsidRPr="00086D70" w:rsidRDefault="7EAB9504" w:rsidP="00CA041D">
      <w:pPr>
        <w:spacing w:line="360" w:lineRule="auto"/>
        <w:jc w:val="both"/>
        <w:rPr>
          <w:rFonts w:ascii="Times New Roman" w:eastAsia="Times New Roman" w:hAnsi="Times New Roman" w:cs="Times New Roman"/>
          <w:sz w:val="24"/>
          <w:szCs w:val="24"/>
        </w:rPr>
      </w:pPr>
      <w:r w:rsidRPr="07456269">
        <w:rPr>
          <w:rFonts w:ascii="Times New Roman" w:eastAsia="Times New Roman" w:hAnsi="Times New Roman" w:cs="Times New Roman"/>
          <w:sz w:val="24"/>
          <w:szCs w:val="24"/>
        </w:rPr>
        <w:t xml:space="preserve">Our data mining recovered for Human, the 13 known PLCs belonging to the 6 subgroups plus two inactive PLC-Like sequences; and for </w:t>
      </w:r>
      <w:r w:rsidRPr="07456269">
        <w:rPr>
          <w:rFonts w:ascii="Times New Roman" w:eastAsia="Times New Roman" w:hAnsi="Times New Roman" w:cs="Times New Roman"/>
          <w:i/>
          <w:iCs/>
          <w:sz w:val="24"/>
          <w:szCs w:val="24"/>
        </w:rPr>
        <w:t>Drosophila</w:t>
      </w:r>
      <w:r w:rsidRPr="07456269">
        <w:rPr>
          <w:rFonts w:ascii="Times New Roman" w:eastAsia="Times New Roman" w:hAnsi="Times New Roman" w:cs="Times New Roman"/>
          <w:sz w:val="24"/>
          <w:szCs w:val="24"/>
        </w:rPr>
        <w:t xml:space="preserve">, the PLC beta used in phototransduction, encoded by </w:t>
      </w:r>
      <w:proofErr w:type="spellStart"/>
      <w:r w:rsidRPr="07456269">
        <w:rPr>
          <w:rFonts w:ascii="Times New Roman" w:eastAsia="Times New Roman" w:hAnsi="Times New Roman" w:cs="Times New Roman"/>
          <w:sz w:val="24"/>
          <w:szCs w:val="24"/>
        </w:rPr>
        <w:t>NorpA</w:t>
      </w:r>
      <w:proofErr w:type="spellEnd"/>
      <w:r w:rsidRPr="07456269">
        <w:rPr>
          <w:rFonts w:ascii="Times New Roman" w:eastAsia="Times New Roman" w:hAnsi="Times New Roman" w:cs="Times New Roman"/>
          <w:sz w:val="24"/>
          <w:szCs w:val="24"/>
        </w:rPr>
        <w:t>, plus two other PLCs: PLC21C and small wing (</w:t>
      </w:r>
      <w:proofErr w:type="spellStart"/>
      <w:r w:rsidRPr="07456269">
        <w:rPr>
          <w:rFonts w:ascii="Times New Roman" w:eastAsia="Times New Roman" w:hAnsi="Times New Roman" w:cs="Times New Roman"/>
          <w:sz w:val="24"/>
          <w:szCs w:val="24"/>
        </w:rPr>
        <w:t>sl</w:t>
      </w:r>
      <w:proofErr w:type="spellEnd"/>
      <w:r w:rsidRPr="07456269">
        <w:rPr>
          <w:rFonts w:ascii="Times New Roman" w:eastAsia="Times New Roman" w:hAnsi="Times New Roman" w:cs="Times New Roman"/>
          <w:sz w:val="24"/>
          <w:szCs w:val="24"/>
        </w:rPr>
        <w:t xml:space="preserve">). Gene tree to species tree reconciliation revealed that </w:t>
      </w:r>
      <w:r w:rsidRPr="07456269">
        <w:rPr>
          <w:rFonts w:ascii="Times New Roman" w:eastAsia="Times New Roman" w:hAnsi="Times New Roman" w:cs="Times New Roman"/>
          <w:i/>
          <w:iCs/>
          <w:sz w:val="24"/>
          <w:szCs w:val="24"/>
        </w:rPr>
        <w:t>Drosophila</w:t>
      </w:r>
      <w:r w:rsidRPr="07456269">
        <w:rPr>
          <w:rFonts w:ascii="Times New Roman" w:eastAsia="Times New Roman" w:hAnsi="Times New Roman" w:cs="Times New Roman"/>
          <w:sz w:val="24"/>
          <w:szCs w:val="24"/>
        </w:rPr>
        <w:t xml:space="preserve"> </w:t>
      </w:r>
      <w:proofErr w:type="spellStart"/>
      <w:r w:rsidRPr="07456269">
        <w:rPr>
          <w:rFonts w:ascii="Times New Roman" w:eastAsia="Times New Roman" w:hAnsi="Times New Roman" w:cs="Times New Roman"/>
          <w:sz w:val="24"/>
          <w:szCs w:val="24"/>
        </w:rPr>
        <w:t>NorpA</w:t>
      </w:r>
      <w:proofErr w:type="spellEnd"/>
      <w:r w:rsidRPr="07456269">
        <w:rPr>
          <w:rFonts w:ascii="Times New Roman" w:eastAsia="Times New Roman" w:hAnsi="Times New Roman" w:cs="Times New Roman"/>
          <w:sz w:val="24"/>
          <w:szCs w:val="24"/>
        </w:rPr>
        <w:t xml:space="preserve"> arises from a duplication at the </w:t>
      </w:r>
      <w:commentRangeStart w:id="76"/>
      <w:r w:rsidRPr="07456269">
        <w:rPr>
          <w:rFonts w:ascii="Times New Roman" w:eastAsia="Times New Roman" w:hAnsi="Times New Roman" w:cs="Times New Roman"/>
          <w:sz w:val="24"/>
          <w:szCs w:val="24"/>
        </w:rPr>
        <w:t xml:space="preserve">base of </w:t>
      </w:r>
      <w:proofErr w:type="spellStart"/>
      <w:r w:rsidRPr="07456269">
        <w:rPr>
          <w:rFonts w:ascii="Times New Roman" w:eastAsia="Times New Roman" w:hAnsi="Times New Roman" w:cs="Times New Roman"/>
          <w:sz w:val="24"/>
          <w:szCs w:val="24"/>
        </w:rPr>
        <w:t>Cnidaria+Bilateria</w:t>
      </w:r>
      <w:commentRangeEnd w:id="76"/>
      <w:proofErr w:type="spellEnd"/>
      <w:r w:rsidR="002B567E">
        <w:rPr>
          <w:rStyle w:val="CommentReference"/>
        </w:rPr>
        <w:commentReference w:id="76"/>
      </w:r>
      <w:r w:rsidRPr="07456269">
        <w:rPr>
          <w:rFonts w:ascii="Times New Roman" w:eastAsia="Times New Roman" w:hAnsi="Times New Roman" w:cs="Times New Roman"/>
          <w:sz w:val="24"/>
          <w:szCs w:val="24"/>
        </w:rPr>
        <w:t xml:space="preserve"> and that from the same duplication arises Human PLCbeta4 </w:t>
      </w:r>
      <w:r w:rsidR="12D728AC" w:rsidRPr="07456269">
        <w:rPr>
          <w:rFonts w:ascii="Times New Roman" w:eastAsia="Times New Roman" w:hAnsi="Times New Roman" w:cs="Times New Roman"/>
          <w:sz w:val="24"/>
          <w:szCs w:val="24"/>
        </w:rPr>
        <w:t xml:space="preserve">(see supplementary files with the full reconciliation for PLC on </w:t>
      </w:r>
      <w:r w:rsidR="12D728AC" w:rsidRPr="07456269">
        <w:rPr>
          <w:rFonts w:ascii="Times New Roman" w:eastAsia="Times New Roman" w:hAnsi="Times New Roman" w:cs="Times New Roman"/>
          <w:sz w:val="24"/>
          <w:szCs w:val="24"/>
        </w:rPr>
        <w:lastRenderedPageBreak/>
        <w:t>GitHub)</w:t>
      </w:r>
      <w:r w:rsidRPr="07456269">
        <w:rPr>
          <w:rFonts w:ascii="Times New Roman" w:eastAsia="Times New Roman" w:hAnsi="Times New Roman" w:cs="Times New Roman"/>
          <w:sz w:val="24"/>
          <w:szCs w:val="24"/>
        </w:rPr>
        <w:t xml:space="preserve">. </w:t>
      </w:r>
      <w:r w:rsidR="5EBB2434" w:rsidRPr="07456269">
        <w:rPr>
          <w:rFonts w:ascii="Times New Roman" w:eastAsia="Times New Roman" w:hAnsi="Times New Roman" w:cs="Times New Roman"/>
          <w:sz w:val="24"/>
          <w:szCs w:val="24"/>
        </w:rPr>
        <w:t>Instead,</w:t>
      </w:r>
      <w:r w:rsidRPr="07456269">
        <w:rPr>
          <w:rFonts w:ascii="Times New Roman" w:eastAsia="Times New Roman" w:hAnsi="Times New Roman" w:cs="Times New Roman"/>
          <w:sz w:val="24"/>
          <w:szCs w:val="24"/>
        </w:rPr>
        <w:t xml:space="preserve"> </w:t>
      </w:r>
      <w:r w:rsidRPr="07456269">
        <w:rPr>
          <w:rFonts w:ascii="Times New Roman" w:eastAsia="Times New Roman" w:hAnsi="Times New Roman" w:cs="Times New Roman"/>
          <w:i/>
          <w:iCs/>
          <w:sz w:val="24"/>
          <w:szCs w:val="24"/>
        </w:rPr>
        <w:t>Drosophila</w:t>
      </w:r>
      <w:r w:rsidRPr="07456269">
        <w:rPr>
          <w:rFonts w:ascii="Times New Roman" w:eastAsia="Times New Roman" w:hAnsi="Times New Roman" w:cs="Times New Roman"/>
          <w:sz w:val="24"/>
          <w:szCs w:val="24"/>
        </w:rPr>
        <w:t xml:space="preserve"> PLC21C is more related to Human PLCbeta1/2/3, and their lineage originates with a duplication at the base of </w:t>
      </w:r>
      <w:proofErr w:type="spellStart"/>
      <w:r w:rsidRPr="07456269">
        <w:rPr>
          <w:rFonts w:ascii="Times New Roman" w:eastAsia="Times New Roman" w:hAnsi="Times New Roman" w:cs="Times New Roman"/>
          <w:sz w:val="24"/>
          <w:szCs w:val="24"/>
        </w:rPr>
        <w:t>Metazoa</w:t>
      </w:r>
      <w:proofErr w:type="spellEnd"/>
      <w:r w:rsidRPr="07456269">
        <w:rPr>
          <w:rFonts w:ascii="Times New Roman" w:eastAsia="Times New Roman" w:hAnsi="Times New Roman" w:cs="Times New Roman"/>
          <w:sz w:val="24"/>
          <w:szCs w:val="24"/>
        </w:rPr>
        <w:t xml:space="preserve">. A prior duplication at the same species node is the one that separates the PLC21C + PLCbeta1/2/3 on the one hand from the </w:t>
      </w:r>
      <w:proofErr w:type="spellStart"/>
      <w:r w:rsidRPr="07456269">
        <w:rPr>
          <w:rFonts w:ascii="Times New Roman" w:eastAsia="Times New Roman" w:hAnsi="Times New Roman" w:cs="Times New Roman"/>
          <w:sz w:val="24"/>
          <w:szCs w:val="24"/>
        </w:rPr>
        <w:t>NorpA</w:t>
      </w:r>
      <w:proofErr w:type="spellEnd"/>
      <w:r w:rsidRPr="07456269">
        <w:rPr>
          <w:rFonts w:ascii="Times New Roman" w:eastAsia="Times New Roman" w:hAnsi="Times New Roman" w:cs="Times New Roman"/>
          <w:sz w:val="24"/>
          <w:szCs w:val="24"/>
        </w:rPr>
        <w:t xml:space="preserve"> + PLCbeta4 on the other. These duplication patterns are consistent between ctenophore-first and sponge-first scenarios. Several additional duplications for the PLC beta lineage also occur at the base of </w:t>
      </w:r>
      <w:proofErr w:type="spellStart"/>
      <w:r w:rsidRPr="07456269">
        <w:rPr>
          <w:rFonts w:ascii="Times New Roman" w:eastAsia="Times New Roman" w:hAnsi="Times New Roman" w:cs="Times New Roman"/>
          <w:sz w:val="24"/>
          <w:szCs w:val="24"/>
        </w:rPr>
        <w:t>Metazoa</w:t>
      </w:r>
      <w:proofErr w:type="spellEnd"/>
      <w:r w:rsidRPr="07456269">
        <w:rPr>
          <w:rFonts w:ascii="Times New Roman" w:eastAsia="Times New Roman" w:hAnsi="Times New Roman" w:cs="Times New Roman"/>
          <w:sz w:val="24"/>
          <w:szCs w:val="24"/>
        </w:rPr>
        <w:t xml:space="preserve"> (in both ctenophore-first and sponge-first scenarios), indicating that PLC beta underwent a great expansion at the base of </w:t>
      </w:r>
      <w:proofErr w:type="spellStart"/>
      <w:r w:rsidRPr="07456269">
        <w:rPr>
          <w:rFonts w:ascii="Times New Roman" w:eastAsia="Times New Roman" w:hAnsi="Times New Roman" w:cs="Times New Roman"/>
          <w:sz w:val="24"/>
          <w:szCs w:val="24"/>
        </w:rPr>
        <w:t>Metazoa</w:t>
      </w:r>
      <w:proofErr w:type="spellEnd"/>
      <w:r w:rsidR="12D728AC" w:rsidRPr="07456269">
        <w:rPr>
          <w:rFonts w:ascii="Times New Roman" w:eastAsia="Times New Roman" w:hAnsi="Times New Roman" w:cs="Times New Roman"/>
          <w:sz w:val="24"/>
          <w:szCs w:val="24"/>
        </w:rPr>
        <w:t xml:space="preserve"> (see supplementary reconciliation files)</w:t>
      </w:r>
      <w:r w:rsidRPr="07456269">
        <w:rPr>
          <w:rFonts w:ascii="Times New Roman" w:eastAsia="Times New Roman" w:hAnsi="Times New Roman" w:cs="Times New Roman"/>
          <w:sz w:val="24"/>
          <w:szCs w:val="24"/>
        </w:rPr>
        <w:t xml:space="preserve">. The origin of the PLC beta lineage is from a duplication at the base of </w:t>
      </w:r>
      <w:proofErr w:type="spellStart"/>
      <w:r w:rsidRPr="07456269">
        <w:rPr>
          <w:rFonts w:ascii="Times New Roman" w:eastAsia="Times New Roman" w:hAnsi="Times New Roman" w:cs="Times New Roman"/>
          <w:sz w:val="24"/>
          <w:szCs w:val="24"/>
        </w:rPr>
        <w:t>Holozoa</w:t>
      </w:r>
      <w:proofErr w:type="spellEnd"/>
      <w:r w:rsidRPr="07456269">
        <w:rPr>
          <w:rFonts w:ascii="Times New Roman" w:eastAsia="Times New Roman" w:hAnsi="Times New Roman" w:cs="Times New Roman"/>
          <w:sz w:val="24"/>
          <w:szCs w:val="24"/>
        </w:rPr>
        <w:t xml:space="preserve"> where </w:t>
      </w:r>
      <w:commentRangeStart w:id="77"/>
      <w:r w:rsidRPr="07456269">
        <w:rPr>
          <w:rFonts w:ascii="Times New Roman" w:eastAsia="Times New Roman" w:hAnsi="Times New Roman" w:cs="Times New Roman"/>
          <w:sz w:val="24"/>
          <w:szCs w:val="24"/>
        </w:rPr>
        <w:t>its direct paralog</w:t>
      </w:r>
      <w:commentRangeEnd w:id="77"/>
      <w:r w:rsidR="002B567E">
        <w:rPr>
          <w:rStyle w:val="CommentReference"/>
        </w:rPr>
        <w:commentReference w:id="77"/>
      </w:r>
      <w:r w:rsidRPr="07456269">
        <w:rPr>
          <w:rFonts w:ascii="Times New Roman" w:eastAsia="Times New Roman" w:hAnsi="Times New Roman" w:cs="Times New Roman"/>
          <w:sz w:val="24"/>
          <w:szCs w:val="24"/>
        </w:rPr>
        <w:t xml:space="preserve"> lineage is the PLC epsilons (Figure 3</w:t>
      </w:r>
      <w:r w:rsidR="2FFED56C" w:rsidRPr="07456269">
        <w:rPr>
          <w:rFonts w:ascii="Times New Roman" w:eastAsia="Times New Roman" w:hAnsi="Times New Roman" w:cs="Times New Roman"/>
          <w:sz w:val="24"/>
          <w:szCs w:val="24"/>
        </w:rPr>
        <w:t>.3</w:t>
      </w:r>
      <w:r w:rsidRPr="07456269">
        <w:rPr>
          <w:rFonts w:ascii="Times New Roman" w:eastAsia="Times New Roman" w:hAnsi="Times New Roman" w:cs="Times New Roman"/>
          <w:sz w:val="24"/>
          <w:szCs w:val="24"/>
        </w:rPr>
        <w:t xml:space="preserve">B). At the same species node, a previous duplication gave rise to the PLC beta/epsilon lineage on the one hand and the PLC gamma on the other. The position of PLC epsilon as sister group to PLC beta is recovered with both ctenophore-first and sponge-first scenarios. This is a novel insight into the evolution of PLC subfamilies, as PLC beta has been considered to be related to gamma and delta </w:t>
      </w:r>
      <w:r w:rsidR="002B567E" w:rsidRPr="07456269">
        <w:rPr>
          <w:rFonts w:ascii="Times New Roman" w:hAnsi="Times New Roman" w:cs="Times New Roman"/>
          <w:sz w:val="24"/>
          <w:szCs w:val="24"/>
        </w:rPr>
        <w:fldChar w:fldCharType="begin"/>
      </w:r>
      <w:r w:rsidR="002B567E" w:rsidRPr="07456269">
        <w:rPr>
          <w:rFonts w:ascii="Times New Roman" w:hAnsi="Times New Roman" w:cs="Times New Roman"/>
          <w:sz w:val="24"/>
          <w:szCs w:val="24"/>
        </w:rPr>
        <w:instrText xml:space="preserve"> ADDIN ZOTERO_ITEM CSL_CITATION {"citationID":"OD0e0som","properties":{"formattedCitation":"(Rebecchi and Pentyala 2000)","plainCitation":"(Rebecchi and Pentyala 2000)","noteIndex":0},"citationItems":[{"id":508,"uris":["http://zotero.org/users/8176000/items/MKRG4Z2P"],"itemData":{"id":508,"type":"article-journal","abstract":"Phosphoinositide-specific phospholipase C (PLC) subtypes β, γ, and δ comprise a related group of multidomain phosphodiesterases that cleave the polar head groups from inositol lipids. Activated by all classes of cell surface receptor, these enzymes generate the ubiquitous second messengers inositol 1,4,5-trisphosphate and diacylglycerol. The last 5 years have seen remarkable advances in our understanding of the molecular and biological facets of PLCs. New insights into their multidomain arrangement and catalytic mechanism have been gained from crystallographic studies of PLC-δ1 , while new modes of controlling PLC activity have been uncovered in cellular studies. Most notable is the realization that PLC-β, -γ, and -δ isoforms act in concert, each contributing to a specific aspect of the cellular response. Clues to their true biological roles were also obtained. Long assumed to function broadly in calcium-regulated processes, genetic studies in yeast, slime molds, plants, flies, and mammals point to specific and conditional roles for each PLC isoform in cell signaling and development. In this review we consider each subtype of PLC in organisms ranging from yeast to mammals and discuss their molecular regulation and biological function.","container-title":"Physiological Reviews","DOI":"10.1152/physrev.2000.80.4.1291","ISSN":"0031-9333","issue":"4","note":"publisher: American Physiological Society","page":"1291-1335","source":"journals.physiology.org (Atypon)","title":"Structure, Function, and Control of Phosphoinositide-Specific Phospholipase C","volume":"80","author":[{"family":"Rebecchi","given":"Mario J."},{"family":"Pentyala","given":"Srinivas N."}],"issued":{"date-parts":[["2000",1,10]]}}}],"schema":"https://github.com/citation-style-language/schema/raw/master/csl-citation.json"} </w:instrText>
      </w:r>
      <w:r w:rsidR="002B567E" w:rsidRPr="07456269">
        <w:rPr>
          <w:rFonts w:ascii="Times New Roman" w:hAnsi="Times New Roman" w:cs="Times New Roman"/>
          <w:sz w:val="24"/>
          <w:szCs w:val="24"/>
        </w:rPr>
        <w:fldChar w:fldCharType="separate"/>
      </w:r>
      <w:r w:rsidR="1EDFA349" w:rsidRPr="07456269">
        <w:rPr>
          <w:rFonts w:ascii="Times New Roman" w:hAnsi="Times New Roman" w:cs="Times New Roman"/>
          <w:sz w:val="24"/>
          <w:szCs w:val="24"/>
        </w:rPr>
        <w:t>(Rebecchi and Pentyala 2000)</w:t>
      </w:r>
      <w:r w:rsidR="002B567E" w:rsidRPr="07456269">
        <w:rPr>
          <w:rFonts w:ascii="Times New Roman" w:hAnsi="Times New Roman" w:cs="Times New Roman"/>
          <w:sz w:val="24"/>
          <w:szCs w:val="24"/>
        </w:rPr>
        <w:fldChar w:fldCharType="end"/>
      </w:r>
      <w:r w:rsidRPr="07456269">
        <w:rPr>
          <w:rFonts w:ascii="Times New Roman" w:eastAsia="Times New Roman" w:hAnsi="Times New Roman" w:cs="Times New Roman"/>
          <w:sz w:val="24"/>
          <w:szCs w:val="24"/>
        </w:rPr>
        <w:t>, while here we show that its closest relative seems to be epsilon. Our data shows that PLC beta/epsilon/gamma are more related to each other than to the other PLCs including PLC delta (Figure 3</w:t>
      </w:r>
      <w:r w:rsidR="4AD3F542" w:rsidRPr="07456269">
        <w:rPr>
          <w:rFonts w:ascii="Times New Roman" w:eastAsia="Times New Roman" w:hAnsi="Times New Roman" w:cs="Times New Roman"/>
          <w:sz w:val="24"/>
          <w:szCs w:val="24"/>
        </w:rPr>
        <w:t>.3</w:t>
      </w:r>
      <w:r w:rsidRPr="07456269">
        <w:rPr>
          <w:rFonts w:ascii="Times New Roman" w:eastAsia="Times New Roman" w:hAnsi="Times New Roman" w:cs="Times New Roman"/>
          <w:sz w:val="24"/>
          <w:szCs w:val="24"/>
        </w:rPr>
        <w:t>B). This clarification can be crucial, especially when trying to identify possible candidate genes involved in a putative rhabdomeric-like phototransduction pathway in non-model organisms such as non-</w:t>
      </w:r>
      <w:proofErr w:type="spellStart"/>
      <w:r w:rsidRPr="07456269">
        <w:rPr>
          <w:rFonts w:ascii="Times New Roman" w:eastAsia="Times New Roman" w:hAnsi="Times New Roman" w:cs="Times New Roman"/>
          <w:sz w:val="24"/>
          <w:szCs w:val="24"/>
        </w:rPr>
        <w:t>bilateria</w:t>
      </w:r>
      <w:proofErr w:type="spellEnd"/>
      <w:r w:rsidRPr="07456269">
        <w:rPr>
          <w:rFonts w:ascii="Times New Roman" w:eastAsia="Times New Roman" w:hAnsi="Times New Roman" w:cs="Times New Roman"/>
          <w:sz w:val="24"/>
          <w:szCs w:val="24"/>
        </w:rPr>
        <w:t xml:space="preserve">. Tracing backwards the lineage of PLC beta/epsilon/gamma, uncovers that it originates from a duplication </w:t>
      </w:r>
      <w:commentRangeStart w:id="78"/>
      <w:r w:rsidRPr="07456269">
        <w:rPr>
          <w:rFonts w:ascii="Times New Roman" w:eastAsia="Times New Roman" w:hAnsi="Times New Roman" w:cs="Times New Roman"/>
          <w:sz w:val="24"/>
          <w:szCs w:val="24"/>
        </w:rPr>
        <w:t>at the base</w:t>
      </w:r>
      <w:commentRangeEnd w:id="78"/>
      <w:r w:rsidR="002B567E">
        <w:rPr>
          <w:rStyle w:val="CommentReference"/>
        </w:rPr>
        <w:commentReference w:id="78"/>
      </w:r>
      <w:r w:rsidRPr="07456269">
        <w:rPr>
          <w:rFonts w:ascii="Times New Roman" w:eastAsia="Times New Roman" w:hAnsi="Times New Roman" w:cs="Times New Roman"/>
          <w:sz w:val="24"/>
          <w:szCs w:val="24"/>
        </w:rPr>
        <w:t xml:space="preserve"> of Eukaryotes (Figure 3</w:t>
      </w:r>
      <w:r w:rsidR="45C72D74" w:rsidRPr="07456269">
        <w:rPr>
          <w:rFonts w:ascii="Times New Roman" w:eastAsia="Times New Roman" w:hAnsi="Times New Roman" w:cs="Times New Roman"/>
          <w:sz w:val="24"/>
          <w:szCs w:val="24"/>
        </w:rPr>
        <w:t>.3</w:t>
      </w:r>
      <w:r w:rsidRPr="07456269">
        <w:rPr>
          <w:rFonts w:ascii="Times New Roman" w:eastAsia="Times New Roman" w:hAnsi="Times New Roman" w:cs="Times New Roman"/>
          <w:sz w:val="24"/>
          <w:szCs w:val="24"/>
        </w:rPr>
        <w:t>B). Here at this species node, there are multiple other duplications, including the one that gives rise to the lineage of all the other subgroups of PLCs (delta, zeta, eta) known in mammals. These major subgroup relationships remain consistent between ctenophore-first and sponge-first scenarios (Figure 3</w:t>
      </w:r>
      <w:r w:rsidR="45C72D74" w:rsidRPr="07456269">
        <w:rPr>
          <w:rFonts w:ascii="Times New Roman" w:eastAsia="Times New Roman" w:hAnsi="Times New Roman" w:cs="Times New Roman"/>
          <w:sz w:val="24"/>
          <w:szCs w:val="24"/>
        </w:rPr>
        <w:t>.3</w:t>
      </w:r>
      <w:r w:rsidRPr="07456269">
        <w:rPr>
          <w:rFonts w:ascii="Times New Roman" w:eastAsia="Times New Roman" w:hAnsi="Times New Roman" w:cs="Times New Roman"/>
          <w:sz w:val="24"/>
          <w:szCs w:val="24"/>
        </w:rPr>
        <w:t>B).</w:t>
      </w:r>
    </w:p>
    <w:p w14:paraId="0B6A3E23" w14:textId="77777777" w:rsidR="00D57823" w:rsidRPr="00086D70" w:rsidRDefault="00D57823" w:rsidP="00CA041D">
      <w:pPr>
        <w:spacing w:line="360" w:lineRule="auto"/>
        <w:jc w:val="both"/>
        <w:rPr>
          <w:rFonts w:ascii="Times New Roman" w:eastAsia="Times New Roman" w:hAnsi="Times New Roman" w:cs="Times New Roman"/>
          <w:sz w:val="24"/>
          <w:szCs w:val="24"/>
        </w:rPr>
      </w:pPr>
    </w:p>
    <w:p w14:paraId="0B6A3E24" w14:textId="77777777"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b/>
          <w:sz w:val="24"/>
          <w:szCs w:val="24"/>
        </w:rPr>
        <w:t>Cyclic Nucleotide Gated Ion Channels: ancient origin of alpha and beta subtypes</w:t>
      </w:r>
    </w:p>
    <w:p w14:paraId="0B6A3E26" w14:textId="651DB9CF" w:rsidR="00D57823" w:rsidRPr="00086D70" w:rsidRDefault="7EAB9504" w:rsidP="00CA041D">
      <w:pPr>
        <w:spacing w:line="360" w:lineRule="auto"/>
        <w:jc w:val="both"/>
        <w:rPr>
          <w:rFonts w:ascii="Times New Roman" w:eastAsia="Times New Roman" w:hAnsi="Times New Roman" w:cs="Times New Roman"/>
          <w:sz w:val="24"/>
          <w:szCs w:val="24"/>
        </w:rPr>
      </w:pPr>
      <w:r w:rsidRPr="07456269">
        <w:rPr>
          <w:rFonts w:ascii="Times New Roman" w:eastAsia="Times New Roman" w:hAnsi="Times New Roman" w:cs="Times New Roman"/>
          <w:sz w:val="24"/>
          <w:szCs w:val="24"/>
        </w:rPr>
        <w:t xml:space="preserve">Amongst the ciliary phototransduction components the cyclic nucleotide gated ion channels (CNGs) gene family is one of the ones with the broadest distribution across Eukarya (Figure </w:t>
      </w:r>
      <w:r w:rsidR="2DE9E362" w:rsidRPr="07456269">
        <w:rPr>
          <w:rFonts w:ascii="Times New Roman" w:eastAsia="Times New Roman" w:hAnsi="Times New Roman" w:cs="Times New Roman"/>
          <w:sz w:val="24"/>
          <w:szCs w:val="24"/>
        </w:rPr>
        <w:t>3.</w:t>
      </w:r>
      <w:r w:rsidRPr="07456269">
        <w:rPr>
          <w:rFonts w:ascii="Times New Roman" w:eastAsia="Times New Roman" w:hAnsi="Times New Roman" w:cs="Times New Roman"/>
          <w:sz w:val="24"/>
          <w:szCs w:val="24"/>
        </w:rPr>
        <w:t xml:space="preserve">2C and Figure </w:t>
      </w:r>
      <w:r w:rsidR="752FECDA" w:rsidRPr="07456269">
        <w:rPr>
          <w:rFonts w:ascii="Times New Roman" w:eastAsia="Times New Roman" w:hAnsi="Times New Roman" w:cs="Times New Roman"/>
          <w:sz w:val="24"/>
          <w:szCs w:val="24"/>
        </w:rPr>
        <w:t>3.</w:t>
      </w:r>
      <w:r w:rsidRPr="07456269">
        <w:rPr>
          <w:rFonts w:ascii="Times New Roman" w:eastAsia="Times New Roman" w:hAnsi="Times New Roman" w:cs="Times New Roman"/>
          <w:sz w:val="24"/>
          <w:szCs w:val="24"/>
        </w:rPr>
        <w:t xml:space="preserve">3C). CNGs belong to the broad family of voltage-gated ion channels (Anderson and </w:t>
      </w:r>
      <w:proofErr w:type="spellStart"/>
      <w:r w:rsidRPr="07456269">
        <w:rPr>
          <w:rFonts w:ascii="Times New Roman" w:eastAsia="Times New Roman" w:hAnsi="Times New Roman" w:cs="Times New Roman"/>
          <w:sz w:val="24"/>
          <w:szCs w:val="24"/>
        </w:rPr>
        <w:t>Grenberg</w:t>
      </w:r>
      <w:proofErr w:type="spellEnd"/>
      <w:r w:rsidRPr="07456269">
        <w:rPr>
          <w:rFonts w:ascii="Times New Roman" w:eastAsia="Times New Roman" w:hAnsi="Times New Roman" w:cs="Times New Roman"/>
          <w:sz w:val="24"/>
          <w:szCs w:val="24"/>
        </w:rPr>
        <w:t xml:space="preserve"> 2001) and function in response to the binding of cyclic nucleotides. They are </w:t>
      </w:r>
      <w:r w:rsidR="3D63185D" w:rsidRPr="07456269">
        <w:rPr>
          <w:rFonts w:ascii="Times New Roman" w:eastAsia="Times New Roman" w:hAnsi="Times New Roman" w:cs="Times New Roman"/>
          <w:sz w:val="24"/>
          <w:szCs w:val="24"/>
        </w:rPr>
        <w:t>non-selective</w:t>
      </w:r>
      <w:r w:rsidRPr="07456269">
        <w:rPr>
          <w:rFonts w:ascii="Times New Roman" w:eastAsia="Times New Roman" w:hAnsi="Times New Roman" w:cs="Times New Roman"/>
          <w:sz w:val="24"/>
          <w:szCs w:val="24"/>
        </w:rPr>
        <w:t xml:space="preserve"> cation channels through which the passage of Ca2+ ions in particular </w:t>
      </w:r>
      <w:del w:id="79" w:author="Giorgini, Flaviano (Prof.)" w:date="2023-08-23T09:42:00Z">
        <w:r w:rsidR="002B567E" w:rsidRPr="07456269" w:rsidDel="7EAB9504">
          <w:rPr>
            <w:rFonts w:ascii="Times New Roman" w:eastAsia="Times New Roman" w:hAnsi="Times New Roman" w:cs="Times New Roman"/>
            <w:sz w:val="24"/>
            <w:szCs w:val="24"/>
          </w:rPr>
          <w:delText>is</w:delText>
        </w:r>
      </w:del>
      <w:ins w:id="80" w:author="Giorgini, Flaviano (Prof.)" w:date="2023-08-23T09:42:00Z">
        <w:r w:rsidR="77979A93" w:rsidRPr="07456269">
          <w:rPr>
            <w:rFonts w:ascii="Times New Roman" w:eastAsia="Times New Roman" w:hAnsi="Times New Roman" w:cs="Times New Roman"/>
            <w:sz w:val="24"/>
            <w:szCs w:val="24"/>
          </w:rPr>
          <w:t>are</w:t>
        </w:r>
      </w:ins>
      <w:r w:rsidRPr="07456269">
        <w:rPr>
          <w:rFonts w:ascii="Times New Roman" w:eastAsia="Times New Roman" w:hAnsi="Times New Roman" w:cs="Times New Roman"/>
          <w:sz w:val="24"/>
          <w:szCs w:val="24"/>
        </w:rPr>
        <w:t xml:space="preserve"> of importance for the excitation of sensory cells (</w:t>
      </w:r>
      <w:proofErr w:type="spellStart"/>
      <w:r w:rsidRPr="07456269">
        <w:rPr>
          <w:rFonts w:ascii="Times New Roman" w:eastAsia="Times New Roman" w:hAnsi="Times New Roman" w:cs="Times New Roman"/>
          <w:sz w:val="24"/>
          <w:szCs w:val="24"/>
        </w:rPr>
        <w:t>Kaupp</w:t>
      </w:r>
      <w:proofErr w:type="spellEnd"/>
      <w:r w:rsidRPr="07456269">
        <w:rPr>
          <w:rFonts w:ascii="Times New Roman" w:eastAsia="Times New Roman" w:hAnsi="Times New Roman" w:cs="Times New Roman"/>
          <w:sz w:val="24"/>
          <w:szCs w:val="24"/>
        </w:rPr>
        <w:t xml:space="preserve"> and Seifert 2002). </w:t>
      </w:r>
    </w:p>
    <w:p w14:paraId="0B6A3E27" w14:textId="77777777"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lastRenderedPageBreak/>
        <w:t>During phototransduction the drop of cyclic GMP, caused by its hydrolysis by phosphodiesterase (PDE), induces the closure of CNG channels which in turn causes the hyperpolarization of the photoreceptor cell. Apart from this role in the activation of phototransduction, CNG channels are also involved in the Ca2+-feedback regulation of the cascade and thus in photoreceptor light adaptation (</w:t>
      </w:r>
      <w:proofErr w:type="spellStart"/>
      <w:r w:rsidRPr="00086D70">
        <w:rPr>
          <w:rFonts w:ascii="Times New Roman" w:eastAsia="Times New Roman" w:hAnsi="Times New Roman" w:cs="Times New Roman"/>
          <w:sz w:val="24"/>
          <w:szCs w:val="24"/>
        </w:rPr>
        <w:t>Kaupp</w:t>
      </w:r>
      <w:proofErr w:type="spellEnd"/>
      <w:r w:rsidRPr="00086D70">
        <w:rPr>
          <w:rFonts w:ascii="Times New Roman" w:eastAsia="Times New Roman" w:hAnsi="Times New Roman" w:cs="Times New Roman"/>
          <w:sz w:val="24"/>
          <w:szCs w:val="24"/>
        </w:rPr>
        <w:t xml:space="preserve"> and Seifert 2002).</w:t>
      </w:r>
    </w:p>
    <w:p w14:paraId="0B6A3E28" w14:textId="3229B497" w:rsidR="00D57823" w:rsidRPr="00086D70" w:rsidRDefault="7EAB9504" w:rsidP="00CA041D">
      <w:pPr>
        <w:spacing w:line="360" w:lineRule="auto"/>
        <w:jc w:val="both"/>
        <w:rPr>
          <w:rFonts w:ascii="Times New Roman" w:eastAsia="Times New Roman" w:hAnsi="Times New Roman" w:cs="Times New Roman"/>
          <w:sz w:val="24"/>
          <w:szCs w:val="24"/>
        </w:rPr>
      </w:pPr>
      <w:r w:rsidRPr="07456269">
        <w:rPr>
          <w:rFonts w:ascii="Times New Roman" w:eastAsia="Times New Roman" w:hAnsi="Times New Roman" w:cs="Times New Roman"/>
          <w:sz w:val="24"/>
          <w:szCs w:val="24"/>
        </w:rPr>
        <w:t>The ion channel complex is composed of two groups of subunits, alpha and beta. Jawed vertebrates possess six genes encoding for CNG subunits: CNGA1-4 encode for four alpha subunits while CNGB1 and CNGB3 encode for beta subunits (</w:t>
      </w:r>
      <w:proofErr w:type="spellStart"/>
      <w:r w:rsidRPr="07456269">
        <w:rPr>
          <w:rFonts w:ascii="Times New Roman" w:eastAsia="Times New Roman" w:hAnsi="Times New Roman" w:cs="Times New Roman"/>
          <w:sz w:val="24"/>
          <w:szCs w:val="24"/>
        </w:rPr>
        <w:t>Kaupp</w:t>
      </w:r>
      <w:proofErr w:type="spellEnd"/>
      <w:r w:rsidRPr="07456269">
        <w:rPr>
          <w:rFonts w:ascii="Times New Roman" w:eastAsia="Times New Roman" w:hAnsi="Times New Roman" w:cs="Times New Roman"/>
          <w:sz w:val="24"/>
          <w:szCs w:val="24"/>
        </w:rPr>
        <w:t xml:space="preserve"> and Seifert 2002, Lamb 2020). The ion channel complex consists in the combination of four subunits around a pore. Native rod channels consist of three alpha1 (CNGA1) and one beta1 (CNGB1) subunits, while cone channels comprise two alpha3 (CNGA3) and two beta3 (CNGB3) subunits. Subunits alpha2 (CNGA2) and alpha4 (CNGA4) together with beta1 (CNGB1) are instead used in CNG channels of olfactory receptor neurons. P</w:t>
      </w:r>
      <w:commentRangeStart w:id="81"/>
      <w:r w:rsidRPr="07456269">
        <w:rPr>
          <w:rFonts w:ascii="Times New Roman" w:eastAsia="Times New Roman" w:hAnsi="Times New Roman" w:cs="Times New Roman"/>
          <w:sz w:val="24"/>
          <w:szCs w:val="24"/>
        </w:rPr>
        <w:t xml:space="preserve">hylogenetic and gene synteny analyses led (Lamb 2020) to the reconstruction that the gene lineages of alpha and beta subunits derived from a duplication that </w:t>
      </w:r>
      <w:r w:rsidR="4F127897" w:rsidRPr="07456269">
        <w:rPr>
          <w:rFonts w:ascii="Times New Roman" w:eastAsia="Times New Roman" w:hAnsi="Times New Roman" w:cs="Times New Roman"/>
          <w:sz w:val="24"/>
          <w:szCs w:val="24"/>
        </w:rPr>
        <w:t>occurred</w:t>
      </w:r>
      <w:r w:rsidRPr="07456269">
        <w:rPr>
          <w:rFonts w:ascii="Times New Roman" w:eastAsia="Times New Roman" w:hAnsi="Times New Roman" w:cs="Times New Roman"/>
          <w:sz w:val="24"/>
          <w:szCs w:val="24"/>
        </w:rPr>
        <w:t xml:space="preserve"> before the split of protostomes and deuterostomes (Lamb 2020). </w:t>
      </w:r>
      <w:commentRangeEnd w:id="81"/>
      <w:r w:rsidR="002B567E">
        <w:rPr>
          <w:rStyle w:val="CommentReference"/>
        </w:rPr>
        <w:commentReference w:id="81"/>
      </w:r>
      <w:r w:rsidRPr="07456269">
        <w:rPr>
          <w:rFonts w:ascii="Times New Roman" w:eastAsia="Times New Roman" w:hAnsi="Times New Roman" w:cs="Times New Roman"/>
          <w:sz w:val="24"/>
          <w:szCs w:val="24"/>
        </w:rPr>
        <w:t>Likewise, CNGA4 split from the other branch of CNGA that later gave rise to CNGA1-3, prior to the protostome-deuterostome split. The authors speculate that the ancestral CNG channel was composed of two alpha and two beta subunits (Lamb 2020).</w:t>
      </w:r>
    </w:p>
    <w:p w14:paraId="0B6A3E29" w14:textId="77777777"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Outside of vertebrates, homologs to the CNG genes have been found in the nematode </w:t>
      </w:r>
      <w:r w:rsidRPr="00086D70">
        <w:rPr>
          <w:rFonts w:ascii="Times New Roman" w:eastAsia="Times New Roman" w:hAnsi="Times New Roman" w:cs="Times New Roman"/>
          <w:i/>
          <w:sz w:val="24"/>
          <w:szCs w:val="24"/>
        </w:rPr>
        <w:t>Caenorhabditis elegans</w:t>
      </w:r>
      <w:r w:rsidRPr="00086D70">
        <w:rPr>
          <w:rFonts w:ascii="Times New Roman" w:eastAsia="Times New Roman" w:hAnsi="Times New Roman" w:cs="Times New Roman"/>
          <w:sz w:val="24"/>
          <w:szCs w:val="24"/>
        </w:rPr>
        <w:t xml:space="preserve">, the fruit fly </w:t>
      </w:r>
      <w:r w:rsidRPr="00086D70">
        <w:rPr>
          <w:rFonts w:ascii="Times New Roman" w:eastAsia="Times New Roman" w:hAnsi="Times New Roman" w:cs="Times New Roman"/>
          <w:i/>
          <w:sz w:val="24"/>
          <w:szCs w:val="24"/>
        </w:rPr>
        <w:t>Drosophila melanogaster</w:t>
      </w:r>
      <w:r w:rsidRPr="00086D70">
        <w:rPr>
          <w:rFonts w:ascii="Times New Roman" w:eastAsia="Times New Roman" w:hAnsi="Times New Roman" w:cs="Times New Roman"/>
          <w:sz w:val="24"/>
          <w:szCs w:val="24"/>
        </w:rPr>
        <w:t xml:space="preserve"> and the horseshoe crab </w:t>
      </w:r>
      <w:r w:rsidRPr="00086D70">
        <w:rPr>
          <w:rFonts w:ascii="Times New Roman" w:eastAsia="Times New Roman" w:hAnsi="Times New Roman" w:cs="Times New Roman"/>
          <w:i/>
          <w:sz w:val="24"/>
          <w:szCs w:val="24"/>
        </w:rPr>
        <w:t>Limulus polyphemus</w:t>
      </w:r>
      <w:r w:rsidRPr="00086D70">
        <w:rPr>
          <w:rFonts w:ascii="Times New Roman" w:eastAsia="Times New Roman" w:hAnsi="Times New Roman" w:cs="Times New Roman"/>
          <w:sz w:val="24"/>
          <w:szCs w:val="24"/>
        </w:rPr>
        <w:t xml:space="preserve">, where likely they are involved in </w:t>
      </w:r>
      <w:proofErr w:type="spellStart"/>
      <w:r w:rsidRPr="00086D70">
        <w:rPr>
          <w:rFonts w:ascii="Times New Roman" w:eastAsia="Times New Roman" w:hAnsi="Times New Roman" w:cs="Times New Roman"/>
          <w:sz w:val="24"/>
          <w:szCs w:val="24"/>
        </w:rPr>
        <w:t>chemosensation</w:t>
      </w:r>
      <w:proofErr w:type="spellEnd"/>
      <w:r w:rsidRPr="00086D70">
        <w:rPr>
          <w:rFonts w:ascii="Times New Roman" w:eastAsia="Times New Roman" w:hAnsi="Times New Roman" w:cs="Times New Roman"/>
          <w:sz w:val="24"/>
          <w:szCs w:val="24"/>
        </w:rPr>
        <w:t xml:space="preserve"> (</w:t>
      </w:r>
      <w:proofErr w:type="spellStart"/>
      <w:r w:rsidRPr="00086D70">
        <w:rPr>
          <w:rFonts w:ascii="Times New Roman" w:eastAsia="Times New Roman" w:hAnsi="Times New Roman" w:cs="Times New Roman"/>
          <w:sz w:val="24"/>
          <w:szCs w:val="24"/>
        </w:rPr>
        <w:t>Kaupp</w:t>
      </w:r>
      <w:proofErr w:type="spellEnd"/>
      <w:r w:rsidRPr="00086D70">
        <w:rPr>
          <w:rFonts w:ascii="Times New Roman" w:eastAsia="Times New Roman" w:hAnsi="Times New Roman" w:cs="Times New Roman"/>
          <w:sz w:val="24"/>
          <w:szCs w:val="24"/>
        </w:rPr>
        <w:t xml:space="preserve"> and Seifert 2002). Amongst early branching animals, CNGs have been found in the cnidarian </w:t>
      </w:r>
      <w:r w:rsidRPr="00086D70">
        <w:rPr>
          <w:rFonts w:ascii="Times New Roman" w:eastAsia="Times New Roman" w:hAnsi="Times New Roman" w:cs="Times New Roman"/>
          <w:i/>
          <w:sz w:val="24"/>
          <w:szCs w:val="24"/>
        </w:rPr>
        <w:t xml:space="preserve">Hydra </w:t>
      </w:r>
      <w:proofErr w:type="spellStart"/>
      <w:r w:rsidRPr="00086D70">
        <w:rPr>
          <w:rFonts w:ascii="Times New Roman" w:eastAsia="Times New Roman" w:hAnsi="Times New Roman" w:cs="Times New Roman"/>
          <w:i/>
          <w:sz w:val="24"/>
          <w:szCs w:val="24"/>
        </w:rPr>
        <w:t>magnipapillata</w:t>
      </w:r>
      <w:proofErr w:type="spellEnd"/>
      <w:r w:rsidRPr="00086D70">
        <w:rPr>
          <w:rFonts w:ascii="Times New Roman" w:eastAsia="Times New Roman" w:hAnsi="Times New Roman" w:cs="Times New Roman"/>
          <w:sz w:val="24"/>
          <w:szCs w:val="24"/>
        </w:rPr>
        <w:t xml:space="preserve"> where it is implicated in phototransduction (</w:t>
      </w:r>
      <w:proofErr w:type="spellStart"/>
      <w:r w:rsidRPr="00086D70">
        <w:rPr>
          <w:rFonts w:ascii="Times New Roman" w:eastAsia="Times New Roman" w:hAnsi="Times New Roman" w:cs="Times New Roman"/>
          <w:sz w:val="24"/>
          <w:szCs w:val="24"/>
        </w:rPr>
        <w:t>Plachetzki</w:t>
      </w:r>
      <w:proofErr w:type="spellEnd"/>
      <w:r w:rsidRPr="00086D70">
        <w:rPr>
          <w:rFonts w:ascii="Times New Roman" w:eastAsia="Times New Roman" w:hAnsi="Times New Roman" w:cs="Times New Roman"/>
          <w:sz w:val="24"/>
          <w:szCs w:val="24"/>
        </w:rPr>
        <w:t xml:space="preserve"> et al. 2010). CNG channels are in fact not confined to animals as they are present also in plants (</w:t>
      </w:r>
      <w:proofErr w:type="spellStart"/>
      <w:r w:rsidRPr="00086D70">
        <w:rPr>
          <w:rFonts w:ascii="Times New Roman" w:eastAsia="Times New Roman" w:hAnsi="Times New Roman" w:cs="Times New Roman"/>
          <w:sz w:val="24"/>
          <w:szCs w:val="24"/>
        </w:rPr>
        <w:t>Saand</w:t>
      </w:r>
      <w:proofErr w:type="spellEnd"/>
      <w:r w:rsidRPr="00086D70">
        <w:rPr>
          <w:rFonts w:ascii="Times New Roman" w:eastAsia="Times New Roman" w:hAnsi="Times New Roman" w:cs="Times New Roman"/>
          <w:sz w:val="24"/>
          <w:szCs w:val="24"/>
        </w:rPr>
        <w:t xml:space="preserve"> et al 2015) and prokaryotes (</w:t>
      </w:r>
      <w:proofErr w:type="spellStart"/>
      <w:r w:rsidRPr="00086D70">
        <w:rPr>
          <w:rFonts w:ascii="Times New Roman" w:eastAsia="Times New Roman" w:hAnsi="Times New Roman" w:cs="Times New Roman"/>
          <w:sz w:val="24"/>
          <w:szCs w:val="24"/>
        </w:rPr>
        <w:t>Brams</w:t>
      </w:r>
      <w:proofErr w:type="spellEnd"/>
      <w:r w:rsidRPr="00086D70">
        <w:rPr>
          <w:rFonts w:ascii="Times New Roman" w:eastAsia="Times New Roman" w:hAnsi="Times New Roman" w:cs="Times New Roman"/>
          <w:sz w:val="24"/>
          <w:szCs w:val="24"/>
        </w:rPr>
        <w:t xml:space="preserve"> et al 2014, Napolitano et al 2021). However, while much attention has been given to the evolution of the CNG genes within and at the base of vertebrates, not much is known about the ancient evolutionary history of this gene family and the relationship between animal and non-animal CNG lineages.</w:t>
      </w:r>
    </w:p>
    <w:p w14:paraId="0B6A3E2A" w14:textId="0DA0DBF5" w:rsidR="00D57823" w:rsidRPr="00086D70" w:rsidRDefault="7EAB9504" w:rsidP="00CA041D">
      <w:pPr>
        <w:spacing w:line="360" w:lineRule="auto"/>
        <w:jc w:val="both"/>
        <w:rPr>
          <w:rFonts w:ascii="Times New Roman" w:eastAsia="Times New Roman" w:hAnsi="Times New Roman" w:cs="Times New Roman"/>
          <w:sz w:val="24"/>
          <w:szCs w:val="24"/>
        </w:rPr>
      </w:pPr>
      <w:r w:rsidRPr="07456269">
        <w:rPr>
          <w:rFonts w:ascii="Times New Roman" w:eastAsia="Times New Roman" w:hAnsi="Times New Roman" w:cs="Times New Roman"/>
          <w:sz w:val="24"/>
          <w:szCs w:val="24"/>
        </w:rPr>
        <w:t xml:space="preserve">Our phylogenetic analysis and gene tree to species tree reconciliation of the CNG family revealed that the alpha and beta gene lineages derive from a gene duplication at </w:t>
      </w:r>
      <w:commentRangeStart w:id="82"/>
      <w:r w:rsidRPr="07456269">
        <w:rPr>
          <w:rFonts w:ascii="Times New Roman" w:eastAsia="Times New Roman" w:hAnsi="Times New Roman" w:cs="Times New Roman"/>
          <w:sz w:val="24"/>
          <w:szCs w:val="24"/>
        </w:rPr>
        <w:t>the split between choanoflagellates and animals</w:t>
      </w:r>
      <w:commentRangeEnd w:id="82"/>
      <w:r w:rsidR="002B567E">
        <w:rPr>
          <w:rStyle w:val="CommentReference"/>
        </w:rPr>
        <w:commentReference w:id="82"/>
      </w:r>
      <w:r w:rsidRPr="07456269">
        <w:rPr>
          <w:rFonts w:ascii="Times New Roman" w:eastAsia="Times New Roman" w:hAnsi="Times New Roman" w:cs="Times New Roman"/>
          <w:sz w:val="24"/>
          <w:szCs w:val="24"/>
        </w:rPr>
        <w:t xml:space="preserve"> (Figure 3</w:t>
      </w:r>
      <w:r w:rsidR="320AEF74" w:rsidRPr="07456269">
        <w:rPr>
          <w:rFonts w:ascii="Times New Roman" w:eastAsia="Times New Roman" w:hAnsi="Times New Roman" w:cs="Times New Roman"/>
          <w:sz w:val="24"/>
          <w:szCs w:val="24"/>
        </w:rPr>
        <w:t>.3</w:t>
      </w:r>
      <w:r w:rsidRPr="07456269">
        <w:rPr>
          <w:rFonts w:ascii="Times New Roman" w:eastAsia="Times New Roman" w:hAnsi="Times New Roman" w:cs="Times New Roman"/>
          <w:sz w:val="24"/>
          <w:szCs w:val="24"/>
        </w:rPr>
        <w:t>C). This</w:t>
      </w:r>
      <w:ins w:id="83" w:author="Feuda, Roberto (Dr.)" w:date="2023-08-23T09:23:00Z">
        <w:r w:rsidR="66DC2A3B" w:rsidRPr="07456269">
          <w:rPr>
            <w:rFonts w:ascii="Times New Roman" w:eastAsia="Times New Roman" w:hAnsi="Times New Roman" w:cs="Times New Roman"/>
            <w:sz w:val="24"/>
            <w:szCs w:val="24"/>
          </w:rPr>
          <w:t xml:space="preserve"> is </w:t>
        </w:r>
        <w:proofErr w:type="spellStart"/>
        <w:r w:rsidR="66DC2A3B" w:rsidRPr="07456269">
          <w:rPr>
            <w:rFonts w:ascii="Times New Roman" w:eastAsia="Times New Roman" w:hAnsi="Times New Roman" w:cs="Times New Roman"/>
            <w:sz w:val="24"/>
            <w:szCs w:val="24"/>
          </w:rPr>
          <w:t>indipendend</w:t>
        </w:r>
        <w:proofErr w:type="spellEnd"/>
        <w:r w:rsidR="66DC2A3B" w:rsidRPr="07456269">
          <w:rPr>
            <w:rFonts w:ascii="Times New Roman" w:eastAsia="Times New Roman" w:hAnsi="Times New Roman" w:cs="Times New Roman"/>
            <w:sz w:val="24"/>
            <w:szCs w:val="24"/>
          </w:rPr>
          <w:t xml:space="preserve"> from the </w:t>
        </w:r>
      </w:ins>
      <w:r w:rsidRPr="07456269">
        <w:rPr>
          <w:rFonts w:ascii="Times New Roman" w:eastAsia="Times New Roman" w:hAnsi="Times New Roman" w:cs="Times New Roman"/>
          <w:sz w:val="24"/>
          <w:szCs w:val="24"/>
        </w:rPr>
        <w:t xml:space="preserve"> </w:t>
      </w:r>
      <w:del w:id="84" w:author="Feuda, Roberto (Dr.)" w:date="2023-08-23T09:23:00Z">
        <w:r w:rsidR="002B567E" w:rsidRPr="07456269" w:rsidDel="7EAB9504">
          <w:rPr>
            <w:rFonts w:ascii="Times New Roman" w:eastAsia="Times New Roman" w:hAnsi="Times New Roman" w:cs="Times New Roman"/>
            <w:sz w:val="24"/>
            <w:szCs w:val="24"/>
          </w:rPr>
          <w:delText>remains constant whether the species tree used for reconciliation is</w:delText>
        </w:r>
      </w:del>
      <w:r w:rsidRPr="07456269">
        <w:rPr>
          <w:rFonts w:ascii="Times New Roman" w:eastAsia="Times New Roman" w:hAnsi="Times New Roman" w:cs="Times New Roman"/>
          <w:sz w:val="24"/>
          <w:szCs w:val="24"/>
        </w:rPr>
        <w:t xml:space="preserve"> ctenophore-first </w:t>
      </w:r>
      <w:r w:rsidRPr="07456269">
        <w:rPr>
          <w:rFonts w:ascii="Times New Roman" w:eastAsia="Times New Roman" w:hAnsi="Times New Roman" w:cs="Times New Roman"/>
          <w:sz w:val="24"/>
          <w:szCs w:val="24"/>
        </w:rPr>
        <w:lastRenderedPageBreak/>
        <w:t>or sponge-first</w:t>
      </w:r>
      <w:ins w:id="85" w:author="Feuda, Roberto (Dr.)" w:date="2023-08-23T09:23:00Z">
        <w:r w:rsidR="109EB3D5" w:rsidRPr="07456269">
          <w:rPr>
            <w:rFonts w:ascii="Times New Roman" w:eastAsia="Times New Roman" w:hAnsi="Times New Roman" w:cs="Times New Roman"/>
            <w:sz w:val="24"/>
            <w:szCs w:val="24"/>
          </w:rPr>
          <w:t xml:space="preserve"> scenario</w:t>
        </w:r>
        <w:del w:id="86" w:author="Giorgini, Flaviano (Prof.)" w:date="2023-08-23T09:43:00Z">
          <w:r w:rsidR="002B567E" w:rsidRPr="07456269" w:rsidDel="109EB3D5">
            <w:rPr>
              <w:rFonts w:ascii="Times New Roman" w:eastAsia="Times New Roman" w:hAnsi="Times New Roman" w:cs="Times New Roman"/>
              <w:sz w:val="24"/>
              <w:szCs w:val="24"/>
            </w:rPr>
            <w:delText>n</w:delText>
          </w:r>
        </w:del>
      </w:ins>
      <w:r w:rsidRPr="07456269">
        <w:rPr>
          <w:rFonts w:ascii="Times New Roman" w:eastAsia="Times New Roman" w:hAnsi="Times New Roman" w:cs="Times New Roman"/>
          <w:sz w:val="24"/>
          <w:szCs w:val="24"/>
        </w:rPr>
        <w:t>. Although it was already hypothesised that this gene duplication was ancient (Lamb 2020), it had not yet been clarified when it had occurred precisely.</w:t>
      </w:r>
    </w:p>
    <w:p w14:paraId="0B6A3E2B" w14:textId="1AB4388E" w:rsidR="00D57823" w:rsidRPr="00086D70" w:rsidRDefault="7EAB9504" w:rsidP="00CA041D">
      <w:pPr>
        <w:spacing w:line="360" w:lineRule="auto"/>
        <w:jc w:val="both"/>
        <w:rPr>
          <w:del w:id="87" w:author="Giorgini, Flaviano (Prof.)" w:date="2023-08-23T09:43:00Z"/>
          <w:rFonts w:ascii="Times New Roman" w:eastAsia="Times New Roman" w:hAnsi="Times New Roman" w:cs="Times New Roman"/>
          <w:sz w:val="24"/>
          <w:szCs w:val="24"/>
        </w:rPr>
      </w:pPr>
      <w:r w:rsidRPr="07456269">
        <w:rPr>
          <w:rFonts w:ascii="Times New Roman" w:eastAsia="Times New Roman" w:hAnsi="Times New Roman" w:cs="Times New Roman"/>
          <w:sz w:val="24"/>
          <w:szCs w:val="24"/>
        </w:rPr>
        <w:t>According to our reconstructions, while the alpha lineage seems to be present in all major animal groups and choanoflagellates, the beta lineage seems to be present only in Bilateria and sponges (Figure 3</w:t>
      </w:r>
      <w:r w:rsidR="2D866386" w:rsidRPr="07456269">
        <w:rPr>
          <w:rFonts w:ascii="Times New Roman" w:eastAsia="Times New Roman" w:hAnsi="Times New Roman" w:cs="Times New Roman"/>
          <w:sz w:val="24"/>
          <w:szCs w:val="24"/>
        </w:rPr>
        <w:t>.3</w:t>
      </w:r>
      <w:r w:rsidRPr="07456269">
        <w:rPr>
          <w:rFonts w:ascii="Times New Roman" w:eastAsia="Times New Roman" w:hAnsi="Times New Roman" w:cs="Times New Roman"/>
          <w:sz w:val="24"/>
          <w:szCs w:val="24"/>
        </w:rPr>
        <w:t xml:space="preserve">C). </w:t>
      </w:r>
    </w:p>
    <w:p w14:paraId="0B6A3E2E" w14:textId="3D658022" w:rsidR="00D57823" w:rsidRDefault="002B567E" w:rsidP="00B01CA6">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The orthologous lineage to the CNG alpha/beta lineage is present in other holozoan species and in some </w:t>
      </w:r>
      <w:proofErr w:type="spellStart"/>
      <w:r w:rsidRPr="00086D70">
        <w:rPr>
          <w:rFonts w:ascii="Times New Roman" w:eastAsia="Times New Roman" w:hAnsi="Times New Roman" w:cs="Times New Roman"/>
          <w:sz w:val="24"/>
          <w:szCs w:val="24"/>
        </w:rPr>
        <w:t>Diaphoretickes</w:t>
      </w:r>
      <w:proofErr w:type="spellEnd"/>
      <w:r w:rsidRPr="00086D70">
        <w:rPr>
          <w:rFonts w:ascii="Times New Roman" w:eastAsia="Times New Roman" w:hAnsi="Times New Roman" w:cs="Times New Roman"/>
          <w:sz w:val="24"/>
          <w:szCs w:val="24"/>
        </w:rPr>
        <w:t>. More distantly related CNG genes are present throughout Eukarya, but not in animals, according to the ctenophore-first reconciliation. While in the sponge-first reconciliation, this group of less related CNGs appears to be present also in Porifera, Cnidaria and Bilateria.</w:t>
      </w:r>
    </w:p>
    <w:p w14:paraId="0B6E7D62" w14:textId="77777777" w:rsidR="001B3F12" w:rsidRPr="00086D70" w:rsidRDefault="001B3F12" w:rsidP="00B01CA6">
      <w:pPr>
        <w:spacing w:line="360" w:lineRule="auto"/>
        <w:jc w:val="both"/>
        <w:rPr>
          <w:rFonts w:ascii="Times New Roman" w:eastAsia="Times New Roman" w:hAnsi="Times New Roman" w:cs="Times New Roman"/>
          <w:sz w:val="24"/>
          <w:szCs w:val="24"/>
        </w:rPr>
      </w:pPr>
    </w:p>
    <w:p w14:paraId="3443F731" w14:textId="355B78C0" w:rsidR="00A07D5B" w:rsidRDefault="002B567E" w:rsidP="00A07D5B">
      <w:pPr>
        <w:spacing w:before="240" w:after="240" w:line="360" w:lineRule="auto"/>
        <w:jc w:val="both"/>
        <w:rPr>
          <w:rFonts w:ascii="Times New Roman" w:eastAsia="Times New Roman" w:hAnsi="Times New Roman" w:cs="Times New Roman"/>
          <w:sz w:val="24"/>
          <w:szCs w:val="24"/>
        </w:rPr>
      </w:pPr>
      <w:r w:rsidRPr="00BA601D">
        <w:rPr>
          <w:rFonts w:ascii="Times New Roman" w:eastAsia="Times New Roman" w:hAnsi="Times New Roman" w:cs="Times New Roman"/>
          <w:b/>
          <w:color w:val="002060"/>
          <w:sz w:val="28"/>
          <w:szCs w:val="28"/>
        </w:rPr>
        <w:t>Identification of putative photoreceptor cells throughout animals</w:t>
      </w:r>
      <w:r w:rsidR="00A07D5B">
        <w:rPr>
          <w:rFonts w:ascii="Times New Roman" w:eastAsia="Times New Roman" w:hAnsi="Times New Roman" w:cs="Times New Roman"/>
          <w:b/>
          <w:color w:val="002060"/>
          <w:sz w:val="28"/>
          <w:szCs w:val="28"/>
        </w:rPr>
        <w:t>.</w:t>
      </w:r>
    </w:p>
    <w:p w14:paraId="0B6A3E30" w14:textId="3E328C7A" w:rsidR="00D57823" w:rsidRPr="00086D70" w:rsidRDefault="7EAB9504" w:rsidP="00CA041D">
      <w:pPr>
        <w:spacing w:line="360" w:lineRule="auto"/>
        <w:jc w:val="both"/>
        <w:rPr>
          <w:rFonts w:ascii="Times New Roman" w:eastAsia="Times New Roman" w:hAnsi="Times New Roman" w:cs="Times New Roman"/>
          <w:sz w:val="24"/>
          <w:szCs w:val="24"/>
        </w:rPr>
      </w:pPr>
      <w:commentRangeStart w:id="88"/>
      <w:r w:rsidRPr="07456269">
        <w:rPr>
          <w:rFonts w:ascii="Times New Roman" w:eastAsia="Times New Roman" w:hAnsi="Times New Roman" w:cs="Times New Roman"/>
          <w:sz w:val="24"/>
          <w:szCs w:val="24"/>
        </w:rPr>
        <w:t>To</w:t>
      </w:r>
      <w:commentRangeEnd w:id="88"/>
      <w:r w:rsidR="002B567E">
        <w:rPr>
          <w:rStyle w:val="CommentReference"/>
        </w:rPr>
        <w:commentReference w:id="88"/>
      </w:r>
      <w:r w:rsidRPr="07456269">
        <w:rPr>
          <w:rFonts w:ascii="Times New Roman" w:eastAsia="Times New Roman" w:hAnsi="Times New Roman" w:cs="Times New Roman"/>
          <w:sz w:val="24"/>
          <w:szCs w:val="24"/>
        </w:rPr>
        <w:t xml:space="preserve"> understand the origin and early evolution of vision, </w:t>
      </w:r>
      <w:commentRangeStart w:id="89"/>
      <w:r w:rsidRPr="07456269">
        <w:rPr>
          <w:rFonts w:ascii="Times New Roman" w:eastAsia="Times New Roman" w:hAnsi="Times New Roman" w:cs="Times New Roman"/>
          <w:sz w:val="24"/>
          <w:szCs w:val="24"/>
        </w:rPr>
        <w:t xml:space="preserve">we </w:t>
      </w:r>
      <w:r w:rsidR="070A7031" w:rsidRPr="07456269">
        <w:rPr>
          <w:rFonts w:ascii="Times New Roman" w:eastAsia="Times New Roman" w:hAnsi="Times New Roman" w:cs="Times New Roman"/>
          <w:sz w:val="24"/>
          <w:szCs w:val="24"/>
        </w:rPr>
        <w:t>must</w:t>
      </w:r>
      <w:r w:rsidRPr="07456269">
        <w:rPr>
          <w:rFonts w:ascii="Times New Roman" w:eastAsia="Times New Roman" w:hAnsi="Times New Roman" w:cs="Times New Roman"/>
          <w:sz w:val="24"/>
          <w:szCs w:val="24"/>
        </w:rPr>
        <w:t xml:space="preserve"> understand not only when a functional phototransduction pathway evolved, but also in which cell type it started to function.</w:t>
      </w:r>
      <w:commentRangeEnd w:id="89"/>
      <w:r w:rsidR="002B567E">
        <w:rPr>
          <w:rStyle w:val="CommentReference"/>
        </w:rPr>
        <w:commentReference w:id="89"/>
      </w:r>
    </w:p>
    <w:p w14:paraId="0B6A3E31" w14:textId="5F5D2A9E" w:rsidR="00E235B0" w:rsidRDefault="7EAB9504" w:rsidP="00CA041D">
      <w:pPr>
        <w:spacing w:line="360" w:lineRule="auto"/>
        <w:jc w:val="both"/>
        <w:rPr>
          <w:rFonts w:ascii="Times New Roman" w:eastAsia="Times New Roman" w:hAnsi="Times New Roman" w:cs="Times New Roman"/>
          <w:sz w:val="24"/>
          <w:szCs w:val="24"/>
        </w:rPr>
      </w:pPr>
      <w:r w:rsidRPr="07456269">
        <w:rPr>
          <w:rFonts w:ascii="Times New Roman" w:eastAsia="Times New Roman" w:hAnsi="Times New Roman" w:cs="Times New Roman"/>
          <w:sz w:val="24"/>
          <w:szCs w:val="24"/>
        </w:rPr>
        <w:t xml:space="preserve">Our detailed analysis of phototransduction gene family evolution with clarifications of the relationships amongst sub lineages, allowed us to compile a list of best candidate phototransduction genes for every species. These were used as markers to identify candidate photoreceptor cells (PRCs) from the available single-cell RNA sequencing data of a variety of animal species. We focused our investigation on twelve species that spanned </w:t>
      </w:r>
      <w:proofErr w:type="spellStart"/>
      <w:r w:rsidRPr="07456269">
        <w:rPr>
          <w:rFonts w:ascii="Times New Roman" w:eastAsia="Times New Roman" w:hAnsi="Times New Roman" w:cs="Times New Roman"/>
          <w:sz w:val="24"/>
          <w:szCs w:val="24"/>
        </w:rPr>
        <w:t>Metazoa</w:t>
      </w:r>
      <w:proofErr w:type="spellEnd"/>
      <w:r w:rsidRPr="07456269">
        <w:rPr>
          <w:rFonts w:ascii="Times New Roman" w:eastAsia="Times New Roman" w:hAnsi="Times New Roman" w:cs="Times New Roman"/>
          <w:sz w:val="24"/>
          <w:szCs w:val="24"/>
        </w:rPr>
        <w:t xml:space="preserve"> with particular emphasis on early-branching animals. </w:t>
      </w:r>
      <w:r w:rsidRPr="07456269">
        <w:rPr>
          <w:rFonts w:ascii="Times New Roman" w:eastAsia="Times New Roman" w:hAnsi="Times New Roman" w:cs="Times New Roman"/>
          <w:i/>
          <w:iCs/>
          <w:sz w:val="24"/>
          <w:szCs w:val="24"/>
        </w:rPr>
        <w:t>Drosophila melanogaster</w:t>
      </w:r>
      <w:r w:rsidRPr="07456269">
        <w:rPr>
          <w:rFonts w:ascii="Times New Roman" w:eastAsia="Times New Roman" w:hAnsi="Times New Roman" w:cs="Times New Roman"/>
          <w:sz w:val="24"/>
          <w:szCs w:val="24"/>
        </w:rPr>
        <w:t xml:space="preserve"> was used as representative of rhabdomeric PRCs; </w:t>
      </w:r>
      <w:r w:rsidRPr="07456269">
        <w:rPr>
          <w:rFonts w:ascii="Times New Roman" w:eastAsia="Times New Roman" w:hAnsi="Times New Roman" w:cs="Times New Roman"/>
          <w:i/>
          <w:iCs/>
          <w:sz w:val="24"/>
          <w:szCs w:val="24"/>
        </w:rPr>
        <w:t>Homo sapiens</w:t>
      </w:r>
      <w:r w:rsidRPr="07456269">
        <w:rPr>
          <w:rFonts w:ascii="Times New Roman" w:eastAsia="Times New Roman" w:hAnsi="Times New Roman" w:cs="Times New Roman"/>
          <w:sz w:val="24"/>
          <w:szCs w:val="24"/>
        </w:rPr>
        <w:t xml:space="preserve"> and </w:t>
      </w:r>
      <w:r w:rsidRPr="07456269">
        <w:rPr>
          <w:rFonts w:ascii="Times New Roman" w:eastAsia="Times New Roman" w:hAnsi="Times New Roman" w:cs="Times New Roman"/>
          <w:i/>
          <w:iCs/>
          <w:sz w:val="24"/>
          <w:szCs w:val="24"/>
        </w:rPr>
        <w:t>Mus musculus</w:t>
      </w:r>
      <w:r w:rsidRPr="07456269">
        <w:rPr>
          <w:rFonts w:ascii="Times New Roman" w:eastAsia="Times New Roman" w:hAnsi="Times New Roman" w:cs="Times New Roman"/>
          <w:sz w:val="24"/>
          <w:szCs w:val="24"/>
        </w:rPr>
        <w:t xml:space="preserve"> as representatives of ciliary PRCs. </w:t>
      </w:r>
      <w:commentRangeStart w:id="90"/>
      <w:r w:rsidRPr="07456269">
        <w:rPr>
          <w:rFonts w:ascii="Times New Roman" w:eastAsia="Times New Roman" w:hAnsi="Times New Roman" w:cs="Times New Roman"/>
          <w:sz w:val="24"/>
          <w:szCs w:val="24"/>
        </w:rPr>
        <w:t xml:space="preserve">The urochordate </w:t>
      </w:r>
      <w:proofErr w:type="spellStart"/>
      <w:r w:rsidRPr="07456269">
        <w:rPr>
          <w:rFonts w:ascii="Times New Roman" w:eastAsia="Times New Roman" w:hAnsi="Times New Roman" w:cs="Times New Roman"/>
          <w:i/>
          <w:iCs/>
          <w:sz w:val="24"/>
          <w:szCs w:val="24"/>
        </w:rPr>
        <w:t>Ciona</w:t>
      </w:r>
      <w:proofErr w:type="spellEnd"/>
      <w:r w:rsidRPr="07456269">
        <w:rPr>
          <w:rFonts w:ascii="Times New Roman" w:eastAsia="Times New Roman" w:hAnsi="Times New Roman" w:cs="Times New Roman"/>
          <w:i/>
          <w:iCs/>
          <w:sz w:val="24"/>
          <w:szCs w:val="24"/>
        </w:rPr>
        <w:t xml:space="preserve"> intestinalis</w:t>
      </w:r>
      <w:r w:rsidRPr="07456269">
        <w:rPr>
          <w:rFonts w:ascii="Times New Roman" w:eastAsia="Times New Roman" w:hAnsi="Times New Roman" w:cs="Times New Roman"/>
          <w:sz w:val="24"/>
          <w:szCs w:val="24"/>
        </w:rPr>
        <w:t xml:space="preserve"> and the sea urchin </w:t>
      </w:r>
      <w:r w:rsidRPr="07456269">
        <w:rPr>
          <w:rFonts w:ascii="Times New Roman" w:eastAsia="Times New Roman" w:hAnsi="Times New Roman" w:cs="Times New Roman"/>
          <w:i/>
          <w:iCs/>
          <w:sz w:val="24"/>
          <w:szCs w:val="24"/>
        </w:rPr>
        <w:t xml:space="preserve">Strongylocentrotus </w:t>
      </w:r>
      <w:proofErr w:type="spellStart"/>
      <w:r w:rsidRPr="07456269">
        <w:rPr>
          <w:rFonts w:ascii="Times New Roman" w:eastAsia="Times New Roman" w:hAnsi="Times New Roman" w:cs="Times New Roman"/>
          <w:i/>
          <w:iCs/>
          <w:sz w:val="24"/>
          <w:szCs w:val="24"/>
        </w:rPr>
        <w:t>purpuratus</w:t>
      </w:r>
      <w:proofErr w:type="spellEnd"/>
      <w:r w:rsidRPr="07456269">
        <w:rPr>
          <w:rFonts w:ascii="Times New Roman" w:eastAsia="Times New Roman" w:hAnsi="Times New Roman" w:cs="Times New Roman"/>
          <w:sz w:val="24"/>
          <w:szCs w:val="24"/>
        </w:rPr>
        <w:t xml:space="preserve"> </w:t>
      </w:r>
      <w:commentRangeStart w:id="91"/>
      <w:r w:rsidRPr="07456269">
        <w:rPr>
          <w:rFonts w:ascii="Times New Roman" w:eastAsia="Times New Roman" w:hAnsi="Times New Roman" w:cs="Times New Roman"/>
          <w:sz w:val="24"/>
          <w:szCs w:val="24"/>
        </w:rPr>
        <w:t>were used as bridge species</w:t>
      </w:r>
      <w:commentRangeEnd w:id="91"/>
      <w:r w:rsidR="002B567E">
        <w:rPr>
          <w:rStyle w:val="CommentReference"/>
        </w:rPr>
        <w:commentReference w:id="91"/>
      </w:r>
      <w:r w:rsidRPr="07456269">
        <w:rPr>
          <w:rFonts w:ascii="Times New Roman" w:eastAsia="Times New Roman" w:hAnsi="Times New Roman" w:cs="Times New Roman"/>
          <w:sz w:val="24"/>
          <w:szCs w:val="24"/>
        </w:rPr>
        <w:t xml:space="preserve"> between protostomes and vertebrates. </w:t>
      </w:r>
      <w:commentRangeEnd w:id="90"/>
      <w:r w:rsidR="0073025C">
        <w:rPr>
          <w:rStyle w:val="CommentReference"/>
        </w:rPr>
        <w:commentReference w:id="90"/>
      </w:r>
      <w:r w:rsidRPr="07456269">
        <w:rPr>
          <w:rFonts w:ascii="Times New Roman" w:eastAsia="Times New Roman" w:hAnsi="Times New Roman" w:cs="Times New Roman"/>
          <w:sz w:val="24"/>
          <w:szCs w:val="24"/>
        </w:rPr>
        <w:t xml:space="preserve">Finally, amongst non-bilaterians we investigated the cnidarians </w:t>
      </w:r>
      <w:r w:rsidRPr="07456269">
        <w:rPr>
          <w:rFonts w:ascii="Times New Roman" w:eastAsia="Times New Roman" w:hAnsi="Times New Roman" w:cs="Times New Roman"/>
          <w:i/>
          <w:iCs/>
          <w:sz w:val="24"/>
          <w:szCs w:val="24"/>
        </w:rPr>
        <w:t>Hydra vulgaris</w:t>
      </w:r>
      <w:r w:rsidRPr="07456269">
        <w:rPr>
          <w:rFonts w:ascii="Times New Roman" w:eastAsia="Times New Roman" w:hAnsi="Times New Roman" w:cs="Times New Roman"/>
          <w:sz w:val="24"/>
          <w:szCs w:val="24"/>
        </w:rPr>
        <w:t xml:space="preserve">, </w:t>
      </w:r>
      <w:proofErr w:type="spellStart"/>
      <w:r w:rsidRPr="07456269">
        <w:rPr>
          <w:rFonts w:ascii="Times New Roman" w:eastAsia="Times New Roman" w:hAnsi="Times New Roman" w:cs="Times New Roman"/>
          <w:i/>
          <w:iCs/>
          <w:sz w:val="24"/>
          <w:szCs w:val="24"/>
        </w:rPr>
        <w:t>Clytia</w:t>
      </w:r>
      <w:proofErr w:type="spellEnd"/>
      <w:r w:rsidRPr="07456269">
        <w:rPr>
          <w:rFonts w:ascii="Times New Roman" w:eastAsia="Times New Roman" w:hAnsi="Times New Roman" w:cs="Times New Roman"/>
          <w:i/>
          <w:iCs/>
          <w:sz w:val="24"/>
          <w:szCs w:val="24"/>
        </w:rPr>
        <w:t xml:space="preserve"> </w:t>
      </w:r>
      <w:proofErr w:type="spellStart"/>
      <w:r w:rsidRPr="07456269">
        <w:rPr>
          <w:rFonts w:ascii="Times New Roman" w:eastAsia="Times New Roman" w:hAnsi="Times New Roman" w:cs="Times New Roman"/>
          <w:i/>
          <w:iCs/>
          <w:sz w:val="24"/>
          <w:szCs w:val="24"/>
        </w:rPr>
        <w:t>hemisphaerica</w:t>
      </w:r>
      <w:proofErr w:type="spellEnd"/>
      <w:r w:rsidRPr="07456269">
        <w:rPr>
          <w:rFonts w:ascii="Times New Roman" w:eastAsia="Times New Roman" w:hAnsi="Times New Roman" w:cs="Times New Roman"/>
          <w:sz w:val="24"/>
          <w:szCs w:val="24"/>
        </w:rPr>
        <w:t xml:space="preserve">, </w:t>
      </w:r>
      <w:proofErr w:type="spellStart"/>
      <w:r w:rsidRPr="07456269">
        <w:rPr>
          <w:rFonts w:ascii="Times New Roman" w:eastAsia="Times New Roman" w:hAnsi="Times New Roman" w:cs="Times New Roman"/>
          <w:i/>
          <w:iCs/>
          <w:sz w:val="24"/>
          <w:szCs w:val="24"/>
        </w:rPr>
        <w:t>Stylophora</w:t>
      </w:r>
      <w:proofErr w:type="spellEnd"/>
      <w:r w:rsidRPr="07456269">
        <w:rPr>
          <w:rFonts w:ascii="Times New Roman" w:eastAsia="Times New Roman" w:hAnsi="Times New Roman" w:cs="Times New Roman"/>
          <w:i/>
          <w:iCs/>
          <w:sz w:val="24"/>
          <w:szCs w:val="24"/>
        </w:rPr>
        <w:t xml:space="preserve"> </w:t>
      </w:r>
      <w:proofErr w:type="spellStart"/>
      <w:r w:rsidRPr="07456269">
        <w:rPr>
          <w:rFonts w:ascii="Times New Roman" w:eastAsia="Times New Roman" w:hAnsi="Times New Roman" w:cs="Times New Roman"/>
          <w:i/>
          <w:iCs/>
          <w:sz w:val="24"/>
          <w:szCs w:val="24"/>
        </w:rPr>
        <w:t>pistillata</w:t>
      </w:r>
      <w:proofErr w:type="spellEnd"/>
      <w:r w:rsidRPr="07456269">
        <w:rPr>
          <w:rFonts w:ascii="Times New Roman" w:eastAsia="Times New Roman" w:hAnsi="Times New Roman" w:cs="Times New Roman"/>
          <w:sz w:val="24"/>
          <w:szCs w:val="24"/>
        </w:rPr>
        <w:t xml:space="preserve"> and </w:t>
      </w:r>
      <w:proofErr w:type="spellStart"/>
      <w:r w:rsidRPr="07456269">
        <w:rPr>
          <w:rFonts w:ascii="Times New Roman" w:eastAsia="Times New Roman" w:hAnsi="Times New Roman" w:cs="Times New Roman"/>
          <w:i/>
          <w:iCs/>
          <w:sz w:val="24"/>
          <w:szCs w:val="24"/>
        </w:rPr>
        <w:t>Nematostella</w:t>
      </w:r>
      <w:proofErr w:type="spellEnd"/>
      <w:r w:rsidRPr="07456269">
        <w:rPr>
          <w:rFonts w:ascii="Times New Roman" w:eastAsia="Times New Roman" w:hAnsi="Times New Roman" w:cs="Times New Roman"/>
          <w:i/>
          <w:iCs/>
          <w:sz w:val="24"/>
          <w:szCs w:val="24"/>
        </w:rPr>
        <w:t xml:space="preserve"> </w:t>
      </w:r>
      <w:proofErr w:type="spellStart"/>
      <w:r w:rsidRPr="07456269">
        <w:rPr>
          <w:rFonts w:ascii="Times New Roman" w:eastAsia="Times New Roman" w:hAnsi="Times New Roman" w:cs="Times New Roman"/>
          <w:i/>
          <w:iCs/>
          <w:sz w:val="24"/>
          <w:szCs w:val="24"/>
        </w:rPr>
        <w:t>vectensis</w:t>
      </w:r>
      <w:proofErr w:type="spellEnd"/>
      <w:r w:rsidRPr="07456269">
        <w:rPr>
          <w:rFonts w:ascii="Times New Roman" w:eastAsia="Times New Roman" w:hAnsi="Times New Roman" w:cs="Times New Roman"/>
          <w:sz w:val="24"/>
          <w:szCs w:val="24"/>
        </w:rPr>
        <w:t xml:space="preserve">; the placozoan </w:t>
      </w:r>
      <w:r w:rsidRPr="07456269">
        <w:rPr>
          <w:rFonts w:ascii="Times New Roman" w:eastAsia="Times New Roman" w:hAnsi="Times New Roman" w:cs="Times New Roman"/>
          <w:i/>
          <w:iCs/>
          <w:sz w:val="24"/>
          <w:szCs w:val="24"/>
        </w:rPr>
        <w:t xml:space="preserve">Trichoplax </w:t>
      </w:r>
      <w:proofErr w:type="spellStart"/>
      <w:r w:rsidRPr="07456269">
        <w:rPr>
          <w:rFonts w:ascii="Times New Roman" w:eastAsia="Times New Roman" w:hAnsi="Times New Roman" w:cs="Times New Roman"/>
          <w:i/>
          <w:iCs/>
          <w:sz w:val="24"/>
          <w:szCs w:val="24"/>
        </w:rPr>
        <w:t>adhaerens</w:t>
      </w:r>
      <w:proofErr w:type="spellEnd"/>
      <w:r w:rsidRPr="07456269">
        <w:rPr>
          <w:rFonts w:ascii="Times New Roman" w:eastAsia="Times New Roman" w:hAnsi="Times New Roman" w:cs="Times New Roman"/>
          <w:sz w:val="24"/>
          <w:szCs w:val="24"/>
        </w:rPr>
        <w:t xml:space="preserve">, the sponge </w:t>
      </w:r>
      <w:proofErr w:type="spellStart"/>
      <w:r w:rsidRPr="07456269">
        <w:rPr>
          <w:rFonts w:ascii="Times New Roman" w:eastAsia="Times New Roman" w:hAnsi="Times New Roman" w:cs="Times New Roman"/>
          <w:i/>
          <w:iCs/>
          <w:sz w:val="24"/>
          <w:szCs w:val="24"/>
        </w:rPr>
        <w:t>Amphimedon</w:t>
      </w:r>
      <w:proofErr w:type="spellEnd"/>
      <w:r w:rsidRPr="07456269">
        <w:rPr>
          <w:rFonts w:ascii="Times New Roman" w:eastAsia="Times New Roman" w:hAnsi="Times New Roman" w:cs="Times New Roman"/>
          <w:i/>
          <w:iCs/>
          <w:sz w:val="24"/>
          <w:szCs w:val="24"/>
        </w:rPr>
        <w:t xml:space="preserve"> </w:t>
      </w:r>
      <w:proofErr w:type="spellStart"/>
      <w:r w:rsidRPr="07456269">
        <w:rPr>
          <w:rFonts w:ascii="Times New Roman" w:eastAsia="Times New Roman" w:hAnsi="Times New Roman" w:cs="Times New Roman"/>
          <w:i/>
          <w:iCs/>
          <w:sz w:val="24"/>
          <w:szCs w:val="24"/>
        </w:rPr>
        <w:t>queenslandica</w:t>
      </w:r>
      <w:proofErr w:type="spellEnd"/>
      <w:r w:rsidRPr="07456269">
        <w:rPr>
          <w:rFonts w:ascii="Times New Roman" w:eastAsia="Times New Roman" w:hAnsi="Times New Roman" w:cs="Times New Roman"/>
          <w:sz w:val="24"/>
          <w:szCs w:val="24"/>
        </w:rPr>
        <w:t xml:space="preserve"> and the ctenophore </w:t>
      </w:r>
      <w:proofErr w:type="spellStart"/>
      <w:r w:rsidRPr="07456269">
        <w:rPr>
          <w:rFonts w:ascii="Times New Roman" w:eastAsia="Times New Roman" w:hAnsi="Times New Roman" w:cs="Times New Roman"/>
          <w:i/>
          <w:iCs/>
          <w:sz w:val="24"/>
          <w:szCs w:val="24"/>
        </w:rPr>
        <w:t>Mnemiopsis</w:t>
      </w:r>
      <w:proofErr w:type="spellEnd"/>
      <w:r w:rsidRPr="07456269">
        <w:rPr>
          <w:rFonts w:ascii="Times New Roman" w:eastAsia="Times New Roman" w:hAnsi="Times New Roman" w:cs="Times New Roman"/>
          <w:i/>
          <w:iCs/>
          <w:sz w:val="24"/>
          <w:szCs w:val="24"/>
        </w:rPr>
        <w:t xml:space="preserve"> </w:t>
      </w:r>
      <w:proofErr w:type="spellStart"/>
      <w:r w:rsidRPr="07456269">
        <w:rPr>
          <w:rFonts w:ascii="Times New Roman" w:eastAsia="Times New Roman" w:hAnsi="Times New Roman" w:cs="Times New Roman"/>
          <w:i/>
          <w:iCs/>
          <w:sz w:val="24"/>
          <w:szCs w:val="24"/>
        </w:rPr>
        <w:t>leidyi</w:t>
      </w:r>
      <w:proofErr w:type="spellEnd"/>
      <w:r w:rsidRPr="07456269">
        <w:rPr>
          <w:rFonts w:ascii="Times New Roman" w:eastAsia="Times New Roman" w:hAnsi="Times New Roman" w:cs="Times New Roman"/>
          <w:sz w:val="24"/>
          <w:szCs w:val="24"/>
        </w:rPr>
        <w:t xml:space="preserve">. A comprehensive list of </w:t>
      </w:r>
      <w:proofErr w:type="spellStart"/>
      <w:r w:rsidRPr="07456269">
        <w:rPr>
          <w:rFonts w:ascii="Times New Roman" w:eastAsia="Times New Roman" w:hAnsi="Times New Roman" w:cs="Times New Roman"/>
          <w:sz w:val="24"/>
          <w:szCs w:val="24"/>
        </w:rPr>
        <w:t>scRNAseq</w:t>
      </w:r>
      <w:proofErr w:type="spellEnd"/>
      <w:r w:rsidRPr="07456269">
        <w:rPr>
          <w:rFonts w:ascii="Times New Roman" w:eastAsia="Times New Roman" w:hAnsi="Times New Roman" w:cs="Times New Roman"/>
          <w:sz w:val="24"/>
          <w:szCs w:val="24"/>
        </w:rPr>
        <w:t xml:space="preserve"> data sources and sample details for each species are in</w:t>
      </w:r>
      <w:r w:rsidR="0EAC2A8D" w:rsidRPr="07456269">
        <w:rPr>
          <w:rFonts w:ascii="Times New Roman" w:eastAsia="Times New Roman" w:hAnsi="Times New Roman" w:cs="Times New Roman"/>
          <w:sz w:val="24"/>
          <w:szCs w:val="24"/>
        </w:rPr>
        <w:t xml:space="preserve"> Table 3.3.</w:t>
      </w:r>
      <w:r w:rsidRPr="07456269">
        <w:rPr>
          <w:rFonts w:ascii="Times New Roman" w:eastAsia="Times New Roman" w:hAnsi="Times New Roman" w:cs="Times New Roman"/>
          <w:sz w:val="24"/>
          <w:szCs w:val="24"/>
        </w:rPr>
        <w:t xml:space="preserve"> </w:t>
      </w:r>
    </w:p>
    <w:p w14:paraId="0B6A3E32" w14:textId="01B59170" w:rsidR="00D57823" w:rsidRPr="00086D70" w:rsidRDefault="00583D22" w:rsidP="00CA041D">
      <w:pPr>
        <w:spacing w:line="360" w:lineRule="auto"/>
        <w:jc w:val="both"/>
        <w:rPr>
          <w:rFonts w:ascii="Times New Roman" w:eastAsia="Times New Roman" w:hAnsi="Times New Roman" w:cs="Times New Roman"/>
          <w:sz w:val="24"/>
          <w:szCs w:val="24"/>
        </w:rPr>
      </w:pPr>
      <w:r>
        <w:rPr>
          <w:noProof/>
        </w:rPr>
        <w:lastRenderedPageBreak/>
        <w:pict w14:anchorId="29BF2FA4">
          <v:shape id="_x0000_s1032" type="#_x0000_t202" style="position:absolute;left:0;text-align:left;margin-left:-.1pt;margin-top:262.75pt;width:425.15pt;height:125.65pt;z-index:25167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" stroked="f">
            <v:textbox inset="0,0,0,0">
              <w:txbxContent>
                <w:p w14:paraId="04F48144" w14:textId="01AADF48" w:rsidR="00E70E8D" w:rsidRPr="00150081" w:rsidRDefault="00E70E8D" w:rsidP="00421447">
                  <w:pPr>
                    <w:spacing w:before="100" w:after="100"/>
                    <w:jc w:val="both"/>
                    <w:rPr>
                      <w:rFonts w:ascii="Times New Roman" w:eastAsia="Times New Roman" w:hAnsi="Times New Roman" w:cs="Times New Roman"/>
                      <w:sz w:val="20"/>
                      <w:szCs w:val="20"/>
                    </w:rPr>
                  </w:pPr>
                  <w:r w:rsidRPr="00150081">
                    <w:rPr>
                      <w:rFonts w:ascii="Times New Roman" w:hAnsi="Times New Roman" w:cs="Times New Roman"/>
                      <w:b/>
                      <w:bCs/>
                      <w:sz w:val="20"/>
                      <w:szCs w:val="20"/>
                    </w:rPr>
                    <w:t>Table 3.3.</w:t>
                  </w:r>
                  <w:r w:rsidR="00FB4134" w:rsidRPr="00150081">
                    <w:rPr>
                      <w:rFonts w:ascii="Times New Roman" w:hAnsi="Times New Roman" w:cs="Times New Roman"/>
                      <w:b/>
                      <w:bCs/>
                      <w:sz w:val="20"/>
                      <w:szCs w:val="20"/>
                    </w:rPr>
                    <w:t xml:space="preserve"> Datasets used for the single cell analyses. </w:t>
                  </w:r>
                  <w:r w:rsidR="008013A4" w:rsidRPr="00421447">
                    <w:rPr>
                      <w:rFonts w:ascii="Times New Roman" w:hAnsi="Times New Roman" w:cs="Times New Roman"/>
                      <w:sz w:val="20"/>
                      <w:szCs w:val="20"/>
                    </w:rPr>
                    <w:t xml:space="preserve">Single cell RNA sequencing data from </w:t>
                  </w:r>
                  <w:r w:rsidR="00692B50" w:rsidRPr="00421447">
                    <w:rPr>
                      <w:rFonts w:ascii="Times New Roman" w:hAnsi="Times New Roman" w:cs="Times New Roman"/>
                      <w:sz w:val="20"/>
                      <w:szCs w:val="20"/>
                    </w:rPr>
                    <w:t>12 species were used for the single cell analyses</w:t>
                  </w:r>
                  <w:r w:rsidR="008013A4" w:rsidRPr="00421447">
                    <w:rPr>
                      <w:rFonts w:ascii="Times New Roman" w:hAnsi="Times New Roman" w:cs="Times New Roman"/>
                      <w:sz w:val="20"/>
                      <w:szCs w:val="20"/>
                    </w:rPr>
                    <w:t xml:space="preserve">. </w:t>
                  </w:r>
                  <w:r w:rsidR="00072A5E" w:rsidRPr="00421447">
                    <w:rPr>
                      <w:rFonts w:ascii="Times New Roman" w:hAnsi="Times New Roman" w:cs="Times New Roman"/>
                      <w:sz w:val="20"/>
                      <w:szCs w:val="20"/>
                    </w:rPr>
                    <w:t>Phylogenetic relationships</w:t>
                  </w:r>
                  <w:r w:rsidR="00827130" w:rsidRPr="00421447">
                    <w:rPr>
                      <w:rFonts w:ascii="Times New Roman" w:hAnsi="Times New Roman" w:cs="Times New Roman"/>
                      <w:sz w:val="20"/>
                      <w:szCs w:val="20"/>
                    </w:rPr>
                    <w:t>, as well as d</w:t>
                  </w:r>
                  <w:r w:rsidR="0058580C" w:rsidRPr="00421447">
                    <w:rPr>
                      <w:rFonts w:ascii="Times New Roman" w:hAnsi="Times New Roman" w:cs="Times New Roman"/>
                      <w:sz w:val="20"/>
                      <w:szCs w:val="20"/>
                    </w:rPr>
                    <w:t xml:space="preserve">evelopmental stage, tissue type and source are indicated for each species. </w:t>
                  </w:r>
                  <w:r w:rsidR="00827130" w:rsidRPr="00421447">
                    <w:rPr>
                      <w:rFonts w:ascii="Times New Roman" w:hAnsi="Times New Roman" w:cs="Times New Roman"/>
                      <w:sz w:val="20"/>
                      <w:szCs w:val="20"/>
                    </w:rPr>
                    <w:t>Focus was given on non-bilaterian species.</w:t>
                  </w:r>
                  <w:r w:rsidR="00827130" w:rsidRPr="00150081">
                    <w:rPr>
                      <w:rFonts w:ascii="Times New Roman" w:hAnsi="Times New Roman" w:cs="Times New Roman"/>
                      <w:i/>
                      <w:iCs/>
                      <w:sz w:val="20"/>
                      <w:szCs w:val="20"/>
                    </w:rPr>
                    <w:t xml:space="preserve"> </w:t>
                  </w:r>
                  <w:r w:rsidR="00150081" w:rsidRPr="00150081">
                    <w:rPr>
                      <w:rFonts w:ascii="Times New Roman" w:eastAsia="Times New Roman" w:hAnsi="Times New Roman" w:cs="Times New Roman"/>
                      <w:sz w:val="20"/>
                      <w:szCs w:val="20"/>
                    </w:rPr>
                    <w:t xml:space="preserve">Species silhouettes </w:t>
                  </w:r>
                  <w:r w:rsidR="00F11FC3">
                    <w:rPr>
                      <w:rFonts w:ascii="Times New Roman" w:eastAsia="Times New Roman" w:hAnsi="Times New Roman" w:cs="Times New Roman"/>
                      <w:sz w:val="20"/>
                      <w:szCs w:val="20"/>
                    </w:rPr>
                    <w:t>are</w:t>
                  </w:r>
                  <w:r w:rsidR="00150081" w:rsidRPr="00150081">
                    <w:rPr>
                      <w:rFonts w:ascii="Times New Roman" w:eastAsia="Times New Roman" w:hAnsi="Times New Roman" w:cs="Times New Roman"/>
                      <w:sz w:val="20"/>
                      <w:szCs w:val="20"/>
                    </w:rPr>
                    <w:t xml:space="preserve"> images with CC0 1.0 Universal Public Domain Dedication licences obtained from </w:t>
                  </w:r>
                  <w:hyperlink r:id="rId15" w:history="1">
                    <w:r w:rsidR="00150081" w:rsidRPr="00150081">
                      <w:rPr>
                        <w:rStyle w:val="Hyperlink"/>
                        <w:rFonts w:ascii="Times New Roman" w:eastAsia="Times New Roman" w:hAnsi="Times New Roman" w:cs="Times New Roman"/>
                        <w:sz w:val="20"/>
                        <w:szCs w:val="20"/>
                      </w:rPr>
                      <w:t>https://www.phylopic.org/</w:t>
                    </w:r>
                  </w:hyperlink>
                  <w:r w:rsidR="00150081" w:rsidRPr="00150081">
                    <w:rPr>
                      <w:rFonts w:ascii="Times New Roman" w:eastAsia="Times New Roman" w:hAnsi="Times New Roman" w:cs="Times New Roman"/>
                      <w:sz w:val="20"/>
                      <w:szCs w:val="20"/>
                    </w:rPr>
                    <w:t xml:space="preserve">. </w:t>
                  </w:r>
                  <w:bookmarkStart w:id="92" w:name="_Hlk142471338"/>
                  <w:r w:rsidR="00232229">
                    <w:rPr>
                      <w:rFonts w:ascii="Times New Roman" w:eastAsia="Times New Roman" w:hAnsi="Times New Roman" w:cs="Times New Roman"/>
                      <w:sz w:val="20"/>
                      <w:szCs w:val="20"/>
                    </w:rPr>
                    <w:t xml:space="preserve">Abbreviations: </w:t>
                  </w:r>
                  <w:r w:rsidR="00232229" w:rsidRPr="00421447">
                    <w:rPr>
                      <w:rFonts w:ascii="Times New Roman" w:eastAsia="Times New Roman" w:hAnsi="Times New Roman" w:cs="Times New Roman"/>
                      <w:i/>
                      <w:iCs/>
                      <w:sz w:val="20"/>
                      <w:szCs w:val="20"/>
                    </w:rPr>
                    <w:t xml:space="preserve">D. </w:t>
                  </w:r>
                  <w:proofErr w:type="spellStart"/>
                  <w:r w:rsidR="00232229" w:rsidRPr="00421447">
                    <w:rPr>
                      <w:rFonts w:ascii="Times New Roman" w:eastAsia="Times New Roman" w:hAnsi="Times New Roman" w:cs="Times New Roman"/>
                      <w:i/>
                      <w:iCs/>
                      <w:sz w:val="20"/>
                      <w:szCs w:val="20"/>
                    </w:rPr>
                    <w:t>mel</w:t>
                  </w:r>
                  <w:proofErr w:type="spellEnd"/>
                  <w:r w:rsidR="00232229">
                    <w:rPr>
                      <w:rFonts w:ascii="Times New Roman" w:eastAsia="Times New Roman" w:hAnsi="Times New Roman" w:cs="Times New Roman"/>
                      <w:sz w:val="20"/>
                      <w:szCs w:val="20"/>
                    </w:rPr>
                    <w:t xml:space="preserve">: </w:t>
                  </w:r>
                  <w:r w:rsidR="00232229" w:rsidRPr="00421447">
                    <w:rPr>
                      <w:rFonts w:ascii="Times New Roman" w:eastAsia="Times New Roman" w:hAnsi="Times New Roman" w:cs="Times New Roman"/>
                      <w:i/>
                      <w:iCs/>
                      <w:sz w:val="20"/>
                      <w:szCs w:val="20"/>
                    </w:rPr>
                    <w:t>Drosophila melanogaster</w:t>
                  </w:r>
                  <w:r w:rsidR="00232229">
                    <w:rPr>
                      <w:rFonts w:ascii="Times New Roman" w:eastAsia="Times New Roman" w:hAnsi="Times New Roman" w:cs="Times New Roman"/>
                      <w:sz w:val="20"/>
                      <w:szCs w:val="20"/>
                    </w:rPr>
                    <w:t xml:space="preserve">; </w:t>
                  </w:r>
                  <w:r w:rsidR="00A80B4B" w:rsidRPr="00421447">
                    <w:rPr>
                      <w:rFonts w:ascii="Times New Roman" w:eastAsia="Times New Roman" w:hAnsi="Times New Roman" w:cs="Times New Roman"/>
                      <w:i/>
                      <w:iCs/>
                      <w:sz w:val="20"/>
                      <w:szCs w:val="20"/>
                    </w:rPr>
                    <w:t>H. sap</w:t>
                  </w:r>
                  <w:r w:rsidR="00A80B4B">
                    <w:rPr>
                      <w:rFonts w:ascii="Times New Roman" w:eastAsia="Times New Roman" w:hAnsi="Times New Roman" w:cs="Times New Roman"/>
                      <w:sz w:val="20"/>
                      <w:szCs w:val="20"/>
                    </w:rPr>
                    <w:t xml:space="preserve">: </w:t>
                  </w:r>
                  <w:r w:rsidR="00A80B4B" w:rsidRPr="00421447">
                    <w:rPr>
                      <w:rFonts w:ascii="Times New Roman" w:eastAsia="Times New Roman" w:hAnsi="Times New Roman" w:cs="Times New Roman"/>
                      <w:i/>
                      <w:iCs/>
                      <w:sz w:val="20"/>
                      <w:szCs w:val="20"/>
                    </w:rPr>
                    <w:t>Homo sapiens</w:t>
                  </w:r>
                  <w:r w:rsidR="00A80B4B">
                    <w:rPr>
                      <w:rFonts w:ascii="Times New Roman" w:eastAsia="Times New Roman" w:hAnsi="Times New Roman" w:cs="Times New Roman"/>
                      <w:sz w:val="20"/>
                      <w:szCs w:val="20"/>
                    </w:rPr>
                    <w:t xml:space="preserve">; </w:t>
                  </w:r>
                  <w:r w:rsidR="00A80B4B" w:rsidRPr="00421447">
                    <w:rPr>
                      <w:rFonts w:ascii="Times New Roman" w:eastAsia="Times New Roman" w:hAnsi="Times New Roman" w:cs="Times New Roman"/>
                      <w:i/>
                      <w:iCs/>
                      <w:sz w:val="20"/>
                      <w:szCs w:val="20"/>
                    </w:rPr>
                    <w:t xml:space="preserve">M. </w:t>
                  </w:r>
                  <w:proofErr w:type="spellStart"/>
                  <w:r w:rsidR="00A80B4B" w:rsidRPr="00421447">
                    <w:rPr>
                      <w:rFonts w:ascii="Times New Roman" w:eastAsia="Times New Roman" w:hAnsi="Times New Roman" w:cs="Times New Roman"/>
                      <w:i/>
                      <w:iCs/>
                      <w:sz w:val="20"/>
                      <w:szCs w:val="20"/>
                    </w:rPr>
                    <w:t>mus</w:t>
                  </w:r>
                  <w:proofErr w:type="spellEnd"/>
                  <w:r w:rsidR="00A80B4B">
                    <w:rPr>
                      <w:rFonts w:ascii="Times New Roman" w:eastAsia="Times New Roman" w:hAnsi="Times New Roman" w:cs="Times New Roman"/>
                      <w:sz w:val="20"/>
                      <w:szCs w:val="20"/>
                    </w:rPr>
                    <w:t xml:space="preserve">: </w:t>
                  </w:r>
                  <w:r w:rsidR="00A80B4B" w:rsidRPr="00421447">
                    <w:rPr>
                      <w:rFonts w:ascii="Times New Roman" w:eastAsia="Times New Roman" w:hAnsi="Times New Roman" w:cs="Times New Roman"/>
                      <w:i/>
                      <w:iCs/>
                      <w:sz w:val="20"/>
                      <w:szCs w:val="20"/>
                    </w:rPr>
                    <w:t>Mus musculus</w:t>
                  </w:r>
                  <w:r w:rsidR="00A80B4B">
                    <w:rPr>
                      <w:rFonts w:ascii="Times New Roman" w:eastAsia="Times New Roman" w:hAnsi="Times New Roman" w:cs="Times New Roman"/>
                      <w:sz w:val="20"/>
                      <w:szCs w:val="20"/>
                    </w:rPr>
                    <w:t xml:space="preserve">; </w:t>
                  </w:r>
                  <w:r w:rsidR="00A80B4B" w:rsidRPr="00421447">
                    <w:rPr>
                      <w:rFonts w:ascii="Times New Roman" w:eastAsia="Times New Roman" w:hAnsi="Times New Roman" w:cs="Times New Roman"/>
                      <w:i/>
                      <w:iCs/>
                      <w:sz w:val="20"/>
                      <w:szCs w:val="20"/>
                    </w:rPr>
                    <w:t>C. int</w:t>
                  </w:r>
                  <w:r w:rsidR="00A80B4B">
                    <w:rPr>
                      <w:rFonts w:ascii="Times New Roman" w:eastAsia="Times New Roman" w:hAnsi="Times New Roman" w:cs="Times New Roman"/>
                      <w:sz w:val="20"/>
                      <w:szCs w:val="20"/>
                    </w:rPr>
                    <w:t xml:space="preserve">: </w:t>
                  </w:r>
                  <w:proofErr w:type="spellStart"/>
                  <w:r w:rsidR="00A80B4B" w:rsidRPr="00421447">
                    <w:rPr>
                      <w:rFonts w:ascii="Times New Roman" w:eastAsia="Times New Roman" w:hAnsi="Times New Roman" w:cs="Times New Roman"/>
                      <w:i/>
                      <w:iCs/>
                      <w:sz w:val="20"/>
                      <w:szCs w:val="20"/>
                    </w:rPr>
                    <w:t>Ciona</w:t>
                  </w:r>
                  <w:proofErr w:type="spellEnd"/>
                  <w:r w:rsidR="00A80B4B" w:rsidRPr="00421447">
                    <w:rPr>
                      <w:rFonts w:ascii="Times New Roman" w:eastAsia="Times New Roman" w:hAnsi="Times New Roman" w:cs="Times New Roman"/>
                      <w:i/>
                      <w:iCs/>
                      <w:sz w:val="20"/>
                      <w:szCs w:val="20"/>
                    </w:rPr>
                    <w:t xml:space="preserve"> intestinalis</w:t>
                  </w:r>
                  <w:r w:rsidR="00A80B4B">
                    <w:rPr>
                      <w:rFonts w:ascii="Times New Roman" w:eastAsia="Times New Roman" w:hAnsi="Times New Roman" w:cs="Times New Roman"/>
                      <w:sz w:val="20"/>
                      <w:szCs w:val="20"/>
                    </w:rPr>
                    <w:t xml:space="preserve">; </w:t>
                  </w:r>
                  <w:r w:rsidR="00A80B4B" w:rsidRPr="00421447">
                    <w:rPr>
                      <w:rFonts w:ascii="Times New Roman" w:eastAsia="Times New Roman" w:hAnsi="Times New Roman" w:cs="Times New Roman"/>
                      <w:i/>
                      <w:iCs/>
                      <w:sz w:val="20"/>
                      <w:szCs w:val="20"/>
                    </w:rPr>
                    <w:t xml:space="preserve">S. </w:t>
                  </w:r>
                  <w:proofErr w:type="spellStart"/>
                  <w:r w:rsidR="00A80B4B" w:rsidRPr="00421447">
                    <w:rPr>
                      <w:rFonts w:ascii="Times New Roman" w:eastAsia="Times New Roman" w:hAnsi="Times New Roman" w:cs="Times New Roman"/>
                      <w:i/>
                      <w:iCs/>
                      <w:sz w:val="20"/>
                      <w:szCs w:val="20"/>
                    </w:rPr>
                    <w:t>pur</w:t>
                  </w:r>
                  <w:proofErr w:type="spellEnd"/>
                  <w:r w:rsidR="00A80B4B">
                    <w:rPr>
                      <w:rFonts w:ascii="Times New Roman" w:eastAsia="Times New Roman" w:hAnsi="Times New Roman" w:cs="Times New Roman"/>
                      <w:sz w:val="20"/>
                      <w:szCs w:val="20"/>
                    </w:rPr>
                    <w:t xml:space="preserve">: </w:t>
                  </w:r>
                  <w:r w:rsidR="00A80B4B" w:rsidRPr="00421447">
                    <w:rPr>
                      <w:rFonts w:ascii="Times New Roman" w:eastAsia="Times New Roman" w:hAnsi="Times New Roman" w:cs="Times New Roman"/>
                      <w:i/>
                      <w:iCs/>
                      <w:sz w:val="20"/>
                      <w:szCs w:val="20"/>
                    </w:rPr>
                    <w:t xml:space="preserve">Strongylocentrotus </w:t>
                  </w:r>
                  <w:proofErr w:type="spellStart"/>
                  <w:r w:rsidR="00A80B4B" w:rsidRPr="00421447">
                    <w:rPr>
                      <w:rFonts w:ascii="Times New Roman" w:eastAsia="Times New Roman" w:hAnsi="Times New Roman" w:cs="Times New Roman"/>
                      <w:i/>
                      <w:iCs/>
                      <w:sz w:val="20"/>
                      <w:szCs w:val="20"/>
                    </w:rPr>
                    <w:t>purpuratus</w:t>
                  </w:r>
                  <w:proofErr w:type="spellEnd"/>
                  <w:r w:rsidR="00A80B4B">
                    <w:rPr>
                      <w:rFonts w:ascii="Times New Roman" w:eastAsia="Times New Roman" w:hAnsi="Times New Roman" w:cs="Times New Roman"/>
                      <w:sz w:val="20"/>
                      <w:szCs w:val="20"/>
                    </w:rPr>
                    <w:t>;</w:t>
                  </w:r>
                  <w:r w:rsidR="00756D0A">
                    <w:rPr>
                      <w:rFonts w:ascii="Times New Roman" w:eastAsia="Times New Roman" w:hAnsi="Times New Roman" w:cs="Times New Roman"/>
                      <w:sz w:val="20"/>
                      <w:szCs w:val="20"/>
                    </w:rPr>
                    <w:t xml:space="preserve"> </w:t>
                  </w:r>
                  <w:r w:rsidR="00756D0A" w:rsidRPr="00421447">
                    <w:rPr>
                      <w:rFonts w:ascii="Times New Roman" w:eastAsia="Times New Roman" w:hAnsi="Times New Roman" w:cs="Times New Roman"/>
                      <w:i/>
                      <w:iCs/>
                      <w:sz w:val="20"/>
                      <w:szCs w:val="20"/>
                    </w:rPr>
                    <w:t xml:space="preserve">N. </w:t>
                  </w:r>
                  <w:proofErr w:type="spellStart"/>
                  <w:r w:rsidR="00756D0A" w:rsidRPr="00421447">
                    <w:rPr>
                      <w:rFonts w:ascii="Times New Roman" w:eastAsia="Times New Roman" w:hAnsi="Times New Roman" w:cs="Times New Roman"/>
                      <w:i/>
                      <w:iCs/>
                      <w:sz w:val="20"/>
                      <w:szCs w:val="20"/>
                    </w:rPr>
                    <w:t>vec</w:t>
                  </w:r>
                  <w:proofErr w:type="spellEnd"/>
                  <w:r w:rsidR="00756D0A">
                    <w:rPr>
                      <w:rFonts w:ascii="Times New Roman" w:eastAsia="Times New Roman" w:hAnsi="Times New Roman" w:cs="Times New Roman"/>
                      <w:sz w:val="20"/>
                      <w:szCs w:val="20"/>
                    </w:rPr>
                    <w:t xml:space="preserve">: </w:t>
                  </w:r>
                  <w:proofErr w:type="spellStart"/>
                  <w:r w:rsidR="00756D0A" w:rsidRPr="00421447">
                    <w:rPr>
                      <w:rFonts w:ascii="Times New Roman" w:eastAsia="Times New Roman" w:hAnsi="Times New Roman" w:cs="Times New Roman"/>
                      <w:i/>
                      <w:iCs/>
                      <w:sz w:val="20"/>
                      <w:szCs w:val="20"/>
                    </w:rPr>
                    <w:t>Nematostella</w:t>
                  </w:r>
                  <w:proofErr w:type="spellEnd"/>
                  <w:r w:rsidR="00756D0A" w:rsidRPr="00421447">
                    <w:rPr>
                      <w:rFonts w:ascii="Times New Roman" w:eastAsia="Times New Roman" w:hAnsi="Times New Roman" w:cs="Times New Roman"/>
                      <w:i/>
                      <w:iCs/>
                      <w:sz w:val="20"/>
                      <w:szCs w:val="20"/>
                    </w:rPr>
                    <w:t xml:space="preserve"> </w:t>
                  </w:r>
                  <w:proofErr w:type="spellStart"/>
                  <w:r w:rsidR="00756D0A" w:rsidRPr="00421447">
                    <w:rPr>
                      <w:rFonts w:ascii="Times New Roman" w:eastAsia="Times New Roman" w:hAnsi="Times New Roman" w:cs="Times New Roman"/>
                      <w:i/>
                      <w:iCs/>
                      <w:sz w:val="20"/>
                      <w:szCs w:val="20"/>
                    </w:rPr>
                    <w:t>vectensis</w:t>
                  </w:r>
                  <w:proofErr w:type="spellEnd"/>
                  <w:r w:rsidR="00756D0A">
                    <w:rPr>
                      <w:rFonts w:ascii="Times New Roman" w:eastAsia="Times New Roman" w:hAnsi="Times New Roman" w:cs="Times New Roman"/>
                      <w:sz w:val="20"/>
                      <w:szCs w:val="20"/>
                    </w:rPr>
                    <w:t xml:space="preserve">; </w:t>
                  </w:r>
                  <w:r w:rsidR="00756D0A" w:rsidRPr="00421447">
                    <w:rPr>
                      <w:rFonts w:ascii="Times New Roman" w:eastAsia="Times New Roman" w:hAnsi="Times New Roman" w:cs="Times New Roman"/>
                      <w:i/>
                      <w:iCs/>
                      <w:sz w:val="20"/>
                      <w:szCs w:val="20"/>
                    </w:rPr>
                    <w:t xml:space="preserve">S. </w:t>
                  </w:r>
                  <w:proofErr w:type="spellStart"/>
                  <w:r w:rsidR="00756D0A" w:rsidRPr="00421447">
                    <w:rPr>
                      <w:rFonts w:ascii="Times New Roman" w:eastAsia="Times New Roman" w:hAnsi="Times New Roman" w:cs="Times New Roman"/>
                      <w:i/>
                      <w:iCs/>
                      <w:sz w:val="20"/>
                      <w:szCs w:val="20"/>
                    </w:rPr>
                    <w:t>pis</w:t>
                  </w:r>
                  <w:proofErr w:type="spellEnd"/>
                  <w:r w:rsidR="00756D0A">
                    <w:rPr>
                      <w:rFonts w:ascii="Times New Roman" w:eastAsia="Times New Roman" w:hAnsi="Times New Roman" w:cs="Times New Roman"/>
                      <w:sz w:val="20"/>
                      <w:szCs w:val="20"/>
                    </w:rPr>
                    <w:t xml:space="preserve">: </w:t>
                  </w:r>
                  <w:proofErr w:type="spellStart"/>
                  <w:r w:rsidR="00756D0A" w:rsidRPr="00421447">
                    <w:rPr>
                      <w:rFonts w:ascii="Times New Roman" w:eastAsia="Times New Roman" w:hAnsi="Times New Roman" w:cs="Times New Roman"/>
                      <w:i/>
                      <w:iCs/>
                      <w:sz w:val="20"/>
                      <w:szCs w:val="20"/>
                    </w:rPr>
                    <w:t>Stylop</w:t>
                  </w:r>
                  <w:r w:rsidR="00D061EC" w:rsidRPr="00421447">
                    <w:rPr>
                      <w:rFonts w:ascii="Times New Roman" w:eastAsia="Times New Roman" w:hAnsi="Times New Roman" w:cs="Times New Roman"/>
                      <w:i/>
                      <w:iCs/>
                      <w:sz w:val="20"/>
                      <w:szCs w:val="20"/>
                    </w:rPr>
                    <w:t>h</w:t>
                  </w:r>
                  <w:r w:rsidR="00756D0A" w:rsidRPr="00421447">
                    <w:rPr>
                      <w:rFonts w:ascii="Times New Roman" w:eastAsia="Times New Roman" w:hAnsi="Times New Roman" w:cs="Times New Roman"/>
                      <w:i/>
                      <w:iCs/>
                      <w:sz w:val="20"/>
                      <w:szCs w:val="20"/>
                    </w:rPr>
                    <w:t>ora</w:t>
                  </w:r>
                  <w:proofErr w:type="spellEnd"/>
                  <w:r w:rsidR="00D061EC" w:rsidRPr="00421447">
                    <w:rPr>
                      <w:rFonts w:ascii="Times New Roman" w:eastAsia="Times New Roman" w:hAnsi="Times New Roman" w:cs="Times New Roman"/>
                      <w:i/>
                      <w:iCs/>
                      <w:sz w:val="20"/>
                      <w:szCs w:val="20"/>
                    </w:rPr>
                    <w:t xml:space="preserve"> </w:t>
                  </w:r>
                  <w:proofErr w:type="spellStart"/>
                  <w:r w:rsidR="00D061EC" w:rsidRPr="00421447">
                    <w:rPr>
                      <w:rFonts w:ascii="Times New Roman" w:eastAsia="Times New Roman" w:hAnsi="Times New Roman" w:cs="Times New Roman"/>
                      <w:i/>
                      <w:iCs/>
                      <w:sz w:val="20"/>
                      <w:szCs w:val="20"/>
                    </w:rPr>
                    <w:t>pistillata</w:t>
                  </w:r>
                  <w:proofErr w:type="spellEnd"/>
                  <w:r w:rsidR="00D061EC">
                    <w:rPr>
                      <w:rFonts w:ascii="Times New Roman" w:eastAsia="Times New Roman" w:hAnsi="Times New Roman" w:cs="Times New Roman"/>
                      <w:sz w:val="20"/>
                      <w:szCs w:val="20"/>
                    </w:rPr>
                    <w:t xml:space="preserve">; </w:t>
                  </w:r>
                  <w:r w:rsidR="00D061EC" w:rsidRPr="00421447">
                    <w:rPr>
                      <w:rFonts w:ascii="Times New Roman" w:eastAsia="Times New Roman" w:hAnsi="Times New Roman" w:cs="Times New Roman"/>
                      <w:i/>
                      <w:iCs/>
                      <w:sz w:val="20"/>
                      <w:szCs w:val="20"/>
                    </w:rPr>
                    <w:t>C. hem</w:t>
                  </w:r>
                  <w:r w:rsidR="00D061EC">
                    <w:rPr>
                      <w:rFonts w:ascii="Times New Roman" w:eastAsia="Times New Roman" w:hAnsi="Times New Roman" w:cs="Times New Roman"/>
                      <w:sz w:val="20"/>
                      <w:szCs w:val="20"/>
                    </w:rPr>
                    <w:t xml:space="preserve">: </w:t>
                  </w:r>
                  <w:proofErr w:type="spellStart"/>
                  <w:r w:rsidR="00D061EC" w:rsidRPr="00421447">
                    <w:rPr>
                      <w:rFonts w:ascii="Times New Roman" w:eastAsia="Times New Roman" w:hAnsi="Times New Roman" w:cs="Times New Roman"/>
                      <w:i/>
                      <w:iCs/>
                      <w:sz w:val="20"/>
                      <w:szCs w:val="20"/>
                    </w:rPr>
                    <w:t>Clytia</w:t>
                  </w:r>
                  <w:proofErr w:type="spellEnd"/>
                  <w:r w:rsidR="00D061EC" w:rsidRPr="00421447">
                    <w:rPr>
                      <w:rFonts w:ascii="Times New Roman" w:eastAsia="Times New Roman" w:hAnsi="Times New Roman" w:cs="Times New Roman"/>
                      <w:i/>
                      <w:iCs/>
                      <w:sz w:val="20"/>
                      <w:szCs w:val="20"/>
                    </w:rPr>
                    <w:t xml:space="preserve"> </w:t>
                  </w:r>
                  <w:proofErr w:type="spellStart"/>
                  <w:r w:rsidR="001B7A21" w:rsidRPr="00421447">
                    <w:rPr>
                      <w:rFonts w:ascii="Times New Roman" w:eastAsia="Times New Roman" w:hAnsi="Times New Roman" w:cs="Times New Roman"/>
                      <w:i/>
                      <w:iCs/>
                      <w:sz w:val="20"/>
                      <w:szCs w:val="20"/>
                    </w:rPr>
                    <w:t>hemisphaerica</w:t>
                  </w:r>
                  <w:proofErr w:type="spellEnd"/>
                  <w:r w:rsidR="001B7A21">
                    <w:rPr>
                      <w:rFonts w:ascii="Times New Roman" w:eastAsia="Times New Roman" w:hAnsi="Times New Roman" w:cs="Times New Roman"/>
                      <w:sz w:val="20"/>
                      <w:szCs w:val="20"/>
                    </w:rPr>
                    <w:t xml:space="preserve">; </w:t>
                  </w:r>
                  <w:r w:rsidR="001B7A21" w:rsidRPr="00421447">
                    <w:rPr>
                      <w:rFonts w:ascii="Times New Roman" w:eastAsia="Times New Roman" w:hAnsi="Times New Roman" w:cs="Times New Roman"/>
                      <w:i/>
                      <w:iCs/>
                      <w:sz w:val="20"/>
                      <w:szCs w:val="20"/>
                    </w:rPr>
                    <w:t xml:space="preserve">H. </w:t>
                  </w:r>
                  <w:proofErr w:type="spellStart"/>
                  <w:r w:rsidR="001B7A21" w:rsidRPr="00421447">
                    <w:rPr>
                      <w:rFonts w:ascii="Times New Roman" w:eastAsia="Times New Roman" w:hAnsi="Times New Roman" w:cs="Times New Roman"/>
                      <w:i/>
                      <w:iCs/>
                      <w:sz w:val="20"/>
                      <w:szCs w:val="20"/>
                    </w:rPr>
                    <w:t>vul</w:t>
                  </w:r>
                  <w:proofErr w:type="spellEnd"/>
                  <w:r w:rsidR="001B7A21">
                    <w:rPr>
                      <w:rFonts w:ascii="Times New Roman" w:eastAsia="Times New Roman" w:hAnsi="Times New Roman" w:cs="Times New Roman"/>
                      <w:sz w:val="20"/>
                      <w:szCs w:val="20"/>
                    </w:rPr>
                    <w:t xml:space="preserve">: </w:t>
                  </w:r>
                  <w:r w:rsidR="001B7A21" w:rsidRPr="00421447">
                    <w:rPr>
                      <w:rFonts w:ascii="Times New Roman" w:eastAsia="Times New Roman" w:hAnsi="Times New Roman" w:cs="Times New Roman"/>
                      <w:i/>
                      <w:iCs/>
                      <w:sz w:val="20"/>
                      <w:szCs w:val="20"/>
                    </w:rPr>
                    <w:t>Hydra vulgaris</w:t>
                  </w:r>
                  <w:r w:rsidR="001B7A21">
                    <w:rPr>
                      <w:rFonts w:ascii="Times New Roman" w:eastAsia="Times New Roman" w:hAnsi="Times New Roman" w:cs="Times New Roman"/>
                      <w:sz w:val="20"/>
                      <w:szCs w:val="20"/>
                    </w:rPr>
                    <w:t xml:space="preserve">; </w:t>
                  </w:r>
                  <w:r w:rsidR="001B7A21" w:rsidRPr="00421447">
                    <w:rPr>
                      <w:rFonts w:ascii="Times New Roman" w:eastAsia="Times New Roman" w:hAnsi="Times New Roman" w:cs="Times New Roman"/>
                      <w:i/>
                      <w:iCs/>
                      <w:sz w:val="20"/>
                      <w:szCs w:val="20"/>
                    </w:rPr>
                    <w:t xml:space="preserve">T. </w:t>
                  </w:r>
                  <w:proofErr w:type="spellStart"/>
                  <w:r w:rsidR="001B7A21" w:rsidRPr="00421447">
                    <w:rPr>
                      <w:rFonts w:ascii="Times New Roman" w:eastAsia="Times New Roman" w:hAnsi="Times New Roman" w:cs="Times New Roman"/>
                      <w:i/>
                      <w:iCs/>
                      <w:sz w:val="20"/>
                      <w:szCs w:val="20"/>
                    </w:rPr>
                    <w:t>adh</w:t>
                  </w:r>
                  <w:proofErr w:type="spellEnd"/>
                  <w:r w:rsidR="001B7A21">
                    <w:rPr>
                      <w:rFonts w:ascii="Times New Roman" w:eastAsia="Times New Roman" w:hAnsi="Times New Roman" w:cs="Times New Roman"/>
                      <w:sz w:val="20"/>
                      <w:szCs w:val="20"/>
                    </w:rPr>
                    <w:t xml:space="preserve">: </w:t>
                  </w:r>
                  <w:r w:rsidR="001B7A21" w:rsidRPr="00421447">
                    <w:rPr>
                      <w:rFonts w:ascii="Times New Roman" w:eastAsia="Times New Roman" w:hAnsi="Times New Roman" w:cs="Times New Roman"/>
                      <w:i/>
                      <w:iCs/>
                      <w:sz w:val="20"/>
                      <w:szCs w:val="20"/>
                    </w:rPr>
                    <w:t xml:space="preserve">Trichoplax </w:t>
                  </w:r>
                  <w:proofErr w:type="spellStart"/>
                  <w:r w:rsidR="001B7A21" w:rsidRPr="00421447">
                    <w:rPr>
                      <w:rFonts w:ascii="Times New Roman" w:eastAsia="Times New Roman" w:hAnsi="Times New Roman" w:cs="Times New Roman"/>
                      <w:i/>
                      <w:iCs/>
                      <w:sz w:val="20"/>
                      <w:szCs w:val="20"/>
                    </w:rPr>
                    <w:t>adhaerens</w:t>
                  </w:r>
                  <w:proofErr w:type="spellEnd"/>
                  <w:r w:rsidR="001B7A21">
                    <w:rPr>
                      <w:rFonts w:ascii="Times New Roman" w:eastAsia="Times New Roman" w:hAnsi="Times New Roman" w:cs="Times New Roman"/>
                      <w:sz w:val="20"/>
                      <w:szCs w:val="20"/>
                    </w:rPr>
                    <w:t xml:space="preserve">; </w:t>
                  </w:r>
                  <w:r w:rsidR="00421447" w:rsidRPr="00421447">
                    <w:rPr>
                      <w:rFonts w:ascii="Times New Roman" w:eastAsia="Times New Roman" w:hAnsi="Times New Roman" w:cs="Times New Roman"/>
                      <w:i/>
                      <w:iCs/>
                      <w:sz w:val="20"/>
                      <w:szCs w:val="20"/>
                    </w:rPr>
                    <w:t>A. que</w:t>
                  </w:r>
                  <w:r w:rsidR="00421447">
                    <w:rPr>
                      <w:rFonts w:ascii="Times New Roman" w:eastAsia="Times New Roman" w:hAnsi="Times New Roman" w:cs="Times New Roman"/>
                      <w:sz w:val="20"/>
                      <w:szCs w:val="20"/>
                    </w:rPr>
                    <w:t xml:space="preserve">: </w:t>
                  </w:r>
                  <w:proofErr w:type="spellStart"/>
                  <w:r w:rsidR="00421447" w:rsidRPr="00421447">
                    <w:rPr>
                      <w:rFonts w:ascii="Times New Roman" w:eastAsia="Times New Roman" w:hAnsi="Times New Roman" w:cs="Times New Roman"/>
                      <w:i/>
                      <w:iCs/>
                      <w:sz w:val="20"/>
                      <w:szCs w:val="20"/>
                    </w:rPr>
                    <w:t>Amphimedon</w:t>
                  </w:r>
                  <w:proofErr w:type="spellEnd"/>
                  <w:r w:rsidR="00421447" w:rsidRPr="00421447">
                    <w:rPr>
                      <w:rFonts w:ascii="Times New Roman" w:eastAsia="Times New Roman" w:hAnsi="Times New Roman" w:cs="Times New Roman"/>
                      <w:i/>
                      <w:iCs/>
                      <w:sz w:val="20"/>
                      <w:szCs w:val="20"/>
                    </w:rPr>
                    <w:t xml:space="preserve"> </w:t>
                  </w:r>
                  <w:proofErr w:type="spellStart"/>
                  <w:r w:rsidR="00421447" w:rsidRPr="00421447">
                    <w:rPr>
                      <w:rFonts w:ascii="Times New Roman" w:eastAsia="Times New Roman" w:hAnsi="Times New Roman" w:cs="Times New Roman"/>
                      <w:i/>
                      <w:iCs/>
                      <w:sz w:val="20"/>
                      <w:szCs w:val="20"/>
                    </w:rPr>
                    <w:t>queenslandica</w:t>
                  </w:r>
                  <w:proofErr w:type="spellEnd"/>
                  <w:r w:rsidR="00421447">
                    <w:rPr>
                      <w:rFonts w:ascii="Times New Roman" w:eastAsia="Times New Roman" w:hAnsi="Times New Roman" w:cs="Times New Roman"/>
                      <w:sz w:val="20"/>
                      <w:szCs w:val="20"/>
                    </w:rPr>
                    <w:t xml:space="preserve">; </w:t>
                  </w:r>
                  <w:r w:rsidR="00421447" w:rsidRPr="00421447">
                    <w:rPr>
                      <w:rFonts w:ascii="Times New Roman" w:eastAsia="Times New Roman" w:hAnsi="Times New Roman" w:cs="Times New Roman"/>
                      <w:i/>
                      <w:iCs/>
                      <w:sz w:val="20"/>
                      <w:szCs w:val="20"/>
                    </w:rPr>
                    <w:t>M. lei</w:t>
                  </w:r>
                  <w:r w:rsidR="00421447">
                    <w:rPr>
                      <w:rFonts w:ascii="Times New Roman" w:eastAsia="Times New Roman" w:hAnsi="Times New Roman" w:cs="Times New Roman"/>
                      <w:sz w:val="20"/>
                      <w:szCs w:val="20"/>
                    </w:rPr>
                    <w:t xml:space="preserve">: </w:t>
                  </w:r>
                  <w:proofErr w:type="spellStart"/>
                  <w:r w:rsidR="00421447" w:rsidRPr="00421447">
                    <w:rPr>
                      <w:rFonts w:ascii="Times New Roman" w:eastAsia="Times New Roman" w:hAnsi="Times New Roman" w:cs="Times New Roman"/>
                      <w:i/>
                      <w:iCs/>
                      <w:sz w:val="20"/>
                      <w:szCs w:val="20"/>
                    </w:rPr>
                    <w:t>Mnemiopsis</w:t>
                  </w:r>
                  <w:proofErr w:type="spellEnd"/>
                  <w:r w:rsidR="00421447" w:rsidRPr="00421447">
                    <w:rPr>
                      <w:rFonts w:ascii="Times New Roman" w:eastAsia="Times New Roman" w:hAnsi="Times New Roman" w:cs="Times New Roman"/>
                      <w:i/>
                      <w:iCs/>
                      <w:sz w:val="20"/>
                      <w:szCs w:val="20"/>
                    </w:rPr>
                    <w:t xml:space="preserve"> </w:t>
                  </w:r>
                  <w:proofErr w:type="spellStart"/>
                  <w:r w:rsidR="00421447" w:rsidRPr="00421447">
                    <w:rPr>
                      <w:rFonts w:ascii="Times New Roman" w:eastAsia="Times New Roman" w:hAnsi="Times New Roman" w:cs="Times New Roman"/>
                      <w:i/>
                      <w:iCs/>
                      <w:sz w:val="20"/>
                      <w:szCs w:val="20"/>
                    </w:rPr>
                    <w:t>leidyi</w:t>
                  </w:r>
                  <w:proofErr w:type="spellEnd"/>
                  <w:r w:rsidR="00421447">
                    <w:rPr>
                      <w:rFonts w:ascii="Times New Roman" w:eastAsia="Times New Roman" w:hAnsi="Times New Roman" w:cs="Times New Roman"/>
                      <w:sz w:val="20"/>
                      <w:szCs w:val="20"/>
                    </w:rPr>
                    <w:t>.</w:t>
                  </w:r>
                  <w:bookmarkEnd w:id="92"/>
                </w:p>
              </w:txbxContent>
            </v:textbox>
            <w10:wrap type="topAndBottom"/>
          </v:shape>
        </w:pict>
      </w:r>
      <w:r w:rsidR="00647B77">
        <w:rPr>
          <w:rFonts w:ascii="Times New Roman" w:eastAsia="Times New Roman" w:hAnsi="Times New Roman" w:cs="Times New Roman"/>
          <w:noProof/>
          <w:sz w:val="24"/>
          <w:szCs w:val="24"/>
        </w:rPr>
        <w:drawing>
          <wp:anchor distT="0" distB="0" distL="114300" distR="114300" simplePos="0" relativeHeight="251670528" behindDoc="0" locked="0" layoutInCell="1" allowOverlap="1" wp14:anchorId="631E5378" wp14:editId="3112AC40">
            <wp:simplePos x="0" y="0"/>
            <wp:positionH relativeFrom="margin">
              <wp:posOffset>0</wp:posOffset>
            </wp:positionH>
            <wp:positionV relativeFrom="paragraph">
              <wp:posOffset>264</wp:posOffset>
            </wp:positionV>
            <wp:extent cx="5399405" cy="3320415"/>
            <wp:effectExtent l="0" t="0" r="0" b="0"/>
            <wp:wrapTopAndBottom/>
            <wp:docPr id="257953884" name="Picture 2" descr="A black background with a black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953884" name="Picture 2" descr="A black background with a black square&#10;&#10;Description automatically generated"/>
                    <pic:cNvPicPr/>
                  </pic:nvPicPr>
                  <pic:blipFill>
                    <a:blip r:embed="rId16"/>
                    <a:stretch>
                      <a:fillRect/>
                    </a:stretch>
                  </pic:blipFill>
                  <pic:spPr>
                    <a:xfrm>
                      <a:off x="0" y="0"/>
                      <a:ext cx="5399405" cy="3320415"/>
                    </a:xfrm>
                    <a:prstGeom prst="rect">
                      <a:avLst/>
                    </a:prstGeom>
                  </pic:spPr>
                </pic:pic>
              </a:graphicData>
            </a:graphic>
            <wp14:sizeRelH relativeFrom="page">
              <wp14:pctWidth>0</wp14:pctWidth>
            </wp14:sizeRelH>
            <wp14:sizeRelV relativeFrom="page">
              <wp14:pctHeight>0</wp14:pctHeight>
            </wp14:sizeRelV>
          </wp:anchor>
        </w:drawing>
      </w:r>
      <w:r w:rsidR="7EAB9504" w:rsidRPr="00086D70">
        <w:rPr>
          <w:rFonts w:ascii="Times New Roman" w:eastAsia="Times New Roman" w:hAnsi="Times New Roman" w:cs="Times New Roman"/>
          <w:sz w:val="24"/>
          <w:szCs w:val="24"/>
        </w:rPr>
        <w:t xml:space="preserve">While for </w:t>
      </w:r>
      <w:r w:rsidR="7EAB9504" w:rsidRPr="07456269">
        <w:rPr>
          <w:rFonts w:ascii="Times New Roman" w:eastAsia="Times New Roman" w:hAnsi="Times New Roman" w:cs="Times New Roman"/>
          <w:i/>
          <w:iCs/>
          <w:sz w:val="24"/>
          <w:szCs w:val="24"/>
        </w:rPr>
        <w:t>D. melanogaster</w:t>
      </w:r>
      <w:r w:rsidR="7EAB9504" w:rsidRPr="00086D70">
        <w:rPr>
          <w:rFonts w:ascii="Times New Roman" w:eastAsia="Times New Roman" w:hAnsi="Times New Roman" w:cs="Times New Roman"/>
          <w:sz w:val="24"/>
          <w:szCs w:val="24"/>
        </w:rPr>
        <w:t xml:space="preserve">, </w:t>
      </w:r>
      <w:r w:rsidR="7EAB9504" w:rsidRPr="07456269">
        <w:rPr>
          <w:rFonts w:ascii="Times New Roman" w:eastAsia="Times New Roman" w:hAnsi="Times New Roman" w:cs="Times New Roman"/>
          <w:i/>
          <w:iCs/>
          <w:sz w:val="24"/>
          <w:szCs w:val="24"/>
        </w:rPr>
        <w:t>H. sapiens</w:t>
      </w:r>
      <w:r w:rsidR="7EAB9504" w:rsidRPr="00086D70">
        <w:rPr>
          <w:rFonts w:ascii="Times New Roman" w:eastAsia="Times New Roman" w:hAnsi="Times New Roman" w:cs="Times New Roman"/>
          <w:sz w:val="24"/>
          <w:szCs w:val="24"/>
        </w:rPr>
        <w:t xml:space="preserve"> and </w:t>
      </w:r>
      <w:r w:rsidR="7EAB9504" w:rsidRPr="07456269">
        <w:rPr>
          <w:rFonts w:ascii="Times New Roman" w:eastAsia="Times New Roman" w:hAnsi="Times New Roman" w:cs="Times New Roman"/>
          <w:i/>
          <w:iCs/>
          <w:sz w:val="24"/>
          <w:szCs w:val="24"/>
        </w:rPr>
        <w:t>M. musculus</w:t>
      </w:r>
      <w:r w:rsidR="7EAB9504" w:rsidRPr="00086D70">
        <w:rPr>
          <w:rFonts w:ascii="Times New Roman" w:eastAsia="Times New Roman" w:hAnsi="Times New Roman" w:cs="Times New Roman"/>
          <w:sz w:val="24"/>
          <w:szCs w:val="24"/>
        </w:rPr>
        <w:t xml:space="preserve"> photoreceptor cells are well characterised, and for </w:t>
      </w:r>
      <w:r w:rsidR="7EAB9504" w:rsidRPr="07456269">
        <w:rPr>
          <w:rFonts w:ascii="Times New Roman" w:eastAsia="Times New Roman" w:hAnsi="Times New Roman" w:cs="Times New Roman"/>
          <w:i/>
          <w:iCs/>
          <w:sz w:val="24"/>
          <w:szCs w:val="24"/>
        </w:rPr>
        <w:t>C. intestinalis</w:t>
      </w:r>
      <w:r w:rsidR="7EAB9504" w:rsidRPr="00086D70">
        <w:rPr>
          <w:rFonts w:ascii="Times New Roman" w:eastAsia="Times New Roman" w:hAnsi="Times New Roman" w:cs="Times New Roman"/>
          <w:sz w:val="24"/>
          <w:szCs w:val="24"/>
        </w:rPr>
        <w:t xml:space="preserve">, </w:t>
      </w:r>
      <w:r w:rsidR="7EAB9504" w:rsidRPr="07456269">
        <w:rPr>
          <w:rFonts w:ascii="Times New Roman" w:eastAsia="Times New Roman" w:hAnsi="Times New Roman" w:cs="Times New Roman"/>
          <w:i/>
          <w:iCs/>
          <w:sz w:val="24"/>
          <w:szCs w:val="24"/>
        </w:rPr>
        <w:t xml:space="preserve">S. </w:t>
      </w:r>
      <w:proofErr w:type="spellStart"/>
      <w:r w:rsidR="7EAB9504" w:rsidRPr="07456269">
        <w:rPr>
          <w:rFonts w:ascii="Times New Roman" w:eastAsia="Times New Roman" w:hAnsi="Times New Roman" w:cs="Times New Roman"/>
          <w:i/>
          <w:iCs/>
          <w:sz w:val="24"/>
          <w:szCs w:val="24"/>
        </w:rPr>
        <w:t>purpuratus</w:t>
      </w:r>
      <w:proofErr w:type="spellEnd"/>
      <w:r w:rsidR="7EAB9504" w:rsidRPr="00086D70">
        <w:rPr>
          <w:rFonts w:ascii="Times New Roman" w:eastAsia="Times New Roman" w:hAnsi="Times New Roman" w:cs="Times New Roman"/>
          <w:sz w:val="24"/>
          <w:szCs w:val="24"/>
        </w:rPr>
        <w:t xml:space="preserve"> and some species of cnidaria photoreceptors have at least been reported, for other species the presence of </w:t>
      </w:r>
      <w:commentRangeStart w:id="93"/>
      <w:commentRangeStart w:id="94"/>
      <w:r w:rsidR="7EAB9504" w:rsidRPr="00086D70">
        <w:rPr>
          <w:rFonts w:ascii="Times New Roman" w:eastAsia="Times New Roman" w:hAnsi="Times New Roman" w:cs="Times New Roman"/>
          <w:sz w:val="24"/>
          <w:szCs w:val="24"/>
        </w:rPr>
        <w:t>photoreceptors is unknown.</w:t>
      </w:r>
      <w:commentRangeEnd w:id="93"/>
      <w:r w:rsidR="00E70E8D">
        <w:rPr>
          <w:rStyle w:val="CommentReference"/>
        </w:rPr>
        <w:commentReference w:id="93"/>
      </w:r>
      <w:commentRangeEnd w:id="94"/>
      <w:r w:rsidR="0073025C">
        <w:rPr>
          <w:rStyle w:val="CommentReference"/>
        </w:rPr>
        <w:commentReference w:id="94"/>
      </w:r>
      <w:r w:rsidR="7EAB9504" w:rsidRPr="00086D70">
        <w:rPr>
          <w:rFonts w:ascii="Times New Roman" w:eastAsia="Times New Roman" w:hAnsi="Times New Roman" w:cs="Times New Roman"/>
          <w:sz w:val="24"/>
          <w:szCs w:val="24"/>
        </w:rPr>
        <w:t xml:space="preserve"> M</w:t>
      </w:r>
      <w:commentRangeStart w:id="95"/>
      <w:r w:rsidR="7EAB9504" w:rsidRPr="00086D70">
        <w:rPr>
          <w:rFonts w:ascii="Times New Roman" w:eastAsia="Times New Roman" w:hAnsi="Times New Roman" w:cs="Times New Roman"/>
          <w:sz w:val="24"/>
          <w:szCs w:val="24"/>
        </w:rPr>
        <w:t>oreover, when searching for putative homologous cell types to the PRCs in these species, it is uncertain whether they might possess a more rhabdomeric-like or ciliary-like profile. Therefore, we developed a pipeline, described in detail in the Methods section, to identify PRC-like “</w:t>
      </w:r>
      <w:proofErr w:type="spellStart"/>
      <w:r w:rsidR="7EAB9504" w:rsidRPr="00086D70">
        <w:rPr>
          <w:rFonts w:ascii="Times New Roman" w:eastAsia="Times New Roman" w:hAnsi="Times New Roman" w:cs="Times New Roman"/>
          <w:sz w:val="24"/>
          <w:szCs w:val="24"/>
        </w:rPr>
        <w:t>metacells</w:t>
      </w:r>
      <w:proofErr w:type="spellEnd"/>
      <w:r w:rsidR="7EAB9504" w:rsidRPr="00086D70">
        <w:rPr>
          <w:rFonts w:ascii="Times New Roman" w:eastAsia="Times New Roman" w:hAnsi="Times New Roman" w:cs="Times New Roman"/>
          <w:sz w:val="24"/>
          <w:szCs w:val="24"/>
        </w:rPr>
        <w:t xml:space="preserve">” or cell states based on phototransduction gene expression. </w:t>
      </w:r>
      <w:commentRangeEnd w:id="95"/>
      <w:r w:rsidR="00E70E8D">
        <w:rPr>
          <w:rStyle w:val="CommentReference"/>
        </w:rPr>
        <w:commentReference w:id="95"/>
      </w:r>
    </w:p>
    <w:p w14:paraId="0B6A3E33" w14:textId="63EAFF8C" w:rsidR="00D57823" w:rsidRPr="00086D70" w:rsidRDefault="7EAB9504" w:rsidP="00CA041D">
      <w:pPr>
        <w:spacing w:line="360" w:lineRule="auto"/>
        <w:jc w:val="both"/>
        <w:rPr>
          <w:rFonts w:ascii="Times New Roman" w:eastAsia="Times New Roman" w:hAnsi="Times New Roman" w:cs="Times New Roman"/>
          <w:sz w:val="24"/>
          <w:szCs w:val="24"/>
        </w:rPr>
      </w:pPr>
      <w:r w:rsidRPr="07456269">
        <w:rPr>
          <w:rFonts w:ascii="Times New Roman" w:eastAsia="Times New Roman" w:hAnsi="Times New Roman" w:cs="Times New Roman"/>
          <w:sz w:val="24"/>
          <w:szCs w:val="24"/>
        </w:rPr>
        <w:t xml:space="preserve">The presence/absence of phototransduction genes, whether belonging to the best </w:t>
      </w:r>
      <w:commentRangeStart w:id="96"/>
      <w:proofErr w:type="spellStart"/>
      <w:r w:rsidRPr="07456269">
        <w:rPr>
          <w:rFonts w:ascii="Times New Roman" w:eastAsia="Times New Roman" w:hAnsi="Times New Roman" w:cs="Times New Roman"/>
          <w:sz w:val="24"/>
          <w:szCs w:val="24"/>
        </w:rPr>
        <w:t>orthogroup</w:t>
      </w:r>
      <w:commentRangeEnd w:id="96"/>
      <w:proofErr w:type="spellEnd"/>
      <w:r w:rsidR="002B567E">
        <w:rPr>
          <w:rStyle w:val="CommentReference"/>
        </w:rPr>
        <w:commentReference w:id="96"/>
      </w:r>
      <w:r w:rsidRPr="07456269">
        <w:rPr>
          <w:rFonts w:ascii="Times New Roman" w:eastAsia="Times New Roman" w:hAnsi="Times New Roman" w:cs="Times New Roman"/>
          <w:sz w:val="24"/>
          <w:szCs w:val="24"/>
        </w:rPr>
        <w:t xml:space="preserve"> or to another related lineage, provides some form of evidence to understand the diversity of PRC-like profiles amongst animals (Figure </w:t>
      </w:r>
      <w:r w:rsidR="20BEDF8D" w:rsidRPr="07456269">
        <w:rPr>
          <w:rFonts w:ascii="Times New Roman" w:eastAsia="Times New Roman" w:hAnsi="Times New Roman" w:cs="Times New Roman"/>
          <w:sz w:val="24"/>
          <w:szCs w:val="24"/>
        </w:rPr>
        <w:t>3.</w:t>
      </w:r>
      <w:r w:rsidRPr="07456269">
        <w:rPr>
          <w:rFonts w:ascii="Times New Roman" w:eastAsia="Times New Roman" w:hAnsi="Times New Roman" w:cs="Times New Roman"/>
          <w:sz w:val="24"/>
          <w:szCs w:val="24"/>
        </w:rPr>
        <w:t>4).</w:t>
      </w:r>
    </w:p>
    <w:p w14:paraId="0B6A3E34" w14:textId="10B59360" w:rsidR="003300E2" w:rsidRDefault="003300E2">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20E38A9E" w14:textId="4927142D" w:rsidR="00D57823" w:rsidRPr="00086D70" w:rsidRDefault="00583D22" w:rsidP="00CA041D">
      <w:pPr>
        <w:spacing w:line="360" w:lineRule="auto"/>
        <w:jc w:val="both"/>
        <w:rPr>
          <w:rFonts w:ascii="Times New Roman" w:eastAsia="Times New Roman" w:hAnsi="Times New Roman" w:cs="Times New Roman"/>
          <w:sz w:val="24"/>
          <w:szCs w:val="24"/>
        </w:rPr>
      </w:pPr>
      <w:r>
        <w:rPr>
          <w:noProof/>
        </w:rPr>
        <w:lastRenderedPageBreak/>
        <w:pict w14:anchorId="4ED5BF0B">
          <v:shape id="_x0000_s1031" type="#_x0000_t202" style="position:absolute;left:0;text-align:left;margin-left:-.05pt;margin-top:314.55pt;width:425.3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" stroked="f">
            <v:textbox style="mso-fit-shape-to-text:t" inset="0,0,0,0">
              <w:txbxContent>
                <w:p w14:paraId="579DD323" w14:textId="795ECC6C" w:rsidR="009B1655" w:rsidRPr="00F66AEF" w:rsidRDefault="009B1655" w:rsidP="00F66AEF">
                  <w:pPr>
                    <w:jc w:val="both"/>
                    <w:rPr>
                      <w:rFonts w:ascii="Times New Roman" w:eastAsia="Times New Roman" w:hAnsi="Times New Roman" w:cs="Times New Roman"/>
                      <w:sz w:val="24"/>
                      <w:szCs w:val="24"/>
                    </w:rPr>
                  </w:pPr>
                  <w:r w:rsidRPr="00F66AEF">
                    <w:rPr>
                      <w:rFonts w:ascii="Times New Roman" w:eastAsia="Times New Roman" w:hAnsi="Times New Roman" w:cs="Times New Roman"/>
                      <w:b/>
                      <w:sz w:val="20"/>
                      <w:szCs w:val="20"/>
                    </w:rPr>
                    <w:t xml:space="preserve">Figure </w:t>
                  </w:r>
                  <w:r w:rsidR="000C4D97" w:rsidRPr="00F66AEF">
                    <w:rPr>
                      <w:rFonts w:ascii="Times New Roman" w:eastAsia="Times New Roman" w:hAnsi="Times New Roman" w:cs="Times New Roman"/>
                      <w:b/>
                      <w:sz w:val="20"/>
                      <w:szCs w:val="20"/>
                    </w:rPr>
                    <w:t>3.</w:t>
                  </w:r>
                  <w:r w:rsidRPr="00F66AEF">
                    <w:rPr>
                      <w:rFonts w:ascii="Times New Roman" w:eastAsia="Times New Roman" w:hAnsi="Times New Roman" w:cs="Times New Roman"/>
                      <w:b/>
                      <w:sz w:val="20"/>
                      <w:szCs w:val="20"/>
                    </w:rPr>
                    <w:t>4</w:t>
                  </w:r>
                  <w:r w:rsidR="000F4708">
                    <w:rPr>
                      <w:rFonts w:ascii="Times New Roman" w:eastAsia="Times New Roman" w:hAnsi="Times New Roman" w:cs="Times New Roman"/>
                      <w:b/>
                      <w:sz w:val="20"/>
                      <w:szCs w:val="20"/>
                    </w:rPr>
                    <w:t>.</w:t>
                  </w:r>
                  <w:r w:rsidRPr="00F66AEF">
                    <w:rPr>
                      <w:rFonts w:ascii="Times New Roman" w:eastAsia="Times New Roman" w:hAnsi="Times New Roman" w:cs="Times New Roman"/>
                      <w:b/>
                      <w:sz w:val="20"/>
                      <w:szCs w:val="20"/>
                    </w:rPr>
                    <w:t xml:space="preserve"> Expression of phototransduction genes in photoreceptor-like cells across animals.</w:t>
                  </w:r>
                  <w:r w:rsidRPr="00F66AEF">
                    <w:rPr>
                      <w:rFonts w:ascii="Times New Roman" w:eastAsia="Times New Roman" w:hAnsi="Times New Roman" w:cs="Times New Roman"/>
                      <w:sz w:val="20"/>
                      <w:szCs w:val="20"/>
                    </w:rPr>
                    <w:t xml:space="preserve"> The single-cell RNA sequencing analysis identified putative PRC-like </w:t>
                  </w:r>
                  <w:proofErr w:type="spellStart"/>
                  <w:r w:rsidRPr="00F66AEF">
                    <w:rPr>
                      <w:rFonts w:ascii="Times New Roman" w:eastAsia="Times New Roman" w:hAnsi="Times New Roman" w:cs="Times New Roman"/>
                      <w:sz w:val="20"/>
                      <w:szCs w:val="20"/>
                    </w:rPr>
                    <w:t>metacells</w:t>
                  </w:r>
                  <w:proofErr w:type="spellEnd"/>
                  <w:r w:rsidRPr="00F66AEF">
                    <w:rPr>
                      <w:rFonts w:ascii="Times New Roman" w:eastAsia="Times New Roman" w:hAnsi="Times New Roman" w:cs="Times New Roman"/>
                      <w:sz w:val="20"/>
                      <w:szCs w:val="20"/>
                    </w:rPr>
                    <w:t xml:space="preserve"> across all the species examined, including all non-bilaterian phyla. Human and mouse ciliary PRCs express mainly ciliary type genes, but also some rhabdomeric type ones. Instead, </w:t>
                  </w:r>
                  <w:r w:rsidRPr="00F66AEF">
                    <w:rPr>
                      <w:rFonts w:ascii="Times New Roman" w:eastAsia="Times New Roman" w:hAnsi="Times New Roman" w:cs="Times New Roman"/>
                      <w:i/>
                      <w:sz w:val="20"/>
                      <w:szCs w:val="20"/>
                    </w:rPr>
                    <w:t>Drosophila</w:t>
                  </w:r>
                  <w:r w:rsidRPr="00F66AEF">
                    <w:rPr>
                      <w:rFonts w:ascii="Times New Roman" w:eastAsia="Times New Roman" w:hAnsi="Times New Roman" w:cs="Times New Roman"/>
                      <w:sz w:val="20"/>
                      <w:szCs w:val="20"/>
                    </w:rPr>
                    <w:t xml:space="preserve"> PRC expresses almost exclusively rhabdomeric type genes. Two candidate ipRGC (intrinsically photosensitive retinal ganglion cells) in mouse display a rhabdomeric-type profile. </w:t>
                  </w:r>
                  <w:proofErr w:type="spellStart"/>
                  <w:r w:rsidRPr="00F66AEF">
                    <w:rPr>
                      <w:rFonts w:ascii="Times New Roman" w:eastAsia="Times New Roman" w:hAnsi="Times New Roman" w:cs="Times New Roman"/>
                      <w:i/>
                      <w:sz w:val="20"/>
                      <w:szCs w:val="20"/>
                    </w:rPr>
                    <w:t>Ciona</w:t>
                  </w:r>
                  <w:proofErr w:type="spellEnd"/>
                  <w:r w:rsidRPr="00F66AEF">
                    <w:rPr>
                      <w:rFonts w:ascii="Times New Roman" w:eastAsia="Times New Roman" w:hAnsi="Times New Roman" w:cs="Times New Roman"/>
                      <w:i/>
                      <w:sz w:val="20"/>
                      <w:szCs w:val="20"/>
                    </w:rPr>
                    <w:t xml:space="preserve"> intestinalis</w:t>
                  </w:r>
                  <w:r w:rsidRPr="00F66AEF">
                    <w:rPr>
                      <w:rFonts w:ascii="Times New Roman" w:eastAsia="Times New Roman" w:hAnsi="Times New Roman" w:cs="Times New Roman"/>
                      <w:sz w:val="20"/>
                      <w:szCs w:val="20"/>
                    </w:rPr>
                    <w:t xml:space="preserve"> </w:t>
                  </w:r>
                  <w:proofErr w:type="spellStart"/>
                  <w:r w:rsidRPr="00F66AEF">
                    <w:rPr>
                      <w:rFonts w:ascii="Times New Roman" w:eastAsia="Times New Roman" w:hAnsi="Times New Roman" w:cs="Times New Roman"/>
                      <w:sz w:val="20"/>
                      <w:szCs w:val="20"/>
                    </w:rPr>
                    <w:t>metacells</w:t>
                  </w:r>
                  <w:proofErr w:type="spellEnd"/>
                  <w:r w:rsidRPr="00F66AEF">
                    <w:rPr>
                      <w:rFonts w:ascii="Times New Roman" w:eastAsia="Times New Roman" w:hAnsi="Times New Roman" w:cs="Times New Roman"/>
                      <w:sz w:val="20"/>
                      <w:szCs w:val="20"/>
                    </w:rPr>
                    <w:t xml:space="preserve"> appear to have ciliary-like profiles. Outside of chordates, a large amount of phototransduction genes is either not present in the genome or not detected in the </w:t>
                  </w:r>
                  <w:proofErr w:type="spellStart"/>
                  <w:r w:rsidRPr="00F66AEF">
                    <w:rPr>
                      <w:rFonts w:ascii="Times New Roman" w:eastAsia="Times New Roman" w:hAnsi="Times New Roman" w:cs="Times New Roman"/>
                      <w:sz w:val="20"/>
                      <w:szCs w:val="20"/>
                    </w:rPr>
                    <w:t>scRNAseq</w:t>
                  </w:r>
                  <w:proofErr w:type="spellEnd"/>
                  <w:r w:rsidRPr="00F66AEF">
                    <w:rPr>
                      <w:rFonts w:ascii="Times New Roman" w:eastAsia="Times New Roman" w:hAnsi="Times New Roman" w:cs="Times New Roman"/>
                      <w:sz w:val="20"/>
                      <w:szCs w:val="20"/>
                    </w:rPr>
                    <w:t xml:space="preserve"> data, and, overall, most species have a mixture of rhabdomeric and ciliary genes expressed.</w:t>
                  </w:r>
                  <w:r w:rsidR="00F66AEF" w:rsidRPr="00F66AEF">
                    <w:rPr>
                      <w:rFonts w:ascii="Times New Roman" w:eastAsia="Times New Roman" w:hAnsi="Times New Roman" w:cs="Times New Roman"/>
                      <w:sz w:val="20"/>
                      <w:szCs w:val="20"/>
                    </w:rPr>
                    <w:t xml:space="preserve"> Species silhouettes were modified from images with CC0 1.0 Universal Public Domain Dedication licences obtained from </w:t>
                  </w:r>
                  <w:hyperlink r:id="rId17" w:history="1">
                    <w:r w:rsidR="00F66AEF" w:rsidRPr="00F66AEF">
                      <w:rPr>
                        <w:rStyle w:val="Hyperlink"/>
                        <w:rFonts w:ascii="Times New Roman" w:eastAsia="Times New Roman" w:hAnsi="Times New Roman" w:cs="Times New Roman"/>
                        <w:sz w:val="20"/>
                        <w:szCs w:val="20"/>
                      </w:rPr>
                      <w:t>https://www.phylopic.org/</w:t>
                    </w:r>
                  </w:hyperlink>
                  <w:r w:rsidR="00F66AEF" w:rsidRPr="00F66AEF">
                    <w:rPr>
                      <w:rFonts w:ascii="Times New Roman" w:eastAsia="Times New Roman" w:hAnsi="Times New Roman" w:cs="Times New Roman"/>
                      <w:sz w:val="20"/>
                      <w:szCs w:val="20"/>
                    </w:rPr>
                    <w:t>.</w:t>
                  </w:r>
                  <w:r w:rsidR="00A378D2">
                    <w:rPr>
                      <w:rFonts w:ascii="Times New Roman" w:eastAsia="Times New Roman" w:hAnsi="Times New Roman" w:cs="Times New Roman"/>
                      <w:sz w:val="20"/>
                      <w:szCs w:val="20"/>
                    </w:rPr>
                    <w:t xml:space="preserve"> Abbreviations: </w:t>
                  </w:r>
                  <w:r w:rsidR="00A378D2" w:rsidRPr="00421447">
                    <w:rPr>
                      <w:rFonts w:ascii="Times New Roman" w:eastAsia="Times New Roman" w:hAnsi="Times New Roman" w:cs="Times New Roman"/>
                      <w:i/>
                      <w:iCs/>
                      <w:sz w:val="20"/>
                      <w:szCs w:val="20"/>
                    </w:rPr>
                    <w:t xml:space="preserve">D. </w:t>
                  </w:r>
                  <w:proofErr w:type="spellStart"/>
                  <w:r w:rsidR="00A378D2" w:rsidRPr="00421447">
                    <w:rPr>
                      <w:rFonts w:ascii="Times New Roman" w:eastAsia="Times New Roman" w:hAnsi="Times New Roman" w:cs="Times New Roman"/>
                      <w:i/>
                      <w:iCs/>
                      <w:sz w:val="20"/>
                      <w:szCs w:val="20"/>
                    </w:rPr>
                    <w:t>mel</w:t>
                  </w:r>
                  <w:proofErr w:type="spellEnd"/>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Drosophila melanogaster</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H. sap</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Homo sapiens</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 xml:space="preserve">M. </w:t>
                  </w:r>
                  <w:proofErr w:type="spellStart"/>
                  <w:r w:rsidR="00A378D2" w:rsidRPr="00421447">
                    <w:rPr>
                      <w:rFonts w:ascii="Times New Roman" w:eastAsia="Times New Roman" w:hAnsi="Times New Roman" w:cs="Times New Roman"/>
                      <w:i/>
                      <w:iCs/>
                      <w:sz w:val="20"/>
                      <w:szCs w:val="20"/>
                    </w:rPr>
                    <w:t>mus</w:t>
                  </w:r>
                  <w:proofErr w:type="spellEnd"/>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Mus musculus</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C. int</w:t>
                  </w:r>
                  <w:r w:rsidR="00A378D2">
                    <w:rPr>
                      <w:rFonts w:ascii="Times New Roman" w:eastAsia="Times New Roman" w:hAnsi="Times New Roman" w:cs="Times New Roman"/>
                      <w:sz w:val="20"/>
                      <w:szCs w:val="20"/>
                    </w:rPr>
                    <w:t xml:space="preserve">: </w:t>
                  </w:r>
                  <w:proofErr w:type="spellStart"/>
                  <w:r w:rsidR="00A378D2" w:rsidRPr="00421447">
                    <w:rPr>
                      <w:rFonts w:ascii="Times New Roman" w:eastAsia="Times New Roman" w:hAnsi="Times New Roman" w:cs="Times New Roman"/>
                      <w:i/>
                      <w:iCs/>
                      <w:sz w:val="20"/>
                      <w:szCs w:val="20"/>
                    </w:rPr>
                    <w:t>Ciona</w:t>
                  </w:r>
                  <w:proofErr w:type="spellEnd"/>
                  <w:r w:rsidR="00A378D2" w:rsidRPr="00421447">
                    <w:rPr>
                      <w:rFonts w:ascii="Times New Roman" w:eastAsia="Times New Roman" w:hAnsi="Times New Roman" w:cs="Times New Roman"/>
                      <w:i/>
                      <w:iCs/>
                      <w:sz w:val="20"/>
                      <w:szCs w:val="20"/>
                    </w:rPr>
                    <w:t xml:space="preserve"> intestinalis</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 xml:space="preserve">S. </w:t>
                  </w:r>
                  <w:proofErr w:type="spellStart"/>
                  <w:r w:rsidR="00A378D2" w:rsidRPr="00421447">
                    <w:rPr>
                      <w:rFonts w:ascii="Times New Roman" w:eastAsia="Times New Roman" w:hAnsi="Times New Roman" w:cs="Times New Roman"/>
                      <w:i/>
                      <w:iCs/>
                      <w:sz w:val="20"/>
                      <w:szCs w:val="20"/>
                    </w:rPr>
                    <w:t>pur</w:t>
                  </w:r>
                  <w:proofErr w:type="spellEnd"/>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 xml:space="preserve">Strongylocentrotus </w:t>
                  </w:r>
                  <w:proofErr w:type="spellStart"/>
                  <w:r w:rsidR="00A378D2" w:rsidRPr="00421447">
                    <w:rPr>
                      <w:rFonts w:ascii="Times New Roman" w:eastAsia="Times New Roman" w:hAnsi="Times New Roman" w:cs="Times New Roman"/>
                      <w:i/>
                      <w:iCs/>
                      <w:sz w:val="20"/>
                      <w:szCs w:val="20"/>
                    </w:rPr>
                    <w:t>purpuratus</w:t>
                  </w:r>
                  <w:proofErr w:type="spellEnd"/>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 xml:space="preserve">N. </w:t>
                  </w:r>
                  <w:proofErr w:type="spellStart"/>
                  <w:r w:rsidR="00A378D2" w:rsidRPr="00421447">
                    <w:rPr>
                      <w:rFonts w:ascii="Times New Roman" w:eastAsia="Times New Roman" w:hAnsi="Times New Roman" w:cs="Times New Roman"/>
                      <w:i/>
                      <w:iCs/>
                      <w:sz w:val="20"/>
                      <w:szCs w:val="20"/>
                    </w:rPr>
                    <w:t>vec</w:t>
                  </w:r>
                  <w:proofErr w:type="spellEnd"/>
                  <w:r w:rsidR="00A378D2">
                    <w:rPr>
                      <w:rFonts w:ascii="Times New Roman" w:eastAsia="Times New Roman" w:hAnsi="Times New Roman" w:cs="Times New Roman"/>
                      <w:sz w:val="20"/>
                      <w:szCs w:val="20"/>
                    </w:rPr>
                    <w:t xml:space="preserve">: </w:t>
                  </w:r>
                  <w:proofErr w:type="spellStart"/>
                  <w:r w:rsidR="00A378D2" w:rsidRPr="00421447">
                    <w:rPr>
                      <w:rFonts w:ascii="Times New Roman" w:eastAsia="Times New Roman" w:hAnsi="Times New Roman" w:cs="Times New Roman"/>
                      <w:i/>
                      <w:iCs/>
                      <w:sz w:val="20"/>
                      <w:szCs w:val="20"/>
                    </w:rPr>
                    <w:t>Nematostella</w:t>
                  </w:r>
                  <w:proofErr w:type="spellEnd"/>
                  <w:r w:rsidR="00A378D2" w:rsidRPr="00421447">
                    <w:rPr>
                      <w:rFonts w:ascii="Times New Roman" w:eastAsia="Times New Roman" w:hAnsi="Times New Roman" w:cs="Times New Roman"/>
                      <w:i/>
                      <w:iCs/>
                      <w:sz w:val="20"/>
                      <w:szCs w:val="20"/>
                    </w:rPr>
                    <w:t xml:space="preserve"> </w:t>
                  </w:r>
                  <w:proofErr w:type="spellStart"/>
                  <w:r w:rsidR="00A378D2" w:rsidRPr="00421447">
                    <w:rPr>
                      <w:rFonts w:ascii="Times New Roman" w:eastAsia="Times New Roman" w:hAnsi="Times New Roman" w:cs="Times New Roman"/>
                      <w:i/>
                      <w:iCs/>
                      <w:sz w:val="20"/>
                      <w:szCs w:val="20"/>
                    </w:rPr>
                    <w:t>vectensis</w:t>
                  </w:r>
                  <w:proofErr w:type="spellEnd"/>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 xml:space="preserve">S. </w:t>
                  </w:r>
                  <w:proofErr w:type="spellStart"/>
                  <w:r w:rsidR="00A378D2" w:rsidRPr="00421447">
                    <w:rPr>
                      <w:rFonts w:ascii="Times New Roman" w:eastAsia="Times New Roman" w:hAnsi="Times New Roman" w:cs="Times New Roman"/>
                      <w:i/>
                      <w:iCs/>
                      <w:sz w:val="20"/>
                      <w:szCs w:val="20"/>
                    </w:rPr>
                    <w:t>pis</w:t>
                  </w:r>
                  <w:proofErr w:type="spellEnd"/>
                  <w:r w:rsidR="00A378D2">
                    <w:rPr>
                      <w:rFonts w:ascii="Times New Roman" w:eastAsia="Times New Roman" w:hAnsi="Times New Roman" w:cs="Times New Roman"/>
                      <w:sz w:val="20"/>
                      <w:szCs w:val="20"/>
                    </w:rPr>
                    <w:t xml:space="preserve">: </w:t>
                  </w:r>
                  <w:proofErr w:type="spellStart"/>
                  <w:r w:rsidR="00A378D2" w:rsidRPr="00421447">
                    <w:rPr>
                      <w:rFonts w:ascii="Times New Roman" w:eastAsia="Times New Roman" w:hAnsi="Times New Roman" w:cs="Times New Roman"/>
                      <w:i/>
                      <w:iCs/>
                      <w:sz w:val="20"/>
                      <w:szCs w:val="20"/>
                    </w:rPr>
                    <w:t>Stylophora</w:t>
                  </w:r>
                  <w:proofErr w:type="spellEnd"/>
                  <w:r w:rsidR="00A378D2" w:rsidRPr="00421447">
                    <w:rPr>
                      <w:rFonts w:ascii="Times New Roman" w:eastAsia="Times New Roman" w:hAnsi="Times New Roman" w:cs="Times New Roman"/>
                      <w:i/>
                      <w:iCs/>
                      <w:sz w:val="20"/>
                      <w:szCs w:val="20"/>
                    </w:rPr>
                    <w:t xml:space="preserve"> </w:t>
                  </w:r>
                  <w:proofErr w:type="spellStart"/>
                  <w:r w:rsidR="00A378D2" w:rsidRPr="00421447">
                    <w:rPr>
                      <w:rFonts w:ascii="Times New Roman" w:eastAsia="Times New Roman" w:hAnsi="Times New Roman" w:cs="Times New Roman"/>
                      <w:i/>
                      <w:iCs/>
                      <w:sz w:val="20"/>
                      <w:szCs w:val="20"/>
                    </w:rPr>
                    <w:t>pistillata</w:t>
                  </w:r>
                  <w:proofErr w:type="spellEnd"/>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C. hem</w:t>
                  </w:r>
                  <w:r w:rsidR="00A378D2">
                    <w:rPr>
                      <w:rFonts w:ascii="Times New Roman" w:eastAsia="Times New Roman" w:hAnsi="Times New Roman" w:cs="Times New Roman"/>
                      <w:sz w:val="20"/>
                      <w:szCs w:val="20"/>
                    </w:rPr>
                    <w:t xml:space="preserve">: </w:t>
                  </w:r>
                  <w:proofErr w:type="spellStart"/>
                  <w:r w:rsidR="00A378D2" w:rsidRPr="00421447">
                    <w:rPr>
                      <w:rFonts w:ascii="Times New Roman" w:eastAsia="Times New Roman" w:hAnsi="Times New Roman" w:cs="Times New Roman"/>
                      <w:i/>
                      <w:iCs/>
                      <w:sz w:val="20"/>
                      <w:szCs w:val="20"/>
                    </w:rPr>
                    <w:t>Clytia</w:t>
                  </w:r>
                  <w:proofErr w:type="spellEnd"/>
                  <w:r w:rsidR="00A378D2" w:rsidRPr="00421447">
                    <w:rPr>
                      <w:rFonts w:ascii="Times New Roman" w:eastAsia="Times New Roman" w:hAnsi="Times New Roman" w:cs="Times New Roman"/>
                      <w:i/>
                      <w:iCs/>
                      <w:sz w:val="20"/>
                      <w:szCs w:val="20"/>
                    </w:rPr>
                    <w:t xml:space="preserve"> </w:t>
                  </w:r>
                  <w:proofErr w:type="spellStart"/>
                  <w:r w:rsidR="00A378D2" w:rsidRPr="00421447">
                    <w:rPr>
                      <w:rFonts w:ascii="Times New Roman" w:eastAsia="Times New Roman" w:hAnsi="Times New Roman" w:cs="Times New Roman"/>
                      <w:i/>
                      <w:iCs/>
                      <w:sz w:val="20"/>
                      <w:szCs w:val="20"/>
                    </w:rPr>
                    <w:t>hemisphaerica</w:t>
                  </w:r>
                  <w:proofErr w:type="spellEnd"/>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 xml:space="preserve">H. </w:t>
                  </w:r>
                  <w:proofErr w:type="spellStart"/>
                  <w:r w:rsidR="00A378D2" w:rsidRPr="00421447">
                    <w:rPr>
                      <w:rFonts w:ascii="Times New Roman" w:eastAsia="Times New Roman" w:hAnsi="Times New Roman" w:cs="Times New Roman"/>
                      <w:i/>
                      <w:iCs/>
                      <w:sz w:val="20"/>
                      <w:szCs w:val="20"/>
                    </w:rPr>
                    <w:t>vul</w:t>
                  </w:r>
                  <w:proofErr w:type="spellEnd"/>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Hydra vulgaris</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 xml:space="preserve">T. </w:t>
                  </w:r>
                  <w:proofErr w:type="spellStart"/>
                  <w:r w:rsidR="00A378D2" w:rsidRPr="00421447">
                    <w:rPr>
                      <w:rFonts w:ascii="Times New Roman" w:eastAsia="Times New Roman" w:hAnsi="Times New Roman" w:cs="Times New Roman"/>
                      <w:i/>
                      <w:iCs/>
                      <w:sz w:val="20"/>
                      <w:szCs w:val="20"/>
                    </w:rPr>
                    <w:t>adh</w:t>
                  </w:r>
                  <w:proofErr w:type="spellEnd"/>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 xml:space="preserve">Trichoplax </w:t>
                  </w:r>
                  <w:proofErr w:type="spellStart"/>
                  <w:r w:rsidR="00A378D2" w:rsidRPr="00421447">
                    <w:rPr>
                      <w:rFonts w:ascii="Times New Roman" w:eastAsia="Times New Roman" w:hAnsi="Times New Roman" w:cs="Times New Roman"/>
                      <w:i/>
                      <w:iCs/>
                      <w:sz w:val="20"/>
                      <w:szCs w:val="20"/>
                    </w:rPr>
                    <w:t>adhaerens</w:t>
                  </w:r>
                  <w:proofErr w:type="spellEnd"/>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A. que</w:t>
                  </w:r>
                  <w:r w:rsidR="00A378D2">
                    <w:rPr>
                      <w:rFonts w:ascii="Times New Roman" w:eastAsia="Times New Roman" w:hAnsi="Times New Roman" w:cs="Times New Roman"/>
                      <w:sz w:val="20"/>
                      <w:szCs w:val="20"/>
                    </w:rPr>
                    <w:t xml:space="preserve">: </w:t>
                  </w:r>
                  <w:proofErr w:type="spellStart"/>
                  <w:r w:rsidR="00A378D2" w:rsidRPr="00421447">
                    <w:rPr>
                      <w:rFonts w:ascii="Times New Roman" w:eastAsia="Times New Roman" w:hAnsi="Times New Roman" w:cs="Times New Roman"/>
                      <w:i/>
                      <w:iCs/>
                      <w:sz w:val="20"/>
                      <w:szCs w:val="20"/>
                    </w:rPr>
                    <w:t>Amphimedon</w:t>
                  </w:r>
                  <w:proofErr w:type="spellEnd"/>
                  <w:r w:rsidR="00A378D2" w:rsidRPr="00421447">
                    <w:rPr>
                      <w:rFonts w:ascii="Times New Roman" w:eastAsia="Times New Roman" w:hAnsi="Times New Roman" w:cs="Times New Roman"/>
                      <w:i/>
                      <w:iCs/>
                      <w:sz w:val="20"/>
                      <w:szCs w:val="20"/>
                    </w:rPr>
                    <w:t xml:space="preserve"> </w:t>
                  </w:r>
                  <w:proofErr w:type="spellStart"/>
                  <w:r w:rsidR="00A378D2" w:rsidRPr="00421447">
                    <w:rPr>
                      <w:rFonts w:ascii="Times New Roman" w:eastAsia="Times New Roman" w:hAnsi="Times New Roman" w:cs="Times New Roman"/>
                      <w:i/>
                      <w:iCs/>
                      <w:sz w:val="20"/>
                      <w:szCs w:val="20"/>
                    </w:rPr>
                    <w:t>queenslandica</w:t>
                  </w:r>
                  <w:proofErr w:type="spellEnd"/>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M. lei</w:t>
                  </w:r>
                  <w:r w:rsidR="00A378D2">
                    <w:rPr>
                      <w:rFonts w:ascii="Times New Roman" w:eastAsia="Times New Roman" w:hAnsi="Times New Roman" w:cs="Times New Roman"/>
                      <w:sz w:val="20"/>
                      <w:szCs w:val="20"/>
                    </w:rPr>
                    <w:t xml:space="preserve">: </w:t>
                  </w:r>
                  <w:proofErr w:type="spellStart"/>
                  <w:r w:rsidR="00A378D2" w:rsidRPr="00421447">
                    <w:rPr>
                      <w:rFonts w:ascii="Times New Roman" w:eastAsia="Times New Roman" w:hAnsi="Times New Roman" w:cs="Times New Roman"/>
                      <w:i/>
                      <w:iCs/>
                      <w:sz w:val="20"/>
                      <w:szCs w:val="20"/>
                    </w:rPr>
                    <w:t>Mnemiopsis</w:t>
                  </w:r>
                  <w:proofErr w:type="spellEnd"/>
                  <w:r w:rsidR="00A378D2" w:rsidRPr="00421447">
                    <w:rPr>
                      <w:rFonts w:ascii="Times New Roman" w:eastAsia="Times New Roman" w:hAnsi="Times New Roman" w:cs="Times New Roman"/>
                      <w:i/>
                      <w:iCs/>
                      <w:sz w:val="20"/>
                      <w:szCs w:val="20"/>
                    </w:rPr>
                    <w:t xml:space="preserve"> </w:t>
                  </w:r>
                  <w:proofErr w:type="spellStart"/>
                  <w:r w:rsidR="00A378D2" w:rsidRPr="00421447">
                    <w:rPr>
                      <w:rFonts w:ascii="Times New Roman" w:eastAsia="Times New Roman" w:hAnsi="Times New Roman" w:cs="Times New Roman"/>
                      <w:i/>
                      <w:iCs/>
                      <w:sz w:val="20"/>
                      <w:szCs w:val="20"/>
                    </w:rPr>
                    <w:t>leidyi</w:t>
                  </w:r>
                  <w:proofErr w:type="spellEnd"/>
                  <w:r w:rsidR="00A378D2">
                    <w:rPr>
                      <w:rFonts w:ascii="Times New Roman" w:eastAsia="Times New Roman" w:hAnsi="Times New Roman" w:cs="Times New Roman"/>
                      <w:sz w:val="20"/>
                      <w:szCs w:val="20"/>
                    </w:rPr>
                    <w:t>.</w:t>
                  </w:r>
                  <w:r w:rsidR="00F66AEF" w:rsidRPr="00F66AEF">
                    <w:rPr>
                      <w:rFonts w:ascii="Times New Roman" w:eastAsia="Times New Roman" w:hAnsi="Times New Roman" w:cs="Times New Roman"/>
                      <w:sz w:val="24"/>
                      <w:szCs w:val="24"/>
                    </w:rPr>
                    <w:t xml:space="preserve"> </w:t>
                  </w:r>
                </w:p>
              </w:txbxContent>
            </v:textbox>
            <w10:wrap type="topAndBottom"/>
          </v:shape>
        </w:pict>
      </w:r>
      <w:r w:rsidR="00E7126D">
        <w:rPr>
          <w:rFonts w:ascii="Times New Roman" w:eastAsia="Times New Roman" w:hAnsi="Times New Roman" w:cs="Times New Roman"/>
          <w:noProof/>
          <w:sz w:val="24"/>
          <w:szCs w:val="24"/>
        </w:rPr>
        <w:drawing>
          <wp:anchor distT="0" distB="0" distL="114300" distR="114300" simplePos="0" relativeHeight="251673600" behindDoc="0" locked="0" layoutInCell="1" allowOverlap="1" wp14:anchorId="057E7240" wp14:editId="6852632D">
            <wp:simplePos x="0" y="0"/>
            <wp:positionH relativeFrom="margin">
              <wp:posOffset>-635</wp:posOffset>
            </wp:positionH>
            <wp:positionV relativeFrom="paragraph">
              <wp:posOffset>264</wp:posOffset>
            </wp:positionV>
            <wp:extent cx="5401310" cy="3948430"/>
            <wp:effectExtent l="0" t="0" r="8890" b="0"/>
            <wp:wrapTopAndBottom/>
            <wp:docPr id="66070446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704468" name="Picture 1" descr="A screen shot of a computer&#10;&#10;Description automatically generated"/>
                    <pic:cNvPicPr/>
                  </pic:nvPicPr>
                  <pic:blipFill>
                    <a:blip r:embed="rId18"/>
                    <a:stretch>
                      <a:fillRect/>
                    </a:stretch>
                  </pic:blipFill>
                  <pic:spPr>
                    <a:xfrm>
                      <a:off x="0" y="0"/>
                      <a:ext cx="5401310" cy="3948430"/>
                    </a:xfrm>
                    <a:prstGeom prst="rect">
                      <a:avLst/>
                    </a:prstGeom>
                  </pic:spPr>
                </pic:pic>
              </a:graphicData>
            </a:graphic>
            <wp14:sizeRelH relativeFrom="page">
              <wp14:pctWidth>0</wp14:pctWidth>
            </wp14:sizeRelH>
            <wp14:sizeRelV relativeFrom="page">
              <wp14:pctHeight>0</wp14:pctHeight>
            </wp14:sizeRelV>
          </wp:anchor>
        </w:drawing>
      </w:r>
    </w:p>
    <w:p w14:paraId="0B6A3E35" w14:textId="4132E8F3" w:rsidR="00D57823" w:rsidRPr="00172BC7" w:rsidRDefault="007D1943" w:rsidP="00CA041D">
      <w:pPr>
        <w:spacing w:line="360" w:lineRule="auto"/>
        <w:jc w:val="both"/>
        <w:rPr>
          <w:rFonts w:ascii="Times New Roman" w:eastAsia="Times New Roman" w:hAnsi="Times New Roman" w:cs="Times New Roman"/>
          <w:b/>
          <w:iCs/>
          <w:sz w:val="24"/>
          <w:szCs w:val="24"/>
        </w:rPr>
      </w:pPr>
      <w:r w:rsidRPr="00172BC7">
        <w:rPr>
          <w:rFonts w:ascii="Times New Roman" w:eastAsia="Times New Roman" w:hAnsi="Times New Roman" w:cs="Times New Roman"/>
          <w:b/>
          <w:iCs/>
          <w:sz w:val="24"/>
          <w:szCs w:val="24"/>
        </w:rPr>
        <w:t xml:space="preserve">Ciliary and Rhabdomeric PRCs in </w:t>
      </w:r>
      <w:r w:rsidR="00172BC7" w:rsidRPr="00172BC7">
        <w:rPr>
          <w:rFonts w:ascii="Times New Roman" w:eastAsia="Times New Roman" w:hAnsi="Times New Roman" w:cs="Times New Roman"/>
          <w:b/>
          <w:iCs/>
          <w:sz w:val="24"/>
          <w:szCs w:val="24"/>
        </w:rPr>
        <w:t>model organisms</w:t>
      </w:r>
    </w:p>
    <w:p w14:paraId="0B6A3E36" w14:textId="04A2449A"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As expected, </w:t>
      </w:r>
      <w:r w:rsidRPr="00086D70">
        <w:rPr>
          <w:rFonts w:ascii="Times New Roman" w:eastAsia="Times New Roman" w:hAnsi="Times New Roman" w:cs="Times New Roman"/>
          <w:i/>
          <w:sz w:val="24"/>
          <w:szCs w:val="24"/>
        </w:rPr>
        <w:t>D. melanogaster</w:t>
      </w:r>
      <w:r w:rsidRPr="00086D70">
        <w:rPr>
          <w:rFonts w:ascii="Times New Roman" w:eastAsia="Times New Roman" w:hAnsi="Times New Roman" w:cs="Times New Roman"/>
          <w:sz w:val="24"/>
          <w:szCs w:val="24"/>
        </w:rPr>
        <w:t xml:space="preserve"> PRC type expresses rhabdomeric phototransduction genes while </w:t>
      </w:r>
      <w:r w:rsidRPr="00086D70">
        <w:rPr>
          <w:rFonts w:ascii="Times New Roman" w:eastAsia="Times New Roman" w:hAnsi="Times New Roman" w:cs="Times New Roman"/>
          <w:i/>
          <w:sz w:val="24"/>
          <w:szCs w:val="24"/>
        </w:rPr>
        <w:t>H. sapiens</w:t>
      </w:r>
      <w:r w:rsidRPr="00086D70">
        <w:rPr>
          <w:rFonts w:ascii="Times New Roman" w:eastAsia="Times New Roman" w:hAnsi="Times New Roman" w:cs="Times New Roman"/>
          <w:sz w:val="24"/>
          <w:szCs w:val="24"/>
        </w:rPr>
        <w:t xml:space="preserve"> and </w:t>
      </w:r>
      <w:r w:rsidRPr="00086D70">
        <w:rPr>
          <w:rFonts w:ascii="Times New Roman" w:eastAsia="Times New Roman" w:hAnsi="Times New Roman" w:cs="Times New Roman"/>
          <w:i/>
          <w:sz w:val="24"/>
          <w:szCs w:val="24"/>
        </w:rPr>
        <w:t>M. musculus</w:t>
      </w:r>
      <w:r w:rsidRPr="00086D70">
        <w:rPr>
          <w:rFonts w:ascii="Times New Roman" w:eastAsia="Times New Roman" w:hAnsi="Times New Roman" w:cs="Times New Roman"/>
          <w:sz w:val="24"/>
          <w:szCs w:val="24"/>
        </w:rPr>
        <w:t xml:space="preserve"> express ciliary genes (Figure </w:t>
      </w:r>
      <w:r w:rsidR="00811F1C">
        <w:rPr>
          <w:rFonts w:ascii="Times New Roman" w:eastAsia="Times New Roman" w:hAnsi="Times New Roman" w:cs="Times New Roman"/>
          <w:sz w:val="24"/>
          <w:szCs w:val="24"/>
        </w:rPr>
        <w:t>3.</w:t>
      </w:r>
      <w:r w:rsidRPr="00811F1C">
        <w:rPr>
          <w:rFonts w:ascii="Times New Roman" w:eastAsia="Times New Roman" w:hAnsi="Times New Roman" w:cs="Times New Roman"/>
          <w:sz w:val="24"/>
          <w:szCs w:val="24"/>
        </w:rPr>
        <w:t>4</w:t>
      </w:r>
      <w:r w:rsidRPr="00086D70">
        <w:rPr>
          <w:rFonts w:ascii="Times New Roman" w:eastAsia="Times New Roman" w:hAnsi="Times New Roman" w:cs="Times New Roman"/>
          <w:sz w:val="24"/>
          <w:szCs w:val="24"/>
        </w:rPr>
        <w:t xml:space="preserve">). </w:t>
      </w:r>
      <w:r w:rsidR="0023597D" w:rsidRPr="00086D70">
        <w:rPr>
          <w:rFonts w:ascii="Times New Roman" w:eastAsia="Times New Roman" w:hAnsi="Times New Roman" w:cs="Times New Roman"/>
          <w:sz w:val="24"/>
          <w:szCs w:val="24"/>
        </w:rPr>
        <w:t xml:space="preserve">The </w:t>
      </w:r>
      <w:r w:rsidRPr="00086D70">
        <w:rPr>
          <w:rFonts w:ascii="Times New Roman" w:eastAsia="Times New Roman" w:hAnsi="Times New Roman" w:cs="Times New Roman"/>
          <w:i/>
          <w:sz w:val="24"/>
          <w:szCs w:val="24"/>
        </w:rPr>
        <w:t>Drosophil</w:t>
      </w:r>
      <w:r w:rsidRPr="00086D70">
        <w:rPr>
          <w:rFonts w:ascii="Times New Roman" w:eastAsia="Times New Roman" w:hAnsi="Times New Roman" w:cs="Times New Roman"/>
          <w:sz w:val="24"/>
          <w:szCs w:val="24"/>
        </w:rPr>
        <w:t>a</w:t>
      </w:r>
      <w:r w:rsidR="0023597D" w:rsidRPr="00086D70">
        <w:rPr>
          <w:rFonts w:ascii="Times New Roman" w:eastAsia="Times New Roman" w:hAnsi="Times New Roman" w:cs="Times New Roman"/>
          <w:sz w:val="24"/>
          <w:szCs w:val="24"/>
        </w:rPr>
        <w:t xml:space="preserve"> PRC </w:t>
      </w:r>
      <w:proofErr w:type="spellStart"/>
      <w:r w:rsidR="0023597D" w:rsidRPr="00086D70">
        <w:rPr>
          <w:rFonts w:ascii="Times New Roman" w:eastAsia="Times New Roman" w:hAnsi="Times New Roman" w:cs="Times New Roman"/>
          <w:sz w:val="24"/>
          <w:szCs w:val="24"/>
        </w:rPr>
        <w:t>metacell</w:t>
      </w:r>
      <w:proofErr w:type="spellEnd"/>
      <w:r w:rsidRPr="00086D70">
        <w:rPr>
          <w:rFonts w:ascii="Times New Roman" w:eastAsia="Times New Roman" w:hAnsi="Times New Roman" w:cs="Times New Roman"/>
          <w:sz w:val="24"/>
          <w:szCs w:val="24"/>
        </w:rPr>
        <w:t xml:space="preserve"> possess</w:t>
      </w:r>
      <w:r w:rsidR="00714E8F" w:rsidRPr="00086D70">
        <w:rPr>
          <w:rFonts w:ascii="Times New Roman" w:eastAsia="Times New Roman" w:hAnsi="Times New Roman" w:cs="Times New Roman"/>
          <w:sz w:val="24"/>
          <w:szCs w:val="24"/>
        </w:rPr>
        <w:t>es</w:t>
      </w:r>
      <w:r w:rsidRPr="00086D70">
        <w:rPr>
          <w:rFonts w:ascii="Times New Roman" w:eastAsia="Times New Roman" w:hAnsi="Times New Roman" w:cs="Times New Roman"/>
          <w:sz w:val="24"/>
          <w:szCs w:val="24"/>
        </w:rPr>
        <w:t xml:space="preserve"> a rhabdomeric-exclusive profile</w:t>
      </w:r>
      <w:r w:rsidR="009615A0" w:rsidRPr="00086D70">
        <w:rPr>
          <w:rFonts w:ascii="Times New Roman" w:eastAsia="Times New Roman" w:hAnsi="Times New Roman" w:cs="Times New Roman"/>
          <w:sz w:val="24"/>
          <w:szCs w:val="24"/>
        </w:rPr>
        <w:t>, with the</w:t>
      </w:r>
      <w:r w:rsidR="001270BC" w:rsidRPr="00086D70">
        <w:rPr>
          <w:rFonts w:ascii="Times New Roman" w:eastAsia="Times New Roman" w:hAnsi="Times New Roman" w:cs="Times New Roman"/>
          <w:sz w:val="24"/>
          <w:szCs w:val="24"/>
        </w:rPr>
        <w:t xml:space="preserve"> </w:t>
      </w:r>
      <w:r w:rsidR="00F1529E" w:rsidRPr="00086D70">
        <w:rPr>
          <w:rFonts w:ascii="Times New Roman" w:eastAsia="Times New Roman" w:hAnsi="Times New Roman" w:cs="Times New Roman"/>
          <w:sz w:val="24"/>
          <w:szCs w:val="24"/>
        </w:rPr>
        <w:t xml:space="preserve">only ciliary gene </w:t>
      </w:r>
      <w:r w:rsidR="009615A0" w:rsidRPr="00086D70">
        <w:rPr>
          <w:rFonts w:ascii="Times New Roman" w:eastAsia="Times New Roman" w:hAnsi="Times New Roman" w:cs="Times New Roman"/>
          <w:sz w:val="24"/>
          <w:szCs w:val="24"/>
        </w:rPr>
        <w:t>expressed</w:t>
      </w:r>
      <w:r w:rsidR="00F1529E" w:rsidRPr="00086D70">
        <w:rPr>
          <w:rFonts w:ascii="Times New Roman" w:eastAsia="Times New Roman" w:hAnsi="Times New Roman" w:cs="Times New Roman"/>
          <w:sz w:val="24"/>
          <w:szCs w:val="24"/>
        </w:rPr>
        <w:t xml:space="preserve"> </w:t>
      </w:r>
      <w:r w:rsidR="009615A0" w:rsidRPr="00086D70">
        <w:rPr>
          <w:rFonts w:ascii="Times New Roman" w:eastAsia="Times New Roman" w:hAnsi="Times New Roman" w:cs="Times New Roman"/>
          <w:sz w:val="24"/>
          <w:szCs w:val="24"/>
        </w:rPr>
        <w:t>being</w:t>
      </w:r>
      <w:r w:rsidR="00F1529E" w:rsidRPr="00086D70">
        <w:rPr>
          <w:rFonts w:ascii="Times New Roman" w:eastAsia="Times New Roman" w:hAnsi="Times New Roman" w:cs="Times New Roman"/>
          <w:sz w:val="24"/>
          <w:szCs w:val="24"/>
        </w:rPr>
        <w:t xml:space="preserve"> the G alpha of type </w:t>
      </w:r>
      <w:proofErr w:type="spellStart"/>
      <w:r w:rsidR="00F1529E" w:rsidRPr="00086D70">
        <w:rPr>
          <w:rFonts w:ascii="Times New Roman" w:eastAsia="Times New Roman" w:hAnsi="Times New Roman" w:cs="Times New Roman"/>
          <w:sz w:val="24"/>
          <w:szCs w:val="24"/>
        </w:rPr>
        <w:t>i</w:t>
      </w:r>
      <w:proofErr w:type="spellEnd"/>
      <w:r w:rsidR="00F1529E" w:rsidRPr="00086D70">
        <w:rPr>
          <w:rFonts w:ascii="Times New Roman" w:eastAsia="Times New Roman" w:hAnsi="Times New Roman" w:cs="Times New Roman"/>
          <w:sz w:val="24"/>
          <w:szCs w:val="24"/>
        </w:rPr>
        <w:t xml:space="preserve">/o. All other ciliary genes were either not detected in the </w:t>
      </w:r>
      <w:r w:rsidR="00F1529E" w:rsidRPr="00086D70">
        <w:rPr>
          <w:rFonts w:ascii="Times New Roman" w:eastAsia="Times New Roman" w:hAnsi="Times New Roman" w:cs="Times New Roman"/>
          <w:i/>
          <w:sz w:val="24"/>
          <w:szCs w:val="24"/>
        </w:rPr>
        <w:t>Drosophila</w:t>
      </w:r>
      <w:r w:rsidR="00F1529E" w:rsidRPr="00086D70">
        <w:rPr>
          <w:rFonts w:ascii="Times New Roman" w:eastAsia="Times New Roman" w:hAnsi="Times New Roman" w:cs="Times New Roman"/>
          <w:sz w:val="24"/>
          <w:szCs w:val="24"/>
        </w:rPr>
        <w:t xml:space="preserve"> genome or are not expressed in its PRC </w:t>
      </w:r>
      <w:proofErr w:type="spellStart"/>
      <w:r w:rsidR="00F1529E" w:rsidRPr="00086D70">
        <w:rPr>
          <w:rFonts w:ascii="Times New Roman" w:eastAsia="Times New Roman" w:hAnsi="Times New Roman" w:cs="Times New Roman"/>
          <w:sz w:val="24"/>
          <w:szCs w:val="24"/>
        </w:rPr>
        <w:t>metacell</w:t>
      </w:r>
      <w:proofErr w:type="spellEnd"/>
      <w:r w:rsidR="00F1529E" w:rsidRPr="00086D70">
        <w:rPr>
          <w:rFonts w:ascii="Times New Roman" w:eastAsia="Times New Roman" w:hAnsi="Times New Roman" w:cs="Times New Roman"/>
          <w:sz w:val="24"/>
          <w:szCs w:val="24"/>
        </w:rPr>
        <w:t xml:space="preserve">. </w:t>
      </w:r>
      <w:r w:rsidR="0023597D" w:rsidRPr="00086D70">
        <w:rPr>
          <w:rFonts w:ascii="Times New Roman" w:eastAsia="Times New Roman" w:hAnsi="Times New Roman" w:cs="Times New Roman"/>
          <w:sz w:val="24"/>
          <w:szCs w:val="24"/>
        </w:rPr>
        <w:t>In contrast,</w:t>
      </w:r>
      <w:r w:rsidRPr="00086D70">
        <w:rPr>
          <w:rFonts w:ascii="Times New Roman" w:eastAsia="Times New Roman" w:hAnsi="Times New Roman" w:cs="Times New Roman"/>
          <w:sz w:val="24"/>
          <w:szCs w:val="24"/>
        </w:rPr>
        <w:t xml:space="preserve"> </w:t>
      </w:r>
      <w:r w:rsidRPr="00086D70">
        <w:rPr>
          <w:rFonts w:ascii="Times New Roman" w:eastAsia="Times New Roman" w:hAnsi="Times New Roman" w:cs="Times New Roman"/>
          <w:i/>
          <w:sz w:val="24"/>
          <w:szCs w:val="24"/>
        </w:rPr>
        <w:t>H. sapiens</w:t>
      </w:r>
      <w:r w:rsidRPr="00086D70">
        <w:rPr>
          <w:rFonts w:ascii="Times New Roman" w:eastAsia="Times New Roman" w:hAnsi="Times New Roman" w:cs="Times New Roman"/>
          <w:sz w:val="24"/>
          <w:szCs w:val="24"/>
        </w:rPr>
        <w:t xml:space="preserve"> and </w:t>
      </w:r>
      <w:r w:rsidRPr="00086D70">
        <w:rPr>
          <w:rFonts w:ascii="Times New Roman" w:eastAsia="Times New Roman" w:hAnsi="Times New Roman" w:cs="Times New Roman"/>
          <w:i/>
          <w:sz w:val="24"/>
          <w:szCs w:val="24"/>
        </w:rPr>
        <w:t>M. musculus</w:t>
      </w:r>
      <w:r w:rsidRPr="00086D70">
        <w:rPr>
          <w:rFonts w:ascii="Times New Roman" w:eastAsia="Times New Roman" w:hAnsi="Times New Roman" w:cs="Times New Roman"/>
          <w:sz w:val="24"/>
          <w:szCs w:val="24"/>
        </w:rPr>
        <w:t xml:space="preserve"> </w:t>
      </w:r>
      <w:proofErr w:type="spellStart"/>
      <w:r w:rsidRPr="00086D70">
        <w:rPr>
          <w:rFonts w:ascii="Times New Roman" w:eastAsia="Times New Roman" w:hAnsi="Times New Roman" w:cs="Times New Roman"/>
          <w:sz w:val="24"/>
          <w:szCs w:val="24"/>
        </w:rPr>
        <w:t>metacells</w:t>
      </w:r>
      <w:proofErr w:type="spellEnd"/>
      <w:r w:rsidRPr="00086D70">
        <w:rPr>
          <w:rFonts w:ascii="Times New Roman" w:eastAsia="Times New Roman" w:hAnsi="Times New Roman" w:cs="Times New Roman"/>
          <w:sz w:val="24"/>
          <w:szCs w:val="24"/>
        </w:rPr>
        <w:t>, while having a clear ciliary-oriented profile, still have a significant amount of rhabdomeric genes expressed</w:t>
      </w:r>
      <w:r w:rsidR="00F1529E" w:rsidRPr="00086D70">
        <w:rPr>
          <w:rFonts w:ascii="Times New Roman" w:eastAsia="Times New Roman" w:hAnsi="Times New Roman" w:cs="Times New Roman"/>
          <w:sz w:val="24"/>
          <w:szCs w:val="24"/>
        </w:rPr>
        <w:t xml:space="preserve">, albeit at a lower </w:t>
      </w:r>
      <w:r w:rsidR="00F1529E" w:rsidRPr="00086D70">
        <w:rPr>
          <w:rFonts w:ascii="Times New Roman" w:eastAsia="Times New Roman" w:hAnsi="Times New Roman" w:cs="Times New Roman"/>
          <w:sz w:val="24"/>
          <w:szCs w:val="24"/>
        </w:rPr>
        <w:lastRenderedPageBreak/>
        <w:t>level compared to ciliary genes</w:t>
      </w:r>
      <w:r w:rsidR="001F0138" w:rsidRPr="00086D70">
        <w:rPr>
          <w:rFonts w:ascii="Times New Roman" w:eastAsia="Times New Roman" w:hAnsi="Times New Roman" w:cs="Times New Roman"/>
          <w:sz w:val="24"/>
          <w:szCs w:val="24"/>
        </w:rPr>
        <w:t>.</w:t>
      </w:r>
      <w:r w:rsidR="00067F3C" w:rsidRPr="00086D70">
        <w:rPr>
          <w:rFonts w:ascii="Times New Roman" w:eastAsia="Times New Roman" w:hAnsi="Times New Roman" w:cs="Times New Roman"/>
          <w:sz w:val="24"/>
          <w:szCs w:val="24"/>
        </w:rPr>
        <w:t xml:space="preserve"> This could reflect </w:t>
      </w:r>
      <w:r w:rsidR="005A72D8" w:rsidRPr="00086D70">
        <w:rPr>
          <w:rFonts w:ascii="Times New Roman" w:eastAsia="Times New Roman" w:hAnsi="Times New Roman" w:cs="Times New Roman"/>
          <w:sz w:val="24"/>
          <w:szCs w:val="24"/>
        </w:rPr>
        <w:t xml:space="preserve">the </w:t>
      </w:r>
      <w:r w:rsidR="006F2894" w:rsidRPr="00086D70">
        <w:rPr>
          <w:rFonts w:ascii="Times New Roman" w:eastAsia="Times New Roman" w:hAnsi="Times New Roman" w:cs="Times New Roman"/>
          <w:sz w:val="24"/>
          <w:szCs w:val="24"/>
        </w:rPr>
        <w:t>possibility</w:t>
      </w:r>
      <w:r w:rsidR="005A72D8" w:rsidRPr="00086D70">
        <w:rPr>
          <w:rFonts w:ascii="Times New Roman" w:eastAsia="Times New Roman" w:hAnsi="Times New Roman" w:cs="Times New Roman"/>
          <w:sz w:val="24"/>
          <w:szCs w:val="24"/>
        </w:rPr>
        <w:t xml:space="preserve"> that </w:t>
      </w:r>
      <w:r w:rsidR="00697225" w:rsidRPr="00086D70">
        <w:rPr>
          <w:rFonts w:ascii="Times New Roman" w:eastAsia="Times New Roman" w:hAnsi="Times New Roman" w:cs="Times New Roman"/>
          <w:sz w:val="24"/>
          <w:szCs w:val="24"/>
        </w:rPr>
        <w:t>ciliary photoreceptor cells, whil</w:t>
      </w:r>
      <w:r w:rsidR="007D26E6" w:rsidRPr="00086D70">
        <w:rPr>
          <w:rFonts w:ascii="Times New Roman" w:eastAsia="Times New Roman" w:hAnsi="Times New Roman" w:cs="Times New Roman"/>
          <w:sz w:val="24"/>
          <w:szCs w:val="24"/>
        </w:rPr>
        <w:t>st</w:t>
      </w:r>
      <w:r w:rsidR="00697225" w:rsidRPr="00086D70">
        <w:rPr>
          <w:rFonts w:ascii="Times New Roman" w:eastAsia="Times New Roman" w:hAnsi="Times New Roman" w:cs="Times New Roman"/>
          <w:sz w:val="24"/>
          <w:szCs w:val="24"/>
        </w:rPr>
        <w:t xml:space="preserve"> using </w:t>
      </w:r>
      <w:r w:rsidR="00391ACA" w:rsidRPr="00086D70">
        <w:rPr>
          <w:rFonts w:ascii="Times New Roman" w:eastAsia="Times New Roman" w:hAnsi="Times New Roman" w:cs="Times New Roman"/>
          <w:sz w:val="24"/>
          <w:szCs w:val="24"/>
        </w:rPr>
        <w:t>the</w:t>
      </w:r>
      <w:r w:rsidR="00697225" w:rsidRPr="00086D70">
        <w:rPr>
          <w:rFonts w:ascii="Times New Roman" w:eastAsia="Times New Roman" w:hAnsi="Times New Roman" w:cs="Times New Roman"/>
          <w:sz w:val="24"/>
          <w:szCs w:val="24"/>
        </w:rPr>
        <w:t xml:space="preserve"> ciliary pathway for phototransduction, </w:t>
      </w:r>
      <w:r w:rsidR="002F4BF2" w:rsidRPr="00086D70">
        <w:rPr>
          <w:rFonts w:ascii="Times New Roman" w:eastAsia="Times New Roman" w:hAnsi="Times New Roman" w:cs="Times New Roman"/>
          <w:sz w:val="24"/>
          <w:szCs w:val="24"/>
        </w:rPr>
        <w:t>may</w:t>
      </w:r>
      <w:r w:rsidR="00697225" w:rsidRPr="00086D70">
        <w:rPr>
          <w:rFonts w:ascii="Times New Roman" w:eastAsia="Times New Roman" w:hAnsi="Times New Roman" w:cs="Times New Roman"/>
          <w:sz w:val="24"/>
          <w:szCs w:val="24"/>
        </w:rPr>
        <w:t xml:space="preserve"> contemporarily </w:t>
      </w:r>
      <w:r w:rsidR="00FD3A2F" w:rsidRPr="00086D70">
        <w:rPr>
          <w:rFonts w:ascii="Times New Roman" w:eastAsia="Times New Roman" w:hAnsi="Times New Roman" w:cs="Times New Roman"/>
          <w:sz w:val="24"/>
          <w:szCs w:val="24"/>
        </w:rPr>
        <w:t>employ</w:t>
      </w:r>
      <w:r w:rsidR="00697225" w:rsidRPr="00086D70">
        <w:rPr>
          <w:rFonts w:ascii="Times New Roman" w:eastAsia="Times New Roman" w:hAnsi="Times New Roman" w:cs="Times New Roman"/>
          <w:sz w:val="24"/>
          <w:szCs w:val="24"/>
        </w:rPr>
        <w:t xml:space="preserve"> rhabdomeric-like </w:t>
      </w:r>
      <w:r w:rsidR="00634355" w:rsidRPr="00086D70">
        <w:rPr>
          <w:rFonts w:ascii="Times New Roman" w:eastAsia="Times New Roman" w:hAnsi="Times New Roman" w:cs="Times New Roman"/>
          <w:sz w:val="24"/>
          <w:szCs w:val="24"/>
        </w:rPr>
        <w:t>signalling</w:t>
      </w:r>
      <w:r w:rsidR="00B72F83" w:rsidRPr="00086D70">
        <w:rPr>
          <w:rFonts w:ascii="Times New Roman" w:eastAsia="Times New Roman" w:hAnsi="Times New Roman" w:cs="Times New Roman"/>
          <w:sz w:val="24"/>
          <w:szCs w:val="24"/>
        </w:rPr>
        <w:t xml:space="preserve"> either</w:t>
      </w:r>
      <w:r w:rsidR="00697225" w:rsidRPr="00086D70">
        <w:rPr>
          <w:rFonts w:ascii="Times New Roman" w:eastAsia="Times New Roman" w:hAnsi="Times New Roman" w:cs="Times New Roman"/>
          <w:sz w:val="24"/>
          <w:szCs w:val="24"/>
        </w:rPr>
        <w:t xml:space="preserve"> to </w:t>
      </w:r>
      <w:r w:rsidR="00075D5A" w:rsidRPr="00086D70">
        <w:rPr>
          <w:rFonts w:ascii="Times New Roman" w:eastAsia="Times New Roman" w:hAnsi="Times New Roman" w:cs="Times New Roman"/>
          <w:sz w:val="24"/>
          <w:szCs w:val="24"/>
        </w:rPr>
        <w:t>modulate</w:t>
      </w:r>
      <w:r w:rsidR="000205C9" w:rsidRPr="00086D70">
        <w:rPr>
          <w:rFonts w:ascii="Times New Roman" w:eastAsia="Times New Roman" w:hAnsi="Times New Roman" w:cs="Times New Roman"/>
          <w:sz w:val="24"/>
          <w:szCs w:val="24"/>
        </w:rPr>
        <w:t xml:space="preserve"> the</w:t>
      </w:r>
      <w:r w:rsidR="00075D5A" w:rsidRPr="00086D70">
        <w:rPr>
          <w:rFonts w:ascii="Times New Roman" w:eastAsia="Times New Roman" w:hAnsi="Times New Roman" w:cs="Times New Roman"/>
          <w:sz w:val="24"/>
          <w:szCs w:val="24"/>
        </w:rPr>
        <w:t xml:space="preserve"> </w:t>
      </w:r>
      <w:r w:rsidR="00634355" w:rsidRPr="00086D70">
        <w:rPr>
          <w:rFonts w:ascii="Times New Roman" w:eastAsia="Times New Roman" w:hAnsi="Times New Roman" w:cs="Times New Roman"/>
          <w:sz w:val="24"/>
          <w:szCs w:val="24"/>
        </w:rPr>
        <w:t xml:space="preserve">phototransduction </w:t>
      </w:r>
      <w:r w:rsidR="00075D5A" w:rsidRPr="00086D70">
        <w:rPr>
          <w:rFonts w:ascii="Times New Roman" w:eastAsia="Times New Roman" w:hAnsi="Times New Roman" w:cs="Times New Roman"/>
          <w:sz w:val="24"/>
          <w:szCs w:val="24"/>
        </w:rPr>
        <w:t>or</w:t>
      </w:r>
      <w:r w:rsidR="00EA3078" w:rsidRPr="00086D70">
        <w:rPr>
          <w:rFonts w:ascii="Times New Roman" w:eastAsia="Times New Roman" w:hAnsi="Times New Roman" w:cs="Times New Roman"/>
          <w:sz w:val="24"/>
          <w:szCs w:val="24"/>
        </w:rPr>
        <w:t>, alternatively, to perform</w:t>
      </w:r>
      <w:r w:rsidR="00075D5A" w:rsidRPr="00086D70">
        <w:rPr>
          <w:rFonts w:ascii="Times New Roman" w:eastAsia="Times New Roman" w:hAnsi="Times New Roman" w:cs="Times New Roman"/>
          <w:sz w:val="24"/>
          <w:szCs w:val="24"/>
        </w:rPr>
        <w:t xml:space="preserve"> unrelated tasks, </w:t>
      </w:r>
      <w:r w:rsidR="00283D46" w:rsidRPr="00086D70">
        <w:rPr>
          <w:rFonts w:ascii="Times New Roman" w:eastAsia="Times New Roman" w:hAnsi="Times New Roman" w:cs="Times New Roman"/>
          <w:sz w:val="24"/>
          <w:szCs w:val="24"/>
        </w:rPr>
        <w:t>as previously proposed</w:t>
      </w:r>
      <w:r w:rsidR="00FA4CCC" w:rsidRPr="00086D70">
        <w:rPr>
          <w:rFonts w:ascii="Times New Roman" w:eastAsia="Times New Roman" w:hAnsi="Times New Roman" w:cs="Times New Roman"/>
          <w:sz w:val="24"/>
          <w:szCs w:val="24"/>
        </w:rPr>
        <w:t xml:space="preserve"> </w:t>
      </w:r>
      <w:r w:rsidR="00224BBC" w:rsidRPr="00086D70">
        <w:rPr>
          <w:rFonts w:ascii="Times New Roman" w:eastAsia="Times New Roman" w:hAnsi="Times New Roman" w:cs="Times New Roman"/>
          <w:sz w:val="24"/>
          <w:szCs w:val="24"/>
        </w:rPr>
        <w:fldChar w:fldCharType="begin"/>
      </w:r>
      <w:r w:rsidR="00224BBC" w:rsidRPr="00086D70">
        <w:rPr>
          <w:rFonts w:ascii="Times New Roman" w:eastAsia="Times New Roman" w:hAnsi="Times New Roman" w:cs="Times New Roman"/>
          <w:sz w:val="24"/>
          <w:szCs w:val="24"/>
        </w:rPr>
        <w:instrText xml:space="preserve"> ADDIN ZOTERO_ITEM CSL_CITATION {"citationID":"wBfdfnGo","properties":{"formattedCitation":"(Yau and Hardie 2009)","plainCitation":"(Yau and Hardie 2009)","noteIndex":0},"citationItems":[{"id":856,"uris":["http://zotero.org/users/8176000/items/MN6GRP6E"],"itemData":{"id":856,"type":"article-journal","abstract":"Seeing begins in the photoreceptors, where light is absorbed and signaled to the nervous system. Throughout the animal kingdom, photoreceptors are diverse in design and purpose. Nonetheless, phototransduction—the mechanism by which absorbed photons are converted into an electrical response—is highly conserved and based almost exclusively on a single class of photoproteins, the opsins. In this Review, we survey the G protein-coupled signaling cascades downstream from opsins in photoreceptors across vertebrate and invertebrate species, noting their similarities as well as differences.","container-title":"Cell","DOI":"10.1016/j.cell.2009.09.029","ISSN":"0092-8674","issue":"2","journalAbbreviation":"Cell","language":"en","page":"246-264","source":"ScienceDirect","title":"Phototransduction Motifs and Variations","volume":"139","author":[{"family":"Yau","given":"King-Wai"},{"family":"Hardie","given":"Roger C."}],"issued":{"date-parts":[["2009",10,16]]}}}],"schema":"https://github.com/citation-style-language/schema/raw/master/csl-citation.json"} </w:instrText>
      </w:r>
      <w:r w:rsidR="00224BBC" w:rsidRPr="00086D70">
        <w:rPr>
          <w:rFonts w:ascii="Times New Roman" w:eastAsia="Times New Roman" w:hAnsi="Times New Roman" w:cs="Times New Roman"/>
          <w:sz w:val="24"/>
          <w:szCs w:val="24"/>
        </w:rPr>
        <w:fldChar w:fldCharType="separate"/>
      </w:r>
      <w:r w:rsidR="00224BBC" w:rsidRPr="00086D70">
        <w:rPr>
          <w:rFonts w:ascii="Times New Roman" w:hAnsi="Times New Roman" w:cs="Times New Roman"/>
          <w:sz w:val="24"/>
          <w:szCs w:val="24"/>
        </w:rPr>
        <w:t>(Yau and Hardie 2009)</w:t>
      </w:r>
      <w:r w:rsidR="00224BBC" w:rsidRPr="00086D70">
        <w:rPr>
          <w:rFonts w:ascii="Times New Roman" w:eastAsia="Times New Roman" w:hAnsi="Times New Roman" w:cs="Times New Roman"/>
          <w:sz w:val="24"/>
          <w:szCs w:val="24"/>
        </w:rPr>
        <w:fldChar w:fldCharType="end"/>
      </w:r>
      <w:r w:rsidR="00075D5A" w:rsidRPr="00086D70">
        <w:rPr>
          <w:rFonts w:ascii="Times New Roman" w:eastAsia="Times New Roman" w:hAnsi="Times New Roman" w:cs="Times New Roman"/>
          <w:sz w:val="24"/>
          <w:szCs w:val="24"/>
        </w:rPr>
        <w:t xml:space="preserve">. </w:t>
      </w:r>
    </w:p>
    <w:p w14:paraId="0B6A3E3B" w14:textId="0E5AA39A" w:rsidR="00D57823" w:rsidRPr="00086D70" w:rsidRDefault="7EAB9504" w:rsidP="00CA041D">
      <w:pPr>
        <w:spacing w:line="360" w:lineRule="auto"/>
        <w:jc w:val="both"/>
        <w:rPr>
          <w:rFonts w:ascii="Times New Roman" w:eastAsia="Times New Roman" w:hAnsi="Times New Roman" w:cs="Times New Roman"/>
          <w:sz w:val="24"/>
          <w:szCs w:val="24"/>
        </w:rPr>
      </w:pPr>
      <w:r w:rsidRPr="07456269">
        <w:rPr>
          <w:rFonts w:ascii="Times New Roman" w:eastAsia="Times New Roman" w:hAnsi="Times New Roman" w:cs="Times New Roman"/>
          <w:sz w:val="24"/>
          <w:szCs w:val="24"/>
        </w:rPr>
        <w:t xml:space="preserve">Furthermore, it has been proposed that melanopsin (OPN4) expressing cells in the vertebrate retina are the homologous cell type to rhabdomeric photoreceptor cells </w:t>
      </w:r>
      <w:r w:rsidR="002B567E" w:rsidRPr="07456269">
        <w:rPr>
          <w:rFonts w:ascii="Times New Roman" w:hAnsi="Times New Roman" w:cs="Times New Roman"/>
          <w:sz w:val="24"/>
          <w:szCs w:val="24"/>
        </w:rPr>
        <w:fldChar w:fldCharType="begin"/>
      </w:r>
      <w:r w:rsidR="002B567E" w:rsidRPr="07456269">
        <w:rPr>
          <w:rFonts w:ascii="Times New Roman" w:hAnsi="Times New Roman" w:cs="Times New Roman"/>
          <w:sz w:val="24"/>
          <w:szCs w:val="24"/>
        </w:rPr>
        <w:instrText xml:space="preserve"> ADDIN ZOTERO_ITEM CSL_CITATION {"citationID":"Wu5nrbfE","properties":{"formattedCitation":"(Provencio et al. 2000; Hattar et al. 2002; Arendt 2003; Rollag et al. 2003; Fu et al. 2005)","plainCitation":"(Provencio et al. 2000; Hattar et al. 2002; Arendt 2003; Rollag et al. 2003; Fu et al. 2005)","noteIndex":0},"citationItems":[{"id":871,"uris":["http://zotero.org/users/8176000/items/M7BL6PWB"],"itemData":{"id":871,"type":"article-journal","abstract":"Here we report the identification of a novel human opsin, melanopsin, that is expressed in cells of the mammalian inner retina. The human melanopsin gene consists of 10 exons and is mapped to chromosome 10q22. This chromosomal localization and gene structure differs significantly from that of other human opsins that typically have four to seven exons. A survey of 26 anatomical sites indicates that, in humans, melanopsin is expressed only in the eye. In situ hybridization histochemistry shows that melanopsin expression is restricted to cells within the ganglion and amacrine cell layers of the primate and murine retinas. Notably, expression is not observed in retinal photoreceptor cells, the opsin-containing cells of the outer retina that initiate vision. The unique inner retinal localization of melanopsin suggests that it is not involved in image formation but rather may mediate nonvisual photoreceptive tasks, such as the regulation of circadian rhythms and the acute suppression of pineal melatonin. The anatomical distribution of melanopsin-positive retinal cells is similar to the pattern of cells known to project from the retina to the suprachiasmatic nuclei of the hypothalamus, a primary circadian pacemaker.","container-title":"Journal of Neuroscience","DOI":"10.1523/JNEUROSCI.20-02-00600.2000","ISSN":"0270-6474, 1529-2401","issue":"2","journalAbbreviation":"J. Neurosci.","language":"en","license":"Copyright © 2000 Society for Neuroscience","note":"publisher: Society for Neuroscience\nsection: ARTICLE\nPMID: 10632589","page":"600-605","source":"www.jneurosci.org","title":"A Novel Human Opsin in the Inner Retina","volume":"20","author":[{"family":"Provencio","given":"Ignacio"},{"family":"Rodriguez","given":"Ignacio R."},{"family":"Jiang","given":"Guisen"},{"family":"Hayes","given":"William Pär"},{"family":"Moreira","given":"Ernesto F."},{"family":"Rollag","given":"Mark D."}],"issued":{"date-parts":[["2000",1,15]]}}},{"id":373,"uris":["http://zotero.org/users/8176000/items/YJTYGX3E"],"itemData":{"id":373,"type":"article-journal","abstract":"The primary circadian pacemaker, in the suprachiasmatic nucleus (SCN) of the mammalian brain, is photoentrained by light signals from the eyes through the retinohypothalamic tract. Retinal rod and cone cells are not required for photoentrainment. Recent evidence suggests that the entraining photoreceptors are retinal ganglion cells (RGCs) that project to the SCN. The visual pigment for this photoreceptor may be melanopsin, an opsin-like protein whose coding messenger RNA is found in a subset of mammalian RGCs. By cloning rat melanopsin and generating specific antibodies, we show that melanopsin is present in cell bodies, dendrites, and proximal axonal segments of a subset of rat RGCs. In mice heterozygous for tau-lacZ targeted to the melanopsin gene locus, beta-galactosidase-positive RGC axons projected to the SCN and other brain nuclei involved in circadian photoentrainment or the pupillary light reflex. Rat RGCs that exhibited intrinsic photosensitivity invariably expressed melanopsin. Hence, melanopsin is most likely the visual pigment of phototransducing RGCs that set the circadian clock and initiate other non-image-forming visual functions.","container-title":"Science (New York, N.Y.)","DOI":"10.1126/science.1069609","ISSN":"1095-9203","issue":"5557","journalAbbreviation":"Science","language":"eng","note":"PMID: 11834834\nPMCID: PMC2885915","page":"1065-1070","source":"PubMed","title":"Melanopsin-containing retinal ganglion cells: architecture, projections, and intrinsic photosensitivity","title-short":"Melanopsin-containing retinal ganglion cells","volume":"295","author":[{"family":"Hattar","given":"S."},{"family":"Liao","given":"H. W."},{"family":"Takao","given":"M."},{"family":"Berson","given":"D. M."},{"family":"Yau","given":"K. W."}],"issued":{"date-parts":[["2002",2,8]]}}},{"id":361,"uris":["http://zotero.org/users/8176000/items/NZIDMZ9V"],"itemData":{"id":361,"type":"article-journal","abstract":"The evolution of the eye is a matter of debate ever since Darwin's Origin of Species. While morphological comparisons of eye anatomy and photoreceptor cell types led to the view that animal eyes evolved multiple times independently, the molecular conservation of the pax6 eye-specifying cascade has indicated the contrary - that animal eyes evolved from a common, simple precursor, the proto-eye. Morphological and molecular comparative approaches are combined here in a novel Evo-Devo approach, the molecular comparison of cell types (\"comparative molecular cell biology\"). In the eye, the various types of photoreceptor cells, as well as pigment and lens cells, each require distinct combinations of specifying transcription factors that control their particular differentiation programmes, such as opsin expression in photoreceptors, specific neurotransmitter metabolism, or axonal outgrowth. Comparing the molecular combinatorial codes of cell types of animal extant eyes, their evolutionary histories can be reconstructed. This is exemplified here on the evolution of ciliary and rhabdomeric photoreceptor cells in bilaterian eyes and on the evolution of cell type diversity in the vertebrate retina. I propose that the retinal ganglion, amacrine and horizontal cells are evolutionary sister cell types that evolved from a common rhabdomeric photoreceptor cell precursor.","container-title":"The International Journal of Developmental Biology","ISSN":"0214-6282","issue":"7-8","journalAbbreviation":"Int J Dev Biol","language":"eng","note":"PMID: 14756332","page":"563-571","source":"PubMed","title":"Evolution of eyes and photoreceptor cell types","volume":"47","author":[{"family":"Arendt","given":"Detlev"}],"issued":{"date-parts":[["2003"]]}}},{"id":874,"uris":["http://zotero.org/users/8176000/items/NM2543TU"],"itemData":{"id":874,"type":"article-journal","abstract":"An understanding of the retinal mechanisms in mammalian photoentrainment will greatly facilitate optimization of the wavelength, intensity, and duration of phototherapeutic treatments designed to phase shift endogenous biological rhythms. A small population of widely dispersed retinal ganglion cells projecting to the suprachiasmatic nucleus in the hypothalamus is the source of the critical photic input. Recent evidence has shown that many of these ganglion cells are directly photosensitive and serve as photoreceptors. Melanopsin, a presumptive photopigment, is an essential component in the phototransduction cascade within these intrinsically photosensitive ganglion cells and plays an important role in the retinal photoentrainment pathway. This review summarizes recent findings related to melanopsin and melanopsin ganglion cells and lists other retinal proteins that might serve as photopigments in the mammalian photoentrainment input pathway.","container-title":"Journal of Biological Rhythms","DOI":"10.1177/0748730403018003005","ISSN":"0748-7304","issue":"3","journalAbbreviation":"J Biol Rhythms","language":"en","note":"publisher: SAGE Publications Inc","page":"227-234","source":"SAGE Journals","title":"Melanopsin, Ganglion-Cell Photoreceptors, and Mammalian Photoentrainment","volume":"18","author":[{"family":"Rollag","given":"Mark D."},{"family":"Berson","given":"David M."},{"family":"Provencio","given":"Ignacio"}],"issued":{"date-parts":[["2003",6,1]]}}},{"id":875,"uris":["http://zotero.org/users/8176000</w:instrText>
      </w:r>
      <w:r w:rsidR="002B567E" w:rsidRPr="00961F46">
        <w:rPr>
          <w:rFonts w:ascii="Times New Roman" w:hAnsi="Times New Roman" w:cs="Times New Roman"/>
          <w:sz w:val="24"/>
          <w:szCs w:val="24"/>
          <w:lang w:val="da-DK"/>
          <w:rPrChange w:id="97" w:author="Luis Guerra" w:date="2023-10-15T11:19:00Z">
            <w:rPr>
              <w:rFonts w:ascii="Times New Roman" w:hAnsi="Times New Roman" w:cs="Times New Roman"/>
              <w:sz w:val="24"/>
              <w:szCs w:val="24"/>
              <w:lang w:val="it-IT"/>
            </w:rPr>
          </w:rPrChange>
        </w:rPr>
        <w:instrText xml:space="preserve">/items/BCJCPKC5"],"itemData":{"id":875,"type":"article-journal","abstract":"It has been accepted for a hundred years or more that rods and cones are the only photoreceptive cells in the retina. The light signals generated in rods and cones, after processing by downstream retinal neurons (bipolar, horizontal, amacrine and ganglion cells), are transmitted to the brain via the axons of the ganglion cells for further analysis. In the past few years, however, convincing evidence has rapidly emerged indicating that a small subset of retinal ganglion cells in mammals is also intrinsically photosensitive. Melanopsin is the signaling photopigment in these cells. The main function of the inner-retina photoreceptors is to generate and transmit non-image-forming visual information, although some role in conventional vision (image detection) is also possible.","collection-title":"Sensory systems","container-title":"Current Opinion in Neurobiology","DOI":"10.1016/j.conb.2005.06.011","ISSN":"0959-4388","issue":"4","journalAbbreviation":"Current Opinion in Neurobiology","language":"en","page":"415-422","source":"ScienceDirect","title":"Non-image-forming ocular photoreception in vertebrates","volume":"15","author":[{"family":"Fu","given":"Yingbin"},{"family":"Liao","given":"Hsi-Wen"},{"family":"Do","given":"Michael Tri H."},{"family":"Yau","given":"King-Wai"}],"issued":{"date-parts":[["2005",8,1]]}}}],"schema":"https://github.com/citation-style-language/schema/raw/master/csl-citation.json"} </w:instrText>
      </w:r>
      <w:r w:rsidR="002B567E" w:rsidRPr="07456269">
        <w:rPr>
          <w:rFonts w:ascii="Times New Roman" w:hAnsi="Times New Roman" w:cs="Times New Roman"/>
          <w:sz w:val="24"/>
          <w:szCs w:val="24"/>
        </w:rPr>
        <w:fldChar w:fldCharType="separate"/>
      </w:r>
      <w:r w:rsidR="1EDFA349" w:rsidRPr="00961F46">
        <w:rPr>
          <w:rFonts w:ascii="Times New Roman" w:hAnsi="Times New Roman" w:cs="Times New Roman"/>
          <w:sz w:val="24"/>
          <w:szCs w:val="24"/>
          <w:lang w:val="da-DK"/>
          <w:rPrChange w:id="98" w:author="Luis Guerra" w:date="2023-10-15T11:19:00Z">
            <w:rPr>
              <w:rFonts w:ascii="Times New Roman" w:hAnsi="Times New Roman" w:cs="Times New Roman"/>
              <w:sz w:val="24"/>
              <w:szCs w:val="24"/>
              <w:lang w:val="it-IT"/>
            </w:rPr>
          </w:rPrChange>
        </w:rPr>
        <w:t>(Provencio et al. 2000; Hattar et al. 2002; Arendt 2003; Rollag et al. 2003; Fu et al. 2005)</w:t>
      </w:r>
      <w:r w:rsidR="002B567E" w:rsidRPr="07456269">
        <w:rPr>
          <w:rFonts w:ascii="Times New Roman" w:hAnsi="Times New Roman" w:cs="Times New Roman"/>
          <w:sz w:val="24"/>
          <w:szCs w:val="24"/>
        </w:rPr>
        <w:fldChar w:fldCharType="end"/>
      </w:r>
      <w:r w:rsidRPr="00961F46">
        <w:rPr>
          <w:rFonts w:ascii="Times New Roman" w:eastAsia="Times New Roman" w:hAnsi="Times New Roman" w:cs="Times New Roman"/>
          <w:sz w:val="24"/>
          <w:szCs w:val="24"/>
          <w:lang w:val="da-DK"/>
          <w:rPrChange w:id="99" w:author="Luis Guerra" w:date="2023-10-15T11:19:00Z">
            <w:rPr>
              <w:rFonts w:ascii="Times New Roman" w:eastAsia="Times New Roman" w:hAnsi="Times New Roman" w:cs="Times New Roman"/>
              <w:sz w:val="24"/>
              <w:szCs w:val="24"/>
              <w:lang w:val="it-IT"/>
            </w:rPr>
          </w:rPrChange>
        </w:rPr>
        <w:t>.</w:t>
      </w:r>
      <w:r w:rsidR="4CA73CC8" w:rsidRPr="00961F46">
        <w:rPr>
          <w:rFonts w:ascii="Times New Roman" w:eastAsia="Times New Roman" w:hAnsi="Times New Roman" w:cs="Times New Roman"/>
          <w:sz w:val="24"/>
          <w:szCs w:val="24"/>
          <w:lang w:val="da-DK"/>
          <w:rPrChange w:id="100" w:author="Luis Guerra" w:date="2023-10-15T11:19:00Z">
            <w:rPr>
              <w:rFonts w:ascii="Times New Roman" w:eastAsia="Times New Roman" w:hAnsi="Times New Roman" w:cs="Times New Roman"/>
              <w:sz w:val="24"/>
              <w:szCs w:val="24"/>
              <w:lang w:val="it-IT"/>
            </w:rPr>
          </w:rPrChange>
        </w:rPr>
        <w:t xml:space="preserve"> </w:t>
      </w:r>
      <w:r w:rsidR="4CA73CC8" w:rsidRPr="07456269">
        <w:rPr>
          <w:rFonts w:ascii="Times New Roman" w:eastAsia="Times New Roman" w:hAnsi="Times New Roman" w:cs="Times New Roman"/>
          <w:sz w:val="24"/>
          <w:szCs w:val="24"/>
        </w:rPr>
        <w:t>Specifically</w:t>
      </w:r>
      <w:r w:rsidR="4BAFDF8F" w:rsidRPr="07456269">
        <w:rPr>
          <w:rFonts w:ascii="Times New Roman" w:eastAsia="Times New Roman" w:hAnsi="Times New Roman" w:cs="Times New Roman"/>
          <w:sz w:val="24"/>
          <w:szCs w:val="24"/>
        </w:rPr>
        <w:t xml:space="preserve">, a subclass of retinal ganglion cells, called intrinsically photosensitive retinal ganglion cells (ipRGC), are known </w:t>
      </w:r>
      <w:r w:rsidR="0D04FCD7" w:rsidRPr="07456269">
        <w:rPr>
          <w:rFonts w:ascii="Times New Roman" w:eastAsia="Times New Roman" w:hAnsi="Times New Roman" w:cs="Times New Roman"/>
          <w:sz w:val="24"/>
          <w:szCs w:val="24"/>
        </w:rPr>
        <w:t>to use OPN4</w:t>
      </w:r>
      <w:r w:rsidR="5B32EA87" w:rsidRPr="07456269">
        <w:rPr>
          <w:rFonts w:ascii="Times New Roman" w:eastAsia="Times New Roman" w:hAnsi="Times New Roman" w:cs="Times New Roman"/>
          <w:sz w:val="24"/>
          <w:szCs w:val="24"/>
        </w:rPr>
        <w:t xml:space="preserve"> to mediate non-visual forming light sensing</w:t>
      </w:r>
      <w:r w:rsidR="42A5B789" w:rsidRPr="07456269">
        <w:rPr>
          <w:rFonts w:ascii="Times New Roman" w:eastAsia="Times New Roman" w:hAnsi="Times New Roman" w:cs="Times New Roman"/>
          <w:sz w:val="24"/>
          <w:szCs w:val="24"/>
        </w:rPr>
        <w:t xml:space="preserve"> functions, </w:t>
      </w:r>
      <w:r w:rsidR="3430613F" w:rsidRPr="07456269">
        <w:rPr>
          <w:rFonts w:ascii="Times New Roman" w:eastAsia="Times New Roman" w:hAnsi="Times New Roman" w:cs="Times New Roman"/>
          <w:sz w:val="24"/>
          <w:szCs w:val="24"/>
        </w:rPr>
        <w:t>e.g.,</w:t>
      </w:r>
      <w:r w:rsidR="42A5B789" w:rsidRPr="07456269">
        <w:rPr>
          <w:rFonts w:ascii="Times New Roman" w:eastAsia="Times New Roman" w:hAnsi="Times New Roman" w:cs="Times New Roman"/>
          <w:sz w:val="24"/>
          <w:szCs w:val="24"/>
        </w:rPr>
        <w:t xml:space="preserve"> circadian entrainment and pupillary light reflex</w:t>
      </w:r>
      <w:r w:rsidR="2BA7A88F" w:rsidRPr="07456269">
        <w:rPr>
          <w:rFonts w:ascii="Times New Roman" w:eastAsia="Times New Roman" w:hAnsi="Times New Roman" w:cs="Times New Roman"/>
          <w:sz w:val="24"/>
          <w:szCs w:val="24"/>
        </w:rPr>
        <w:t xml:space="preserve"> </w:t>
      </w:r>
      <w:r w:rsidR="002B567E" w:rsidRPr="07456269">
        <w:rPr>
          <w:rFonts w:ascii="Times New Roman" w:eastAsia="Times New Roman" w:hAnsi="Times New Roman" w:cs="Times New Roman"/>
          <w:sz w:val="24"/>
          <w:szCs w:val="24"/>
        </w:rPr>
        <w:fldChar w:fldCharType="begin"/>
      </w:r>
      <w:r w:rsidR="002B567E" w:rsidRPr="07456269">
        <w:rPr>
          <w:rFonts w:ascii="Times New Roman" w:eastAsia="Times New Roman" w:hAnsi="Times New Roman" w:cs="Times New Roman"/>
          <w:sz w:val="24"/>
          <w:szCs w:val="24"/>
        </w:rPr>
        <w:instrText xml:space="preserve"> ADDIN ZOTERO_ITEM CSL_CITATION {"citationID":"iAqMSUvX","properties":{"formattedCitation":"(Hahn et al. 2023)","plainCitation":"(Hahn et al. 2023)","noteIndex":0},"citationItems":[{"id":1224,"uris":["http://zotero.org/users/8176000/items/FTAFUZ4D"],"itemData":{"id":1224,"type":"article","abstract":"The basic plan of the retina is conserved across vertebrates, yet species differ profoundly in their visual needs (Baden et al., 2020). One might expect that retinal cell types evolved to accommodate these varied needs, but this has not been systematically studied. Here, we generated and integrated single-cell transcriptomic atlases of the retina from 17 species: humans, two non-human primates, four rodents, three ungulates, opossum, ferret, tree shrew, a teleost fish, a bird, a reptile and a lamprey. Molecular conservation of the six retinal cell classes (photoreceptors, horizontal cells, bipolar cells, amacrine cells, retinal ganglion cells [RGCs] and Müller glia) is striking, with transcriptomic differences across species correlated with evolutionary distance. Major subclasses are also conserved, whereas variation among types within classes or subclasses is more pronounced. However, an integrative analysis revealed that numerous types are shared across species based on conserved gene expression programs that likely trace back to the common ancestor of jawed vertebrates. The degree of variation among types increases from the outer retina (photoreceptors) to the inner retina (RGCs), suggesting that evolution acts preferentially to shape the retinal output. Finally, we identified mammalian orthologs of midget RGCs, which comprise &gt;80% of RGCs in the human retina, subserve high-acuity vision, and were believed to be primate-specific (Berson, 2008); in contrast, the mouse orthologs comprise &lt;2% of mouse RGCs. Projections both primate and mouse orthologous types are overrepresented in the thalamus, which supplies the primary visual cortex. We suggest that midget RGCs are not primate innovations, but descendants of evolutionarily ancient types that decreased in size and increased in number as primates evolved, thereby facilitating high visual acuity and increased cortical processing of visual information.","DOI":"10.1101/2023.04.07.536039","language":"en","license":"© 2023, Posted by Cold Spring Harbor Laboratory. This pre-print is available under a Creative Commons License (Attribution-NonCommercial-NoDerivs 4.0 International), CC BY-NC-ND 4.0, as described at http://creativecommons.org/licenses/by-nc-nd/4.0/","note":"page: 2023.04.07.536039\nsection: New Results","publisher":"bioRxiv","source":"bioRxiv","title":"Evolution of neuronal cell classes and types in the vertebrate retina","URL":"https://www.biorxiv.org/content/10.1101/2023.04.07.536039v1","author":[{"family":"Hahn","given":"Joshua"},{"family":"Monavarfeshani","given":"Aboozar"},{"family":"Qiao","given":"Mu"},{"family":"Kao","given":"Allison"},{"family":"Kölsch","given":"Yvonne"},{"family":"Kumar","given":"Ayush"},{"family":"Kunze","given":"Vincent P."},{"family":"Rasys","given":"Ashley M."},{"family":"Richardson","given":"Rose"},{"family":"Baier","given":"Herwig"},{"family":"Lucas","given":"Robert J."},{"family":"Li","given":"Wei"},{"family":"Meister","given":"Markus"},{"family":"Trachtenberg","given":"Joshua T."},{"family":"Yan","given":"Wenjun"},{"family":"Peng","given":"Yi-Rong"},{"family":"Sanes","given":"Joshua R."},{"family":"Shekhar","given":"Karthik"}],"accessed":{"date-parts":[["2023",6,5]]},"issued":{"date-parts":[["2023",4,8]]}}}],"schema":"https://github.com/citation-style-language/schema/raw/master/csl-citation.json"} </w:instrText>
      </w:r>
      <w:r w:rsidR="002B567E" w:rsidRPr="07456269">
        <w:rPr>
          <w:rFonts w:ascii="Times New Roman" w:eastAsia="Times New Roman" w:hAnsi="Times New Roman" w:cs="Times New Roman"/>
          <w:sz w:val="24"/>
          <w:szCs w:val="24"/>
        </w:rPr>
        <w:fldChar w:fldCharType="separate"/>
      </w:r>
      <w:r w:rsidR="7BFDF3A2" w:rsidRPr="07456269">
        <w:rPr>
          <w:rFonts w:ascii="Times New Roman" w:hAnsi="Times New Roman" w:cs="Times New Roman"/>
          <w:sz w:val="24"/>
          <w:szCs w:val="24"/>
        </w:rPr>
        <w:t>(Hahn et al. 2023)</w:t>
      </w:r>
      <w:r w:rsidR="002B567E" w:rsidRPr="07456269">
        <w:rPr>
          <w:rFonts w:ascii="Times New Roman" w:eastAsia="Times New Roman" w:hAnsi="Times New Roman" w:cs="Times New Roman"/>
          <w:sz w:val="24"/>
          <w:szCs w:val="24"/>
        </w:rPr>
        <w:fldChar w:fldCharType="end"/>
      </w:r>
      <w:r w:rsidR="39B4960B" w:rsidRPr="07456269">
        <w:rPr>
          <w:rFonts w:ascii="Times New Roman" w:eastAsia="Times New Roman" w:hAnsi="Times New Roman" w:cs="Times New Roman"/>
          <w:sz w:val="24"/>
          <w:szCs w:val="24"/>
        </w:rPr>
        <w:t xml:space="preserve">. </w:t>
      </w:r>
      <w:r w:rsidRPr="07456269">
        <w:rPr>
          <w:rFonts w:ascii="Times New Roman" w:eastAsia="Times New Roman" w:hAnsi="Times New Roman" w:cs="Times New Roman"/>
          <w:sz w:val="24"/>
          <w:szCs w:val="24"/>
        </w:rPr>
        <w:t xml:space="preserve">The human OPN4 was not detected in the human retina single cell dataset used in this study, so no candidate rhabdomeric profile could be identified. Instead in the mouse dataset, two </w:t>
      </w:r>
      <w:proofErr w:type="spellStart"/>
      <w:r w:rsidRPr="07456269">
        <w:rPr>
          <w:rFonts w:ascii="Times New Roman" w:eastAsia="Times New Roman" w:hAnsi="Times New Roman" w:cs="Times New Roman"/>
          <w:sz w:val="24"/>
          <w:szCs w:val="24"/>
        </w:rPr>
        <w:t>metacells</w:t>
      </w:r>
      <w:proofErr w:type="spellEnd"/>
      <w:r w:rsidRPr="07456269">
        <w:rPr>
          <w:rFonts w:ascii="Times New Roman" w:eastAsia="Times New Roman" w:hAnsi="Times New Roman" w:cs="Times New Roman"/>
          <w:sz w:val="24"/>
          <w:szCs w:val="24"/>
        </w:rPr>
        <w:t xml:space="preserve"> were found to express the mouse OPN4 (</w:t>
      </w:r>
      <w:proofErr w:type="spellStart"/>
      <w:r w:rsidRPr="07456269">
        <w:rPr>
          <w:rFonts w:ascii="Times New Roman" w:eastAsia="Times New Roman" w:hAnsi="Times New Roman" w:cs="Times New Roman"/>
          <w:sz w:val="24"/>
          <w:szCs w:val="24"/>
        </w:rPr>
        <w:t>metacells</w:t>
      </w:r>
      <w:proofErr w:type="spellEnd"/>
      <w:r w:rsidRPr="07456269">
        <w:rPr>
          <w:rFonts w:ascii="Times New Roman" w:eastAsia="Times New Roman" w:hAnsi="Times New Roman" w:cs="Times New Roman"/>
          <w:sz w:val="24"/>
          <w:szCs w:val="24"/>
        </w:rPr>
        <w:t xml:space="preserve"> 41 and 64) (Figure </w:t>
      </w:r>
      <w:r w:rsidR="7DC25C40" w:rsidRPr="07456269">
        <w:rPr>
          <w:rFonts w:ascii="Times New Roman" w:eastAsia="Times New Roman" w:hAnsi="Times New Roman" w:cs="Times New Roman"/>
          <w:sz w:val="24"/>
          <w:szCs w:val="24"/>
        </w:rPr>
        <w:t>3.</w:t>
      </w:r>
      <w:r w:rsidRPr="07456269">
        <w:rPr>
          <w:rFonts w:ascii="Times New Roman" w:eastAsia="Times New Roman" w:hAnsi="Times New Roman" w:cs="Times New Roman"/>
          <w:sz w:val="24"/>
          <w:szCs w:val="24"/>
        </w:rPr>
        <w:t xml:space="preserve">4). </w:t>
      </w:r>
      <w:r w:rsidR="2CEF8474" w:rsidRPr="07456269">
        <w:rPr>
          <w:rFonts w:ascii="Times New Roman" w:eastAsia="Times New Roman" w:hAnsi="Times New Roman" w:cs="Times New Roman"/>
          <w:sz w:val="24"/>
          <w:szCs w:val="24"/>
        </w:rPr>
        <w:t>Both</w:t>
      </w:r>
      <w:r w:rsidR="328251B3" w:rsidRPr="07456269">
        <w:rPr>
          <w:rFonts w:ascii="Times New Roman" w:eastAsia="Times New Roman" w:hAnsi="Times New Roman" w:cs="Times New Roman"/>
          <w:sz w:val="24"/>
          <w:szCs w:val="24"/>
        </w:rPr>
        <w:t xml:space="preserve"> also expressed </w:t>
      </w:r>
      <w:r w:rsidR="2CEF8474" w:rsidRPr="07456269">
        <w:rPr>
          <w:rFonts w:ascii="Times New Roman" w:eastAsia="Times New Roman" w:hAnsi="Times New Roman" w:cs="Times New Roman"/>
          <w:sz w:val="24"/>
          <w:szCs w:val="24"/>
        </w:rPr>
        <w:t>another ipRGC marker, the transcription factor</w:t>
      </w:r>
      <w:r w:rsidR="328251B3" w:rsidRPr="07456269">
        <w:rPr>
          <w:rFonts w:ascii="Times New Roman" w:eastAsia="Times New Roman" w:hAnsi="Times New Roman" w:cs="Times New Roman"/>
          <w:sz w:val="24"/>
          <w:szCs w:val="24"/>
        </w:rPr>
        <w:t xml:space="preserve"> </w:t>
      </w:r>
      <w:r w:rsidR="2CEF8474" w:rsidRPr="07456269">
        <w:rPr>
          <w:rFonts w:ascii="Times New Roman" w:eastAsia="Times New Roman" w:hAnsi="Times New Roman" w:cs="Times New Roman"/>
          <w:sz w:val="24"/>
          <w:szCs w:val="24"/>
        </w:rPr>
        <w:t xml:space="preserve">EOMES </w:t>
      </w:r>
      <w:r w:rsidR="002B567E" w:rsidRPr="07456269">
        <w:rPr>
          <w:rFonts w:ascii="Times New Roman" w:eastAsia="Times New Roman" w:hAnsi="Times New Roman" w:cs="Times New Roman"/>
          <w:sz w:val="24"/>
          <w:szCs w:val="24"/>
        </w:rPr>
        <w:fldChar w:fldCharType="begin"/>
      </w:r>
      <w:r w:rsidR="002B567E" w:rsidRPr="07456269">
        <w:rPr>
          <w:rFonts w:ascii="Times New Roman" w:eastAsia="Times New Roman" w:hAnsi="Times New Roman" w:cs="Times New Roman"/>
          <w:sz w:val="24"/>
          <w:szCs w:val="24"/>
        </w:rPr>
        <w:instrText xml:space="preserve"> ADDIN ZOTERO_ITEM CSL_CITATION {"citationID":"uXAEhzpf","properties":{"formattedCitation":"(Hahn et al. 2023)","plainCitation":"(Hahn et al. 2023)","noteIndex":0},"citationItems":[{"id":1224,"uris":["http://zotero.org/users/8176000/items/FTAFUZ4D"],"itemData":{"id":1224,"type":"article","abstract":"The basic plan of the retina is conserved across vertebrates, yet species differ profoundly in their visual needs (Baden et al., 2020). One might expect that retinal cell types evolved to accommodate these varied needs, but this has not been systematically studied. Here, we generated and integrated single-cell transcriptomic atlases of the retina from 17 species: humans, two non-human primates, four rodents, three ungulates, opossum, ferret, tree shrew, a teleost fish, a bird, a reptile and a lamprey. Molecular conservation of the six retinal cell classes (photoreceptors, horizontal cells, bipolar cells, amacrine cells, retinal ganglion cells [RGCs] and Müller glia) is striking, with transcriptomic differences across species correlated with evolutionary distance. Major subclasses are also conserved, whereas variation among types within classes or subclasses is more pronounced. However, an integrative analysis revealed that numerous types are shared across species based on conserved gene expression programs that likely trace back to the common ancestor of jawed vertebrates. The degree of variation among types increases from the outer retina (photoreceptors) to the inner retina (RGCs), suggesting that evolution acts preferentially to shape the retinal output. Finally, we identified mammalian orthologs of midget RGCs, which comprise &gt;80% of RGCs in the human retina, subserve high-acuity vision, and were believed to be primate-specific (Berson, 2008); in contrast, the mouse orthologs comprise &lt;2% of mouse RGCs. Projections both primate and mouse orthologous types are overrepresented in the thalamus, which supplies the primary visual cortex. We suggest that midget RGCs are not primate innovations, but descendants of evolutionarily ancient types that decreased in size and increased in number as primates evolved, thereby facilitating high visual acuity and increased cortical processing of visual information.","DOI":"10.1101/2023.04.07.536039","language":"en","license":"© 2023, Posted by Cold Spring Harbor Laboratory. This pre-print is available under a Creative Commons License (Attribution-NonCommercial-NoDerivs 4.0 International), CC BY-NC-ND 4.0, as described at http://creativecommons.org/licenses/by-nc-nd/4.0/","note":"page: 2023.04.07.536039\nsection: New Results","publisher":"bioRxiv","source":"bioRxiv","title":"Evolution of neuronal cell classes and types in the vertebrate retina","URL":"https://www.biorxiv.org/content/10.1101/2023.04.07.536039v1","author":[{"family":"Hahn","given":"Joshua"},{"family":"Monavarfeshani","given":"Aboozar"},{"family":"Qiao","given":"Mu"},{"family":"Kao","given":"Allison"},{"family":"Kölsch","given":"Yvonne"},{"family":"Kumar","given":"Ayush"},{"family":"Kunze","given":"Vincent P."},{"family":"Rasys","given":"Ashley M."},{"family":"Richardson","given":"Rose"},{"family":"Baier","given":"Herwig"},{"family":"Lucas","given":"Robert J."},{"family":"Li","given":"Wei"},{"family":"Meister","given":"Markus"},{"family":"Trachtenberg","given":"Joshua T."},{"family":"Yan","given":"Wenjun"},{"family":"Peng","given":"Yi-Rong"},{"family":"Sanes","given":"Joshua R."},{"family":"Shekhar","given":"Karthik"}],"accessed":{"date-parts":[["2023",6,5]]},"issued":{"date-parts":[["2023",4,8]]}}}],"schema":"https://github.com/citation-style-language/schema/raw/master/csl-citation.json"} </w:instrText>
      </w:r>
      <w:r w:rsidR="002B567E" w:rsidRPr="07456269">
        <w:rPr>
          <w:rFonts w:ascii="Times New Roman" w:eastAsia="Times New Roman" w:hAnsi="Times New Roman" w:cs="Times New Roman"/>
          <w:sz w:val="24"/>
          <w:szCs w:val="24"/>
        </w:rPr>
        <w:fldChar w:fldCharType="separate"/>
      </w:r>
      <w:r w:rsidR="3FC4A937" w:rsidRPr="07456269">
        <w:rPr>
          <w:rFonts w:ascii="Times New Roman" w:hAnsi="Times New Roman" w:cs="Times New Roman"/>
          <w:sz w:val="24"/>
          <w:szCs w:val="24"/>
        </w:rPr>
        <w:t>(Hahn et al. 2023)</w:t>
      </w:r>
      <w:r w:rsidR="002B567E" w:rsidRPr="07456269">
        <w:rPr>
          <w:rFonts w:ascii="Times New Roman" w:eastAsia="Times New Roman" w:hAnsi="Times New Roman" w:cs="Times New Roman"/>
          <w:sz w:val="24"/>
          <w:szCs w:val="24"/>
        </w:rPr>
        <w:fldChar w:fldCharType="end"/>
      </w:r>
      <w:r w:rsidR="6AF51320" w:rsidRPr="07456269">
        <w:rPr>
          <w:rFonts w:ascii="Times New Roman" w:eastAsia="Times New Roman" w:hAnsi="Times New Roman" w:cs="Times New Roman"/>
          <w:sz w:val="24"/>
          <w:szCs w:val="24"/>
        </w:rPr>
        <w:t xml:space="preserve"> </w:t>
      </w:r>
      <w:r w:rsidR="7259FF1D" w:rsidRPr="07456269">
        <w:rPr>
          <w:rFonts w:ascii="Times New Roman" w:eastAsia="Times New Roman" w:hAnsi="Times New Roman" w:cs="Times New Roman"/>
          <w:sz w:val="24"/>
          <w:szCs w:val="24"/>
        </w:rPr>
        <w:t>(</w:t>
      </w:r>
      <w:r w:rsidR="2D198278" w:rsidRPr="07456269">
        <w:rPr>
          <w:rFonts w:ascii="Times New Roman" w:eastAsia="Times New Roman" w:hAnsi="Times New Roman" w:cs="Times New Roman"/>
          <w:sz w:val="24"/>
          <w:szCs w:val="24"/>
        </w:rPr>
        <w:t xml:space="preserve">the list of all genes with their respective </w:t>
      </w:r>
      <w:proofErr w:type="spellStart"/>
      <w:r w:rsidR="49A006B8" w:rsidRPr="07456269">
        <w:rPr>
          <w:rFonts w:ascii="Times New Roman" w:eastAsia="Times New Roman" w:hAnsi="Times New Roman" w:cs="Times New Roman"/>
          <w:sz w:val="24"/>
          <w:szCs w:val="24"/>
        </w:rPr>
        <w:t>lfp</w:t>
      </w:r>
      <w:proofErr w:type="spellEnd"/>
      <w:r w:rsidR="49A006B8" w:rsidRPr="07456269">
        <w:rPr>
          <w:rFonts w:ascii="Times New Roman" w:eastAsia="Times New Roman" w:hAnsi="Times New Roman" w:cs="Times New Roman"/>
          <w:sz w:val="24"/>
          <w:szCs w:val="24"/>
        </w:rPr>
        <w:t xml:space="preserve"> values is available on GitHub</w:t>
      </w:r>
      <w:r w:rsidR="7259FF1D" w:rsidRPr="07456269">
        <w:rPr>
          <w:rFonts w:ascii="Times New Roman" w:eastAsia="Times New Roman" w:hAnsi="Times New Roman" w:cs="Times New Roman"/>
          <w:sz w:val="24"/>
          <w:szCs w:val="24"/>
        </w:rPr>
        <w:t>)</w:t>
      </w:r>
      <w:r w:rsidR="2CEF8474" w:rsidRPr="07456269">
        <w:rPr>
          <w:rFonts w:ascii="Times New Roman" w:eastAsia="Times New Roman" w:hAnsi="Times New Roman" w:cs="Times New Roman"/>
          <w:sz w:val="24"/>
          <w:szCs w:val="24"/>
        </w:rPr>
        <w:t xml:space="preserve">. </w:t>
      </w:r>
      <w:r w:rsidRPr="07456269">
        <w:rPr>
          <w:rFonts w:ascii="Times New Roman" w:eastAsia="Times New Roman" w:hAnsi="Times New Roman" w:cs="Times New Roman"/>
          <w:sz w:val="24"/>
          <w:szCs w:val="24"/>
        </w:rPr>
        <w:t xml:space="preserve">Interestingly, these two mouse </w:t>
      </w:r>
      <w:proofErr w:type="spellStart"/>
      <w:r w:rsidRPr="07456269">
        <w:rPr>
          <w:rFonts w:ascii="Times New Roman" w:eastAsia="Times New Roman" w:hAnsi="Times New Roman" w:cs="Times New Roman"/>
          <w:sz w:val="24"/>
          <w:szCs w:val="24"/>
        </w:rPr>
        <w:t>metacells</w:t>
      </w:r>
      <w:proofErr w:type="spellEnd"/>
      <w:r w:rsidRPr="07456269">
        <w:rPr>
          <w:rFonts w:ascii="Times New Roman" w:eastAsia="Times New Roman" w:hAnsi="Times New Roman" w:cs="Times New Roman"/>
          <w:sz w:val="24"/>
          <w:szCs w:val="24"/>
        </w:rPr>
        <w:t xml:space="preserve"> express a </w:t>
      </w:r>
      <w:commentRangeStart w:id="101"/>
      <w:commentRangeStart w:id="102"/>
      <w:r w:rsidRPr="07456269">
        <w:rPr>
          <w:rFonts w:ascii="Times New Roman" w:eastAsia="Times New Roman" w:hAnsi="Times New Roman" w:cs="Times New Roman"/>
          <w:sz w:val="24"/>
          <w:szCs w:val="24"/>
        </w:rPr>
        <w:t>lot less</w:t>
      </w:r>
      <w:commentRangeEnd w:id="101"/>
      <w:r w:rsidR="002B567E">
        <w:rPr>
          <w:rStyle w:val="CommentReference"/>
        </w:rPr>
        <w:commentReference w:id="101"/>
      </w:r>
      <w:commentRangeEnd w:id="102"/>
      <w:r w:rsidR="0073025C">
        <w:rPr>
          <w:rStyle w:val="CommentReference"/>
        </w:rPr>
        <w:commentReference w:id="102"/>
      </w:r>
      <w:r w:rsidRPr="07456269">
        <w:rPr>
          <w:rFonts w:ascii="Times New Roman" w:eastAsia="Times New Roman" w:hAnsi="Times New Roman" w:cs="Times New Roman"/>
          <w:sz w:val="24"/>
          <w:szCs w:val="24"/>
        </w:rPr>
        <w:t xml:space="preserve"> ciliary genes compared to other mouse </w:t>
      </w:r>
      <w:proofErr w:type="spellStart"/>
      <w:r w:rsidRPr="07456269">
        <w:rPr>
          <w:rFonts w:ascii="Times New Roman" w:eastAsia="Times New Roman" w:hAnsi="Times New Roman" w:cs="Times New Roman"/>
          <w:sz w:val="24"/>
          <w:szCs w:val="24"/>
        </w:rPr>
        <w:t>metacells</w:t>
      </w:r>
      <w:proofErr w:type="spellEnd"/>
      <w:r w:rsidRPr="07456269">
        <w:rPr>
          <w:rFonts w:ascii="Times New Roman" w:eastAsia="Times New Roman" w:hAnsi="Times New Roman" w:cs="Times New Roman"/>
          <w:sz w:val="24"/>
          <w:szCs w:val="24"/>
        </w:rPr>
        <w:t xml:space="preserve">. </w:t>
      </w:r>
      <w:proofErr w:type="spellStart"/>
      <w:r w:rsidRPr="07456269">
        <w:rPr>
          <w:rFonts w:ascii="Times New Roman" w:eastAsia="Times New Roman" w:hAnsi="Times New Roman" w:cs="Times New Roman"/>
          <w:sz w:val="24"/>
          <w:szCs w:val="24"/>
        </w:rPr>
        <w:t>Metacell</w:t>
      </w:r>
      <w:proofErr w:type="spellEnd"/>
      <w:r w:rsidRPr="07456269">
        <w:rPr>
          <w:rFonts w:ascii="Times New Roman" w:eastAsia="Times New Roman" w:hAnsi="Times New Roman" w:cs="Times New Roman"/>
          <w:sz w:val="24"/>
          <w:szCs w:val="24"/>
        </w:rPr>
        <w:t xml:space="preserve"> 64 in particular is missing some of the key genes involved in the ciliary pathway, including all the PDE6 subunits and the CNG channel. Additionally, </w:t>
      </w:r>
      <w:proofErr w:type="spellStart"/>
      <w:r w:rsidRPr="07456269">
        <w:rPr>
          <w:rFonts w:ascii="Times New Roman" w:eastAsia="Times New Roman" w:hAnsi="Times New Roman" w:cs="Times New Roman"/>
          <w:sz w:val="24"/>
          <w:szCs w:val="24"/>
        </w:rPr>
        <w:t>metacells</w:t>
      </w:r>
      <w:proofErr w:type="spellEnd"/>
      <w:r w:rsidRPr="07456269">
        <w:rPr>
          <w:rFonts w:ascii="Times New Roman" w:eastAsia="Times New Roman" w:hAnsi="Times New Roman" w:cs="Times New Roman"/>
          <w:sz w:val="24"/>
          <w:szCs w:val="24"/>
        </w:rPr>
        <w:t xml:space="preserve"> 41 and 64 are the mouse </w:t>
      </w:r>
      <w:proofErr w:type="spellStart"/>
      <w:r w:rsidRPr="07456269">
        <w:rPr>
          <w:rFonts w:ascii="Times New Roman" w:eastAsia="Times New Roman" w:hAnsi="Times New Roman" w:cs="Times New Roman"/>
          <w:sz w:val="24"/>
          <w:szCs w:val="24"/>
        </w:rPr>
        <w:t>metacells</w:t>
      </w:r>
      <w:proofErr w:type="spellEnd"/>
      <w:r w:rsidRPr="07456269">
        <w:rPr>
          <w:rFonts w:ascii="Times New Roman" w:eastAsia="Times New Roman" w:hAnsi="Times New Roman" w:cs="Times New Roman"/>
          <w:sz w:val="24"/>
          <w:szCs w:val="24"/>
        </w:rPr>
        <w:t xml:space="preserve"> that express the highest number of rhabdomeric genes, with </w:t>
      </w:r>
      <w:proofErr w:type="spellStart"/>
      <w:r w:rsidRPr="07456269">
        <w:rPr>
          <w:rFonts w:ascii="Times New Roman" w:eastAsia="Times New Roman" w:hAnsi="Times New Roman" w:cs="Times New Roman"/>
          <w:sz w:val="24"/>
          <w:szCs w:val="24"/>
        </w:rPr>
        <w:t>metacell</w:t>
      </w:r>
      <w:proofErr w:type="spellEnd"/>
      <w:r w:rsidRPr="07456269">
        <w:rPr>
          <w:rFonts w:ascii="Times New Roman" w:eastAsia="Times New Roman" w:hAnsi="Times New Roman" w:cs="Times New Roman"/>
          <w:sz w:val="24"/>
          <w:szCs w:val="24"/>
        </w:rPr>
        <w:t xml:space="preserve"> 64 expressing all except two rhabdomeric genes. These results suggest that based on phototransduction genes these two </w:t>
      </w:r>
      <w:r w:rsidR="6B8C3751" w:rsidRPr="07456269">
        <w:rPr>
          <w:rFonts w:ascii="Times New Roman" w:eastAsia="Times New Roman" w:hAnsi="Times New Roman" w:cs="Times New Roman"/>
          <w:sz w:val="24"/>
          <w:szCs w:val="24"/>
        </w:rPr>
        <w:t xml:space="preserve">ipRGC </w:t>
      </w:r>
      <w:proofErr w:type="spellStart"/>
      <w:r w:rsidRPr="07456269">
        <w:rPr>
          <w:rFonts w:ascii="Times New Roman" w:eastAsia="Times New Roman" w:hAnsi="Times New Roman" w:cs="Times New Roman"/>
          <w:sz w:val="24"/>
          <w:szCs w:val="24"/>
        </w:rPr>
        <w:t>metacells</w:t>
      </w:r>
      <w:proofErr w:type="spellEnd"/>
      <w:r w:rsidRPr="07456269">
        <w:rPr>
          <w:rFonts w:ascii="Times New Roman" w:eastAsia="Times New Roman" w:hAnsi="Times New Roman" w:cs="Times New Roman"/>
          <w:sz w:val="24"/>
          <w:szCs w:val="24"/>
        </w:rPr>
        <w:t xml:space="preserve"> have a rhabdomeric profile.</w:t>
      </w:r>
    </w:p>
    <w:p w14:paraId="0B6A3E3C" w14:textId="77777777" w:rsidR="00D57823" w:rsidRPr="00086D70" w:rsidRDefault="00D57823" w:rsidP="00CA041D">
      <w:pPr>
        <w:spacing w:line="360" w:lineRule="auto"/>
        <w:jc w:val="both"/>
        <w:rPr>
          <w:rFonts w:ascii="Times New Roman" w:eastAsia="Times New Roman" w:hAnsi="Times New Roman" w:cs="Times New Roman"/>
          <w:b/>
          <w:sz w:val="24"/>
          <w:szCs w:val="24"/>
        </w:rPr>
      </w:pPr>
    </w:p>
    <w:p w14:paraId="0B6A3E3D" w14:textId="77777777"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b/>
          <w:i/>
          <w:sz w:val="24"/>
          <w:szCs w:val="24"/>
        </w:rPr>
        <w:t>C. intestinalis</w:t>
      </w:r>
      <w:r w:rsidRPr="00086D70">
        <w:rPr>
          <w:rFonts w:ascii="Times New Roman" w:eastAsia="Times New Roman" w:hAnsi="Times New Roman" w:cs="Times New Roman"/>
          <w:b/>
          <w:sz w:val="24"/>
          <w:szCs w:val="24"/>
        </w:rPr>
        <w:t xml:space="preserve"> and </w:t>
      </w:r>
      <w:r w:rsidRPr="00086D70">
        <w:rPr>
          <w:rFonts w:ascii="Times New Roman" w:eastAsia="Times New Roman" w:hAnsi="Times New Roman" w:cs="Times New Roman"/>
          <w:b/>
          <w:i/>
          <w:sz w:val="24"/>
          <w:szCs w:val="24"/>
        </w:rPr>
        <w:t xml:space="preserve">S. </w:t>
      </w:r>
      <w:proofErr w:type="spellStart"/>
      <w:r w:rsidRPr="00086D70">
        <w:rPr>
          <w:rFonts w:ascii="Times New Roman" w:eastAsia="Times New Roman" w:hAnsi="Times New Roman" w:cs="Times New Roman"/>
          <w:b/>
          <w:i/>
          <w:sz w:val="24"/>
          <w:szCs w:val="24"/>
        </w:rPr>
        <w:t>purpuratus</w:t>
      </w:r>
      <w:proofErr w:type="spellEnd"/>
      <w:r w:rsidRPr="00086D70">
        <w:rPr>
          <w:rFonts w:ascii="Times New Roman" w:eastAsia="Times New Roman" w:hAnsi="Times New Roman" w:cs="Times New Roman"/>
          <w:b/>
          <w:sz w:val="24"/>
          <w:szCs w:val="24"/>
        </w:rPr>
        <w:t xml:space="preserve"> PRC </w:t>
      </w:r>
      <w:proofErr w:type="spellStart"/>
      <w:r w:rsidRPr="00086D70">
        <w:rPr>
          <w:rFonts w:ascii="Times New Roman" w:eastAsia="Times New Roman" w:hAnsi="Times New Roman" w:cs="Times New Roman"/>
          <w:b/>
          <w:sz w:val="24"/>
          <w:szCs w:val="24"/>
        </w:rPr>
        <w:t>metacell</w:t>
      </w:r>
      <w:r w:rsidRPr="00086D70">
        <w:rPr>
          <w:rFonts w:ascii="Times New Roman" w:eastAsia="Times New Roman" w:hAnsi="Times New Roman" w:cs="Times New Roman"/>
          <w:b/>
          <w:bCs/>
          <w:sz w:val="24"/>
          <w:szCs w:val="24"/>
        </w:rPr>
        <w:t>s</w:t>
      </w:r>
      <w:proofErr w:type="spellEnd"/>
    </w:p>
    <w:p w14:paraId="0B6A3E3E" w14:textId="386F6BB5" w:rsidR="00D57823" w:rsidRPr="00086D70" w:rsidRDefault="7EAB9504" w:rsidP="00CA041D">
      <w:pPr>
        <w:spacing w:line="360" w:lineRule="auto"/>
        <w:jc w:val="both"/>
        <w:rPr>
          <w:rFonts w:ascii="Times New Roman" w:eastAsia="Times New Roman" w:hAnsi="Times New Roman" w:cs="Times New Roman"/>
          <w:sz w:val="24"/>
          <w:szCs w:val="24"/>
        </w:rPr>
      </w:pPr>
      <w:r w:rsidRPr="07456269">
        <w:rPr>
          <w:rFonts w:ascii="Times New Roman" w:eastAsia="Times New Roman" w:hAnsi="Times New Roman" w:cs="Times New Roman"/>
          <w:sz w:val="24"/>
          <w:szCs w:val="24"/>
        </w:rPr>
        <w:t xml:space="preserve">The two deuterostome invertebrates examined here have both been reported to possess photoreceptor cells. The sea squirt </w:t>
      </w:r>
      <w:proofErr w:type="spellStart"/>
      <w:r w:rsidRPr="07456269">
        <w:rPr>
          <w:rFonts w:ascii="Times New Roman" w:eastAsia="Times New Roman" w:hAnsi="Times New Roman" w:cs="Times New Roman"/>
          <w:i/>
          <w:iCs/>
          <w:sz w:val="24"/>
          <w:szCs w:val="24"/>
        </w:rPr>
        <w:t>Ciona</w:t>
      </w:r>
      <w:proofErr w:type="spellEnd"/>
      <w:r w:rsidRPr="07456269">
        <w:rPr>
          <w:rFonts w:ascii="Times New Roman" w:eastAsia="Times New Roman" w:hAnsi="Times New Roman" w:cs="Times New Roman"/>
          <w:i/>
          <w:iCs/>
          <w:sz w:val="24"/>
          <w:szCs w:val="24"/>
        </w:rPr>
        <w:t xml:space="preserve"> intestinalis</w:t>
      </w:r>
      <w:r w:rsidRPr="07456269">
        <w:rPr>
          <w:rFonts w:ascii="Times New Roman" w:eastAsia="Times New Roman" w:hAnsi="Times New Roman" w:cs="Times New Roman"/>
          <w:sz w:val="24"/>
          <w:szCs w:val="24"/>
        </w:rPr>
        <w:t xml:space="preserve"> is known to possess a ciliary-type PRC </w:t>
      </w:r>
      <w:r w:rsidR="002B567E" w:rsidRPr="07456269">
        <w:rPr>
          <w:rFonts w:ascii="Times New Roman" w:hAnsi="Times New Roman" w:cs="Times New Roman"/>
          <w:sz w:val="24"/>
          <w:szCs w:val="24"/>
        </w:rPr>
        <w:fldChar w:fldCharType="begin"/>
      </w:r>
      <w:r w:rsidR="002B567E" w:rsidRPr="07456269">
        <w:rPr>
          <w:rFonts w:ascii="Times New Roman" w:hAnsi="Times New Roman" w:cs="Times New Roman"/>
          <w:sz w:val="24"/>
          <w:szCs w:val="24"/>
        </w:rPr>
        <w:instrText xml:space="preserve"> ADDIN ZOTERO_ITEM CSL_CITATION {"citationID":"LlmJAVs8","properties":{"formattedCitation":"(Eakin and Kuda 1970; Ryan et al. 2016)","plainCitation":"(Eakin and Kuda 1970; Ryan et al. 2016)","noteIndex":0},"citationItems":[{"id":881,"uris":["http://zotero.org/users/8176000/items/HT4S4UD8"],"itemData":{"id":881,"type":"article-journal","abstract":"An analysis of fine structure and function was conducted on three types of receptors in the cerebral vesicle of two species of ascidian tadpoles (Ciona intestinalis andDistaplia occidentalis). Theocellus is composed of one pigmented, cup-shaped supportive cell, an estimated 15–20 sensory cells, and three lens cells, each with a large body of granules (glycogen ?). The outer segments of the photoreceptoral processes are modified cilia, one per sensory cell, consisting of many lamellae, formed by infoldings of the ciliary membranes, and axonemes of 9 + 0 doublets of microtubules. The lamellae are homologous to retinal disks of vertebrates.Hydrostatic pressure (?)receptors are modified cilia containing tubules which open to the lumen of the cerebral vesicle. These receptors closely resemble the globular, ciliary processes of coronet cells in the saccus vasculosus of fishes. Thestatocyte is a onecell gravity receptor. The part extending into the lumen of the brain contains the nucleus and a large black body which is thought to function as a float. The foot-piece of the cell is firmly anchored in the brain wall; the neck is probably the site of generation of signals.","container-title":"Zeitschrift für Zellforschung und Mikroskopische Anatomie","DOI":"10.1007/BF02584045","ISSN":"1432-0878","issue":"3","journalAbbreviation":"Z.Zellforsch","language":"en","page":"287-312","source":"Springer Link","title":"Ultrastructure of sensory receptors in ascidian tadpoles","volume":"112","author":[{"family":"Eakin","given":"Richard M."},{"family":"Kuda","given":"Aileen"}],"issued":{"date-parts":[["1970",12,1]]}}},{"id":880,"uris":["http://zotero.org/users/8176000/items/SVKTW4LP"],"itemData":{"id":880,"type":"article-journal","abstract":"Left-right asymmetries in brains are usually minor or cryptic. We report brain asymmetries in the tiny, dorsal tubular nervous system of the ascidian tadpole larva, Ciona intestinalis. Chordate in body plan and development, the larva provides an outstanding example of brain asymmetry. Although early neural development is well studied, detailed cellular organization of the swimming larva’s CNS remains unreported. Using serial-section EM we document the synaptic connectome of the larva’s 177 CNS neurons. These formed 6618 synapses including 1772 neuromuscular junctions, augmented by 1206 gap junctions. Neurons are unipolar with at most a single dendrite, and few synapses. Some synapses are unpolarised, others form reciprocal or serial motifs; 922 were polyadic. Axo-axonal synapses predominate. Most neurons have ciliary organelles, and many features lack structural specialization. Despite equal cell numbers on both sides, neuron identities and pathways differ left/right. Brain vesicle asymmetries include a right ocellus and left coronet cells.","container-title":"eLife","DOI":"10.7554/eLife.16962","ISSN":"2050-084X","note":"publisher: eLife Sciences Publications, Ltd","page":"e16962","source":"eLife","title":"The CNS connectome of a tadpole larva of Ciona intestinalis (L.) highlights sidedness in the brain of a chordate sibling","volume":"5","author":[{"family":"Ryan","given":"Kerrianne"},{"family":"Lu","given":"Zhiyuan"},{"family":"Meinertzhagen","given":"Ian A"}],"editor":[{"family":"Marder","given":"Eve"}],"issued":{"date-parts":[["2016",12,6]]}}}],"schema":"https://github.com/citation-style-language/schema/raw/master/csl-citation.json"} </w:instrText>
      </w:r>
      <w:r w:rsidR="002B567E" w:rsidRPr="07456269">
        <w:rPr>
          <w:rFonts w:ascii="Times New Roman" w:hAnsi="Times New Roman" w:cs="Times New Roman"/>
          <w:sz w:val="24"/>
          <w:szCs w:val="24"/>
        </w:rPr>
        <w:fldChar w:fldCharType="separate"/>
      </w:r>
      <w:r w:rsidR="1EDFA349" w:rsidRPr="07456269">
        <w:rPr>
          <w:rFonts w:ascii="Times New Roman" w:hAnsi="Times New Roman" w:cs="Times New Roman"/>
          <w:sz w:val="24"/>
          <w:szCs w:val="24"/>
        </w:rPr>
        <w:t>(Eakin and Kuda 1970; Ryan et al. 2016)</w:t>
      </w:r>
      <w:r w:rsidR="002B567E" w:rsidRPr="07456269">
        <w:rPr>
          <w:rFonts w:ascii="Times New Roman" w:hAnsi="Times New Roman" w:cs="Times New Roman"/>
          <w:sz w:val="24"/>
          <w:szCs w:val="24"/>
        </w:rPr>
        <w:fldChar w:fldCharType="end"/>
      </w:r>
      <w:r w:rsidRPr="07456269">
        <w:rPr>
          <w:rFonts w:ascii="Times New Roman" w:eastAsia="Times New Roman" w:hAnsi="Times New Roman" w:cs="Times New Roman"/>
          <w:sz w:val="24"/>
          <w:szCs w:val="24"/>
        </w:rPr>
        <w:t xml:space="preserve">. </w:t>
      </w:r>
      <w:commentRangeStart w:id="103"/>
      <w:r w:rsidRPr="07456269">
        <w:rPr>
          <w:rFonts w:ascii="Times New Roman" w:eastAsia="Times New Roman" w:hAnsi="Times New Roman" w:cs="Times New Roman"/>
          <w:sz w:val="24"/>
          <w:szCs w:val="24"/>
        </w:rPr>
        <w:t xml:space="preserve">The sea urchin </w:t>
      </w:r>
      <w:r w:rsidRPr="07456269">
        <w:rPr>
          <w:rFonts w:ascii="Times New Roman" w:eastAsia="Times New Roman" w:hAnsi="Times New Roman" w:cs="Times New Roman"/>
          <w:i/>
          <w:iCs/>
          <w:sz w:val="24"/>
          <w:szCs w:val="24"/>
        </w:rPr>
        <w:t xml:space="preserve">Strongylocentrotus </w:t>
      </w:r>
      <w:proofErr w:type="spellStart"/>
      <w:r w:rsidRPr="07456269">
        <w:rPr>
          <w:rFonts w:ascii="Times New Roman" w:eastAsia="Times New Roman" w:hAnsi="Times New Roman" w:cs="Times New Roman"/>
          <w:i/>
          <w:iCs/>
          <w:sz w:val="24"/>
          <w:szCs w:val="24"/>
        </w:rPr>
        <w:t>purpuratus</w:t>
      </w:r>
      <w:proofErr w:type="spellEnd"/>
      <w:r w:rsidRPr="07456269">
        <w:rPr>
          <w:rFonts w:ascii="Times New Roman" w:eastAsia="Times New Roman" w:hAnsi="Times New Roman" w:cs="Times New Roman"/>
          <w:sz w:val="24"/>
          <w:szCs w:val="24"/>
        </w:rPr>
        <w:t xml:space="preserve"> has been reported to have both rhabdomeric-typ</w:t>
      </w:r>
      <w:commentRangeEnd w:id="103"/>
      <w:r w:rsidR="002B567E">
        <w:rPr>
          <w:rStyle w:val="CommentReference"/>
        </w:rPr>
        <w:commentReference w:id="103"/>
      </w:r>
      <w:r w:rsidRPr="07456269">
        <w:rPr>
          <w:rFonts w:ascii="Times New Roman" w:eastAsia="Times New Roman" w:hAnsi="Times New Roman" w:cs="Times New Roman"/>
          <w:sz w:val="24"/>
          <w:szCs w:val="24"/>
        </w:rPr>
        <w:t xml:space="preserve">e </w:t>
      </w:r>
      <w:r w:rsidR="002B567E" w:rsidRPr="07456269">
        <w:rPr>
          <w:rFonts w:ascii="Times New Roman" w:hAnsi="Times New Roman" w:cs="Times New Roman"/>
          <w:sz w:val="24"/>
          <w:szCs w:val="24"/>
        </w:rPr>
        <w:fldChar w:fldCharType="begin"/>
      </w:r>
      <w:r w:rsidR="002B567E" w:rsidRPr="07456269">
        <w:rPr>
          <w:rFonts w:ascii="Times New Roman" w:hAnsi="Times New Roman" w:cs="Times New Roman"/>
          <w:sz w:val="24"/>
          <w:szCs w:val="24"/>
        </w:rPr>
        <w:instrText xml:space="preserve"> ADDIN ZOTERO_ITEM CSL_CITATION {"citationID":"SrId4iXI","properties":{"formattedCitation":"(Ullrich-L\\uc0\\u252{}ter et al. 2011)","plainCitation":"(Ullrich-Lüter et al. 2011)","noteIndex":0},"citationItems":[{"id":370,"uris":["http://zotero.org/users/8176000/items/BY7Y3BUU"],"itemData":{"id":370,"type":"article-journal","abstract":"Different sea urchin species show a vast variety of responses to variations in light intensity; however, despite this behavioral evidence for photosensitivity, light sensing in these animals has remained an enigma. Genome information of the recently sequenced purple sea urchin (Strongylocentrotus purpuratus) allowed us to address this question from a previously unexplored molecular perspective by localizing expression of the rhabdomeric opsin Sp-opsin4 and Sp-pax6, two genes essential for photoreceptor function and development, respectively. Using a specifically designed antibody against Sp-Opsin4 and in situ hybridization for both genes, we detected expression in two distinct groups of photoreceptor cells (PRCs) located in the animal's numerous tube feet. Specific reactivity of the Sp-Opsin4 antibody with sea star optic cushions, which regulate phototaxis, suggests a similar visual function in sea urchins. Ultrastructural characterization of the sea urchin PRCs revealed them to be of a microvillar receptor type. Our data suggest that echinoderms, in contrast to chordates, deploy a microvillar, r-opsin-expressing PRC type for vision, a feature that has been so far documented only in protostome animals. Surprisingly, sea urchin PRCs lack any associated screening pigment. Indeed, one of the tube foot PRC clusters may account for directional vision by being shaded through the opaque calcite skeleton. The PRC axons connect to the animal internal nervous system, suggesting an integrative function beyond local short circuits. Because juveniles display no phototaxis until skeleton completion, we suggest a model in which the entire sea urchin, deploying its skeleton as PRC screening device, functions as a huge compound eye.","container-title":"Proceedings of the National Academy of Sciences of the United States of America","DOI":"10.1073/pnas.1018495108","ISSN":"1091-6490","issue":"20","journalAbbreviation":"Proc Natl Acad Sci U S A","language":"eng","note":"PMID: 21536888\nPMCID: PMC3100952","page":"8367-8372","source":"PubMed","title":"Unique system of photoreceptors in sea urchin tube feet","volume":"108","author":[{"family":"Ullrich-Lüter","given":"Esther M."},{"family":"Dupont","given":"Sam"},{"family":"Arboleda","given":"Enrique"},{"family":"Hausen","given":"Harald"},{"family":"Arnone","given":"Maria Ina"}],"issued":{"date-parts":[["2011",5,17]]}}}],"schema":"https://github.com/citation-style-language/schema/raw/master/csl-citation.json"} </w:instrText>
      </w:r>
      <w:r w:rsidR="002B567E" w:rsidRPr="07456269">
        <w:rPr>
          <w:rFonts w:ascii="Times New Roman" w:hAnsi="Times New Roman" w:cs="Times New Roman"/>
          <w:sz w:val="24"/>
          <w:szCs w:val="24"/>
        </w:rPr>
        <w:fldChar w:fldCharType="separate"/>
      </w:r>
      <w:r w:rsidR="1EDFA349" w:rsidRPr="07456269">
        <w:rPr>
          <w:rFonts w:ascii="Times New Roman" w:hAnsi="Times New Roman" w:cs="Times New Roman"/>
          <w:sz w:val="24"/>
          <w:szCs w:val="24"/>
        </w:rPr>
        <w:t>(Ullrich-Lüter et al. 2011)</w:t>
      </w:r>
      <w:r w:rsidR="002B567E" w:rsidRPr="07456269">
        <w:rPr>
          <w:rFonts w:ascii="Times New Roman" w:hAnsi="Times New Roman" w:cs="Times New Roman"/>
          <w:sz w:val="24"/>
          <w:szCs w:val="24"/>
        </w:rPr>
        <w:fldChar w:fldCharType="end"/>
      </w:r>
      <w:r w:rsidRPr="07456269">
        <w:rPr>
          <w:rFonts w:ascii="Times New Roman" w:eastAsia="Times New Roman" w:hAnsi="Times New Roman" w:cs="Times New Roman"/>
          <w:sz w:val="24"/>
          <w:szCs w:val="24"/>
        </w:rPr>
        <w:t xml:space="preserve"> and ciliary-type </w:t>
      </w:r>
      <w:r w:rsidR="002B567E" w:rsidRPr="07456269">
        <w:rPr>
          <w:rFonts w:ascii="Times New Roman" w:hAnsi="Times New Roman" w:cs="Times New Roman"/>
          <w:sz w:val="24"/>
          <w:szCs w:val="24"/>
        </w:rPr>
        <w:fldChar w:fldCharType="begin"/>
      </w:r>
      <w:r w:rsidR="002B567E" w:rsidRPr="07456269">
        <w:rPr>
          <w:rFonts w:ascii="Times New Roman" w:hAnsi="Times New Roman" w:cs="Times New Roman"/>
          <w:sz w:val="24"/>
          <w:szCs w:val="24"/>
        </w:rPr>
        <w:instrText xml:space="preserve"> ADDIN ZOTERO_ITEM CSL_CITATION {"citationID":"EKPOwLRM","properties":{"formattedCitation":"(Valencia et al. 2021)","plainCitation":"(Valencia et al. 2021)","noteIndex":0},"citationItems":[{"id":863,"uris":["http://zotero.org/users/8176000/items/LMPZ4V9P"],"itemData":{"id":863,"type":"article-journal","abstract":"The evolutionary history of cell types provides insights into how morphological and functional complexity arose during animal evolution. Photoreceptor cell types are particularly broadly distributed throughout Bilateria; however, their evolutionary relationship is so far unresolved. Previous studies indicate that ciliary photoreceptors are homologous at least within chordates, and here, we present evidence that a related form of this cell type is also present in echinoderm larvae.","container-title":"BMC Biology","DOI":"10.1186/s12915-021-01194-y","ISSN":"1741-7007","issue":"1","journalAbbreviation":"BMC Biol","language":"en","page":"257","source":"Springer Link","title":"Ciliary photoreceptors in sea urchin larvae indicate pan-deuterostome cell type conservation","volume":"19","author":[{"family":"Valencia","given":"Jonathan E."},{"family":"Feuda","given":"Roberto"},{"family":"Mellott","given":"Dan O."},{"family":"Burke","given":"Robert D."},{"family":"Peter","given":"Isabelle S."}],"issued":{"date-parts":[["2021",12,4]]}}}],"schema":"https://github.com/citation-style-language/schema/raw/master/csl-citation.json"} </w:instrText>
      </w:r>
      <w:r w:rsidR="002B567E" w:rsidRPr="07456269">
        <w:rPr>
          <w:rFonts w:ascii="Times New Roman" w:hAnsi="Times New Roman" w:cs="Times New Roman"/>
          <w:sz w:val="24"/>
          <w:szCs w:val="24"/>
        </w:rPr>
        <w:fldChar w:fldCharType="separate"/>
      </w:r>
      <w:r w:rsidR="1EDFA349" w:rsidRPr="07456269">
        <w:rPr>
          <w:rFonts w:ascii="Times New Roman" w:hAnsi="Times New Roman" w:cs="Times New Roman"/>
          <w:sz w:val="24"/>
          <w:szCs w:val="24"/>
        </w:rPr>
        <w:t>(Valencia et al. 2021)</w:t>
      </w:r>
      <w:r w:rsidR="002B567E" w:rsidRPr="07456269">
        <w:rPr>
          <w:rFonts w:ascii="Times New Roman" w:hAnsi="Times New Roman" w:cs="Times New Roman"/>
          <w:sz w:val="24"/>
          <w:szCs w:val="24"/>
        </w:rPr>
        <w:fldChar w:fldCharType="end"/>
      </w:r>
      <w:r w:rsidRPr="07456269">
        <w:rPr>
          <w:rFonts w:ascii="Times New Roman" w:eastAsia="Times New Roman" w:hAnsi="Times New Roman" w:cs="Times New Roman"/>
          <w:sz w:val="24"/>
          <w:szCs w:val="24"/>
        </w:rPr>
        <w:t xml:space="preserve"> PRCs. For both species the expression of phototransduction genes provided somewhat mixed results (Figure </w:t>
      </w:r>
      <w:r w:rsidR="1837D5F0" w:rsidRPr="07456269">
        <w:rPr>
          <w:rFonts w:ascii="Times New Roman" w:eastAsia="Times New Roman" w:hAnsi="Times New Roman" w:cs="Times New Roman"/>
          <w:sz w:val="24"/>
          <w:szCs w:val="24"/>
        </w:rPr>
        <w:t>3.</w:t>
      </w:r>
      <w:r w:rsidRPr="07456269">
        <w:rPr>
          <w:rFonts w:ascii="Times New Roman" w:eastAsia="Times New Roman" w:hAnsi="Times New Roman" w:cs="Times New Roman"/>
          <w:sz w:val="24"/>
          <w:szCs w:val="24"/>
        </w:rPr>
        <w:t>4).</w:t>
      </w:r>
    </w:p>
    <w:p w14:paraId="0B6A3E3F" w14:textId="533A2815"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i/>
          <w:sz w:val="24"/>
          <w:szCs w:val="24"/>
        </w:rPr>
        <w:t>C. intestinalis</w:t>
      </w:r>
      <w:r w:rsidRPr="00086D70">
        <w:rPr>
          <w:rFonts w:ascii="Times New Roman" w:eastAsia="Times New Roman" w:hAnsi="Times New Roman" w:cs="Times New Roman"/>
          <w:sz w:val="24"/>
          <w:szCs w:val="24"/>
        </w:rPr>
        <w:t xml:space="preserve"> </w:t>
      </w:r>
      <w:proofErr w:type="spellStart"/>
      <w:r w:rsidRPr="00086D70">
        <w:rPr>
          <w:rFonts w:ascii="Times New Roman" w:eastAsia="Times New Roman" w:hAnsi="Times New Roman" w:cs="Times New Roman"/>
          <w:sz w:val="24"/>
          <w:szCs w:val="24"/>
        </w:rPr>
        <w:t>metacells</w:t>
      </w:r>
      <w:proofErr w:type="spellEnd"/>
      <w:r w:rsidRPr="00086D70">
        <w:rPr>
          <w:rFonts w:ascii="Times New Roman" w:eastAsia="Times New Roman" w:hAnsi="Times New Roman" w:cs="Times New Roman"/>
          <w:sz w:val="24"/>
          <w:szCs w:val="24"/>
        </w:rPr>
        <w:t xml:space="preserve"> express both some rhabdomeric and some ciliary genes, with the common components being predominantly of ciliary type. However, many genes were either not found in the genome or not detected in the single cell data, so cannot be </w:t>
      </w:r>
      <w:r w:rsidRPr="00086D70">
        <w:rPr>
          <w:rFonts w:ascii="Times New Roman" w:eastAsia="Times New Roman" w:hAnsi="Times New Roman" w:cs="Times New Roman"/>
          <w:sz w:val="24"/>
          <w:szCs w:val="24"/>
        </w:rPr>
        <w:lastRenderedPageBreak/>
        <w:t xml:space="preserve">assessed. If focusing on the opsins, then the majority of the </w:t>
      </w:r>
      <w:proofErr w:type="spellStart"/>
      <w:r w:rsidRPr="00086D70">
        <w:rPr>
          <w:rFonts w:ascii="Times New Roman" w:eastAsia="Times New Roman" w:hAnsi="Times New Roman" w:cs="Times New Roman"/>
          <w:sz w:val="24"/>
          <w:szCs w:val="24"/>
        </w:rPr>
        <w:t>metacells</w:t>
      </w:r>
      <w:proofErr w:type="spellEnd"/>
      <w:r w:rsidRPr="00086D70">
        <w:rPr>
          <w:rFonts w:ascii="Times New Roman" w:eastAsia="Times New Roman" w:hAnsi="Times New Roman" w:cs="Times New Roman"/>
          <w:sz w:val="24"/>
          <w:szCs w:val="24"/>
        </w:rPr>
        <w:t xml:space="preserve"> express only c-opsins, while some express contemporarily c-opsins and r-opsins. In this sense our results are consistent with the literature that has described a ciliary type PRC based on morphology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{"citationID":"y5Pg13B3","properties":{"formattedCitation":"(Eakin and Kuda 1970; Ryan et al. 2016)","plainCitation":"(Eakin and Kuda 1970; Ryan et al. 2016)","noteIndex":0},"citationItems":[{"id":881,"uris":["http://zotero.org/users/8176000/items/HT4S4UD8"],"itemData":{"id":881,"type":"article-journal","abstract":"An analysis of fine structure and function was conducted on three types of receptors in the cerebral vesicle of two species of ascidian tadpoles (Ciona intestinalis andDistaplia occidentalis). Theocellus is composed of one pigmented, cup-shaped supportive cell, an estimated 15–20 sensory cells, and three lens cells, each with a large body of granules (glycogen ?). The outer segments of the photoreceptoral processes are modified cilia, one per sensory cell, consisting of many lamellae, formed by infoldings of the ciliary membranes, and axonemes of 9 + 0 doublets of microtubules. The lamellae are homologous to retinal disks of vertebrates.Hydrostatic pressure (?)receptors are modified cilia containing tubules which open to the lumen of the cerebral vesicle. These receptors closely resemble the globular, ciliary processes of coronet cells in the saccus vasculosus of fishes. Thestatocyte is a onecell gravity receptor. The part extending into the lumen of the brain contains the nucleus and a large black body which is thought to function as a float. The foot-piece of the cell is firmly anchored in the brain wall; the neck is probably the site of generation of signals.","container-title":"Zeitschrift für Zellforschung und Mikroskopische Anatomie","DOI":"10.1007/BF02584045","ISSN":"1432-0878","issue":"3","journalAbbreviation":"Z.Zellforsch","language":"en","page":"287-312","source":"Springer Link","title":"Ultrastructure of sensory receptors in ascidian tadpoles","volume":"112","author":[{"family":"Eakin","given":"Richard M."},{"family":"Kuda","given":"Aileen"}],"issued":{"date-parts":[["1970",12,1]]}}},{"id":880,"uris":["http://zotero.org/users/8176000/items/SVKTW4LP"],"itemData":{"id":880,"type":"article-journal","abstract":"Left-right asymmetries in brains are usually minor or cryptic. We report brain asymmetries in the tiny, dorsal tubular nervous system of the ascidian tadpole larva, Ciona intestinalis. Chordate in body plan and development, the larva provides an outstanding example of brain asymmetry. Although early neural development is well studied, detailed cellular organization of the swimming larva’s CNS remains unreported. Using serial-section EM we document the synaptic connectome of the larva’s 177 CNS neurons. These formed 6618 synapses including 1772 neuromuscular junctions, augmented by 1206 gap junctions. Neurons are unipolar with at most a single dendrite, and few synapses. Some synapses are unpolarised, others form reciprocal or serial motifs; 922 were polyadic. Axo-axonal synapses predominate. Most neurons have ciliary organelles, and many features lack structural specialization. Despite equal cell numbers on both sides, neuron identities and pathways differ left/right. Brain vesicle asymmetries include a right ocellus and left coronet cells.","container-title":"eLife","DOI":"10.7554/eLife.16962","ISSN":"2050-084X","note":"publisher: eLife Sciences Publications, Ltd","page":"e16962","source":"eLife","title":"The CNS connectome of a tadpole larva of Ciona intestinalis (L.) highlights sidedness in the brain of a chordate sibling","volume":"5","author":[{"family":"Ryan","given":"Kerrianne"},{"family":"Lu","given":"Zhiyuan"},{"family":"Meinertzhagen","given":"Ian A"}],"editor":[{"family":"Marder","given":"Eve"}],"issued":{"date-parts":[["2016",12,6]]}}}],"schema":"https://github.com/citation-style-language/schema/raw/master/csl-citation.json"}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(Eakin and Kuda 1970; Ryan et al. 2016)</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Whereas we are unable to exclude or to suggest the possibility of the presence of a rhabdomeric-type PRC profile.</w:t>
      </w:r>
    </w:p>
    <w:p w14:paraId="0B6A3E40" w14:textId="7804312C" w:rsidR="00D57823" w:rsidRPr="00086D70" w:rsidRDefault="38AC5468">
      <w:pPr>
        <w:spacing w:line="360" w:lineRule="auto"/>
        <w:jc w:val="both"/>
        <w:rPr>
          <w:rFonts w:ascii="Times New Roman" w:eastAsia="Times New Roman" w:hAnsi="Times New Roman" w:cs="Times New Roman"/>
          <w:sz w:val="24"/>
          <w:szCs w:val="24"/>
        </w:rPr>
      </w:pPr>
      <w:r w:rsidRPr="07456269">
        <w:rPr>
          <w:rFonts w:ascii="Times New Roman" w:eastAsia="Times New Roman" w:hAnsi="Times New Roman" w:cs="Times New Roman"/>
          <w:sz w:val="24"/>
          <w:szCs w:val="24"/>
        </w:rPr>
        <w:t>Similarly, i</w:t>
      </w:r>
      <w:r w:rsidR="7EAB9504" w:rsidRPr="07456269">
        <w:rPr>
          <w:rFonts w:ascii="Times New Roman" w:eastAsia="Times New Roman" w:hAnsi="Times New Roman" w:cs="Times New Roman"/>
          <w:sz w:val="24"/>
          <w:szCs w:val="24"/>
        </w:rPr>
        <w:t xml:space="preserve">n </w:t>
      </w:r>
      <w:r w:rsidR="7EAB9504" w:rsidRPr="07456269">
        <w:rPr>
          <w:rFonts w:ascii="Times New Roman" w:eastAsia="Times New Roman" w:hAnsi="Times New Roman" w:cs="Times New Roman"/>
          <w:i/>
          <w:iCs/>
          <w:sz w:val="24"/>
          <w:szCs w:val="24"/>
        </w:rPr>
        <w:t xml:space="preserve">S. </w:t>
      </w:r>
      <w:proofErr w:type="spellStart"/>
      <w:r w:rsidR="7EAB9504" w:rsidRPr="07456269">
        <w:rPr>
          <w:rFonts w:ascii="Times New Roman" w:eastAsia="Times New Roman" w:hAnsi="Times New Roman" w:cs="Times New Roman"/>
          <w:i/>
          <w:iCs/>
          <w:sz w:val="24"/>
          <w:szCs w:val="24"/>
        </w:rPr>
        <w:t>purpuratus</w:t>
      </w:r>
      <w:proofErr w:type="spellEnd"/>
      <w:r w:rsidR="7EAB9504" w:rsidRPr="07456269">
        <w:rPr>
          <w:rFonts w:ascii="Times New Roman" w:eastAsia="Times New Roman" w:hAnsi="Times New Roman" w:cs="Times New Roman"/>
          <w:sz w:val="24"/>
          <w:szCs w:val="24"/>
        </w:rPr>
        <w:t xml:space="preserve"> several genes are missing either from the genome or from the single cell data (Figure </w:t>
      </w:r>
      <w:r w:rsidR="221C006A" w:rsidRPr="07456269">
        <w:rPr>
          <w:rFonts w:ascii="Times New Roman" w:eastAsia="Times New Roman" w:hAnsi="Times New Roman" w:cs="Times New Roman"/>
          <w:sz w:val="24"/>
          <w:szCs w:val="24"/>
        </w:rPr>
        <w:t>3.</w:t>
      </w:r>
      <w:r w:rsidR="7EAB9504" w:rsidRPr="07456269">
        <w:rPr>
          <w:rFonts w:ascii="Times New Roman" w:eastAsia="Times New Roman" w:hAnsi="Times New Roman" w:cs="Times New Roman"/>
          <w:sz w:val="24"/>
          <w:szCs w:val="24"/>
        </w:rPr>
        <w:t xml:space="preserve">4). However, compared to </w:t>
      </w:r>
      <w:proofErr w:type="spellStart"/>
      <w:r w:rsidR="7EAB9504" w:rsidRPr="07456269">
        <w:rPr>
          <w:rFonts w:ascii="Times New Roman" w:eastAsia="Times New Roman" w:hAnsi="Times New Roman" w:cs="Times New Roman"/>
          <w:i/>
          <w:iCs/>
          <w:sz w:val="24"/>
          <w:szCs w:val="24"/>
        </w:rPr>
        <w:t>Ciona</w:t>
      </w:r>
      <w:proofErr w:type="spellEnd"/>
      <w:r w:rsidR="7EAB9504" w:rsidRPr="07456269">
        <w:rPr>
          <w:rFonts w:ascii="Times New Roman" w:eastAsia="Times New Roman" w:hAnsi="Times New Roman" w:cs="Times New Roman"/>
          <w:sz w:val="24"/>
          <w:szCs w:val="24"/>
        </w:rPr>
        <w:t xml:space="preserve">, in the sea urchin there are also many genes that are present in the genome and the single cell data but that are not expressed in the PRC-like </w:t>
      </w:r>
      <w:proofErr w:type="spellStart"/>
      <w:r w:rsidR="7EAB9504" w:rsidRPr="07456269">
        <w:rPr>
          <w:rFonts w:ascii="Times New Roman" w:eastAsia="Times New Roman" w:hAnsi="Times New Roman" w:cs="Times New Roman"/>
          <w:sz w:val="24"/>
          <w:szCs w:val="24"/>
        </w:rPr>
        <w:t>metacells</w:t>
      </w:r>
      <w:proofErr w:type="spellEnd"/>
      <w:r w:rsidR="7EAB9504" w:rsidRPr="07456269">
        <w:rPr>
          <w:rFonts w:ascii="Times New Roman" w:eastAsia="Times New Roman" w:hAnsi="Times New Roman" w:cs="Times New Roman"/>
          <w:sz w:val="24"/>
          <w:szCs w:val="24"/>
        </w:rPr>
        <w:t xml:space="preserve">. Of note we were only able to identify 3 PRC-like </w:t>
      </w:r>
      <w:proofErr w:type="spellStart"/>
      <w:r w:rsidR="7EAB9504" w:rsidRPr="07456269">
        <w:rPr>
          <w:rFonts w:ascii="Times New Roman" w:eastAsia="Times New Roman" w:hAnsi="Times New Roman" w:cs="Times New Roman"/>
          <w:sz w:val="24"/>
          <w:szCs w:val="24"/>
        </w:rPr>
        <w:t>metacells</w:t>
      </w:r>
      <w:proofErr w:type="spellEnd"/>
      <w:r w:rsidR="7EAB9504" w:rsidRPr="07456269">
        <w:rPr>
          <w:rFonts w:ascii="Times New Roman" w:eastAsia="Times New Roman" w:hAnsi="Times New Roman" w:cs="Times New Roman"/>
          <w:sz w:val="24"/>
          <w:szCs w:val="24"/>
        </w:rPr>
        <w:t xml:space="preserve"> in the sea urchin, likely due </w:t>
      </w:r>
      <w:del w:id="104" w:author="Giorgini, Flaviano (Prof.)" w:date="2023-08-23T09:46:00Z">
        <w:r w:rsidR="0039336D" w:rsidRPr="07456269" w:rsidDel="7EAB9504">
          <w:rPr>
            <w:rFonts w:ascii="Times New Roman" w:eastAsia="Times New Roman" w:hAnsi="Times New Roman" w:cs="Times New Roman"/>
            <w:sz w:val="24"/>
            <w:szCs w:val="24"/>
          </w:rPr>
          <w:delText>to the fact that</w:delText>
        </w:r>
      </w:del>
      <w:ins w:id="105" w:author="Giorgini, Flaviano (Prof.)" w:date="2023-08-23T09:46:00Z">
        <w:r w:rsidR="7FFDE19F" w:rsidRPr="07456269">
          <w:rPr>
            <w:rFonts w:ascii="Times New Roman" w:eastAsia="Times New Roman" w:hAnsi="Times New Roman" w:cs="Times New Roman"/>
            <w:sz w:val="24"/>
            <w:szCs w:val="24"/>
          </w:rPr>
          <w:t>because</w:t>
        </w:r>
      </w:ins>
      <w:r w:rsidR="7EAB9504" w:rsidRPr="07456269">
        <w:rPr>
          <w:rFonts w:ascii="Times New Roman" w:eastAsia="Times New Roman" w:hAnsi="Times New Roman" w:cs="Times New Roman"/>
          <w:sz w:val="24"/>
          <w:szCs w:val="24"/>
        </w:rPr>
        <w:t xml:space="preserve"> of all the opsins expressed in the genome, only two opsins were detected in the single cell data. For example, neither Sp-Opsin-4,</w:t>
      </w:r>
      <w:ins w:id="106" w:author="Giorgini, Flaviano (Prof.)" w:date="2023-08-23T09:45:00Z">
        <w:r w:rsidR="21F12A5D" w:rsidRPr="07456269">
          <w:rPr>
            <w:rFonts w:ascii="Times New Roman" w:eastAsia="Times New Roman" w:hAnsi="Times New Roman" w:cs="Times New Roman"/>
            <w:sz w:val="24"/>
            <w:szCs w:val="24"/>
          </w:rPr>
          <w:t xml:space="preserve"> </w:t>
        </w:r>
      </w:ins>
      <w:del w:id="107" w:author="Giorgini, Flaviano (Prof.)" w:date="2023-08-23T09:45:00Z">
        <w:r w:rsidR="0039336D" w:rsidRPr="07456269" w:rsidDel="7EAB9504">
          <w:rPr>
            <w:rFonts w:ascii="Times New Roman" w:eastAsia="Times New Roman" w:hAnsi="Times New Roman" w:cs="Times New Roman"/>
            <w:sz w:val="24"/>
            <w:szCs w:val="24"/>
          </w:rPr>
          <w:delText xml:space="preserve">  </w:delText>
        </w:r>
      </w:del>
      <w:r w:rsidR="65D52452" w:rsidRPr="07456269">
        <w:rPr>
          <w:rFonts w:ascii="Times New Roman" w:eastAsia="Times New Roman" w:hAnsi="Times New Roman" w:cs="Times New Roman"/>
          <w:sz w:val="24"/>
          <w:szCs w:val="24"/>
        </w:rPr>
        <w:t xml:space="preserve">an r-opsin </w:t>
      </w:r>
      <w:r w:rsidR="7EAB9504" w:rsidRPr="07456269">
        <w:rPr>
          <w:rFonts w:ascii="Times New Roman" w:eastAsia="Times New Roman" w:hAnsi="Times New Roman" w:cs="Times New Roman"/>
          <w:sz w:val="24"/>
          <w:szCs w:val="24"/>
        </w:rPr>
        <w:t xml:space="preserve">described to be expressed in candidate rhabdomeric cells </w:t>
      </w:r>
      <w:r w:rsidR="0039336D" w:rsidRPr="07456269">
        <w:rPr>
          <w:rFonts w:ascii="Times New Roman" w:hAnsi="Times New Roman" w:cs="Times New Roman"/>
          <w:sz w:val="24"/>
          <w:szCs w:val="24"/>
        </w:rPr>
        <w:fldChar w:fldCharType="begin"/>
      </w:r>
      <w:r w:rsidR="0039336D" w:rsidRPr="07456269">
        <w:rPr>
          <w:rFonts w:ascii="Times New Roman" w:hAnsi="Times New Roman" w:cs="Times New Roman"/>
          <w:sz w:val="24"/>
          <w:szCs w:val="24"/>
        </w:rPr>
        <w:instrText xml:space="preserve"> ADDIN ZOTERO_ITEM CSL_CITATION {"citationID":"BkC3OCqp","properties":{"formattedCitation":"(Ullrich-L\\uc0\\u252{}ter et al. 2011)","plainCitation":"(Ullrich-Lüter et al. 2011)","noteIndex":0},"citationItems":[{"id":370,"uris":["http://zotero.org/users/8176000/items/BY7Y3BUU"],"itemData":{"id":370,"type":"article-journal","abstract":"Different sea urchin species show a vast variety of responses to variations in light intensity; however, despite this behavioral evidence for photosensitivity, light sensing in these animals has remained an enigma. Genome information of the recently sequenced purple sea urchin (Strongylocentrotus purpuratus) allowed us to address this question from a previously unexplored molecular perspective by localizing expression of the rhabdomeric opsin Sp-opsin4 and Sp-pax6, two genes essential for photoreceptor function and development, respectively. Using a specifically designed antibody against Sp-Opsin4 and in situ hybridization for both genes, we detected expression in two distinct groups of photoreceptor cells (PRCs) located in the animal's numerous tube feet. Specific reactivity of the Sp-Opsin4 antibody with sea star optic cushions, which regulate phototaxis, suggests a similar visual function in sea urchins. Ultrastructural characterization of the sea urchin PRCs revealed them to be of a microvillar receptor type. Our data suggest that echinoderms, in contrast to chordates, deploy a microvillar, r-opsin-expressing PRC type for vision, a feature that has been so far documented only in protostome animals. Surprisingly, sea urchin PRCs lack any associated screening pigment. Indeed, one of the tube foot PRC clusters may account for directional vision by being shaded through the opaque calcite skeleton. The PRC axons connect to the animal internal nervous system, suggesting an integrative function beyond local short circuits. Because juveniles display no phototaxis until skeleton completion, we suggest a model in which the entire sea urchin, deploying its skeleton as PRC screening device, functions as a huge compound eye.","container-title":"Proceedings of the National Academy of Sciences of the United States of America","DOI":"10.1073/pnas.1018495108","ISSN":"1091-6490","issue":"20","journalAbbreviation":"Proc Natl Acad Sci U S A","language":"eng","note":"PMID: 21536888\nPMCID: PMC3100952","page":"8367-8372","source":"PubMed","title":"Unique system of photoreceptors in sea urchin tube feet","volume":"108","author":[{"family":"Ullrich-Lüter","given":"Esther M."},{"family":"Dupont","given":"Sam"},{"family":"Arboleda","given":"Enrique"},{"family":"Hausen","given":"Harald"},{"family":"Arnone","given":"Maria Ina"}],"issued":{"date-parts":[["2011",5,17]]}}}],"schema":"https://github.com/citation-style-language/schema/raw/master/csl-citation.json"} </w:instrText>
      </w:r>
      <w:r w:rsidR="0039336D" w:rsidRPr="07456269">
        <w:rPr>
          <w:rFonts w:ascii="Times New Roman" w:hAnsi="Times New Roman" w:cs="Times New Roman"/>
          <w:sz w:val="24"/>
          <w:szCs w:val="24"/>
        </w:rPr>
        <w:fldChar w:fldCharType="separate"/>
      </w:r>
      <w:r w:rsidR="1EDFA349" w:rsidRPr="07456269">
        <w:rPr>
          <w:rFonts w:ascii="Times New Roman" w:hAnsi="Times New Roman" w:cs="Times New Roman"/>
          <w:sz w:val="24"/>
          <w:szCs w:val="24"/>
        </w:rPr>
        <w:t>(Ullrich-Lüter et al. 2011)</w:t>
      </w:r>
      <w:r w:rsidR="0039336D" w:rsidRPr="07456269">
        <w:rPr>
          <w:rFonts w:ascii="Times New Roman" w:hAnsi="Times New Roman" w:cs="Times New Roman"/>
          <w:sz w:val="24"/>
          <w:szCs w:val="24"/>
        </w:rPr>
        <w:fldChar w:fldCharType="end"/>
      </w:r>
      <w:r w:rsidR="7EAB9504" w:rsidRPr="07456269">
        <w:rPr>
          <w:rFonts w:ascii="Times New Roman" w:eastAsia="Times New Roman" w:hAnsi="Times New Roman" w:cs="Times New Roman"/>
          <w:sz w:val="24"/>
          <w:szCs w:val="24"/>
        </w:rPr>
        <w:t xml:space="preserve">, nor Sp-Opsin-3.2, </w:t>
      </w:r>
      <w:r w:rsidR="4344453D" w:rsidRPr="07456269">
        <w:rPr>
          <w:rFonts w:ascii="Times New Roman" w:eastAsia="Times New Roman" w:hAnsi="Times New Roman" w:cs="Times New Roman"/>
          <w:sz w:val="24"/>
          <w:szCs w:val="24"/>
        </w:rPr>
        <w:t>a Go</w:t>
      </w:r>
      <w:r w:rsidR="65D52452" w:rsidRPr="07456269">
        <w:rPr>
          <w:rFonts w:ascii="Times New Roman" w:eastAsia="Times New Roman" w:hAnsi="Times New Roman" w:cs="Times New Roman"/>
          <w:sz w:val="24"/>
          <w:szCs w:val="24"/>
        </w:rPr>
        <w:t>-</w:t>
      </w:r>
      <w:r w:rsidR="4344453D" w:rsidRPr="07456269">
        <w:rPr>
          <w:rFonts w:ascii="Times New Roman" w:eastAsia="Times New Roman" w:hAnsi="Times New Roman" w:cs="Times New Roman"/>
          <w:sz w:val="24"/>
          <w:szCs w:val="24"/>
        </w:rPr>
        <w:t>opsi</w:t>
      </w:r>
      <w:r w:rsidR="65D52452" w:rsidRPr="07456269">
        <w:rPr>
          <w:rFonts w:ascii="Times New Roman" w:eastAsia="Times New Roman" w:hAnsi="Times New Roman" w:cs="Times New Roman"/>
          <w:sz w:val="24"/>
          <w:szCs w:val="24"/>
        </w:rPr>
        <w:t xml:space="preserve">n </w:t>
      </w:r>
      <w:r w:rsidR="7EAB9504" w:rsidRPr="07456269">
        <w:rPr>
          <w:rFonts w:ascii="Times New Roman" w:eastAsia="Times New Roman" w:hAnsi="Times New Roman" w:cs="Times New Roman"/>
          <w:sz w:val="24"/>
          <w:szCs w:val="24"/>
        </w:rPr>
        <w:t xml:space="preserve">expressed in candidate ciliary cells </w:t>
      </w:r>
      <w:r w:rsidR="0039336D" w:rsidRPr="07456269">
        <w:rPr>
          <w:rFonts w:ascii="Times New Roman" w:hAnsi="Times New Roman" w:cs="Times New Roman"/>
          <w:sz w:val="24"/>
          <w:szCs w:val="24"/>
        </w:rPr>
        <w:fldChar w:fldCharType="begin"/>
      </w:r>
      <w:r w:rsidR="0039336D" w:rsidRPr="07456269">
        <w:rPr>
          <w:rFonts w:ascii="Times New Roman" w:hAnsi="Times New Roman" w:cs="Times New Roman"/>
          <w:sz w:val="24"/>
          <w:szCs w:val="24"/>
        </w:rPr>
        <w:instrText xml:space="preserve"> ADDIN ZOTERO_ITEM CSL_CITATION {"citationID":"oDU4bBry","properties":{"formattedCitation":"(Valencia et al. 2021)","plainCitation":"(Valencia et al. 2021)","noteIndex":0},"citationItems":[{"id":863,"uris":["http://zotero.org/users/8176000/items/LMPZ4V9P"],"itemData":{"id":863,"type":"article-journal","abstract":"The evolutionary history of cell types provides insights into how morphological and functional complexity arose during animal evolution. Photoreceptor cell types are particularly broadly distributed throughout Bilateria; however, their evolutionary relationship is so far unresolved. Previous studies indicate that ciliary photoreceptors are homologous at least within chordates, and here, we present evidence that a related form of this cell type is also present in echinoderm larvae.","container-title":"BMC Biology","DOI":"10.1186/s12915-021-01194-y","ISSN":"1741-7007","issue":"1","journalAbbreviation":"BMC Biol","language":"en","page":"257","source":"Springer Link","title":"Ciliary photoreceptors in sea urchin larvae indicate pan-deuterostome cell type conservation","volume":"19","author":[{"family":"Valencia","given":"Jonathan E."},{"family":"Feuda","given":"Roberto"},{"family":"Mellott","given":"Dan O."},{"family":"Burke","given":"Robert D."},{"family":"Peter","given":"Isabelle S."}],"issued":{"date-parts":[["2021",12,4]]}}}],"schema":"https://github.com/citation-style-language/schema/raw/master/csl-citation.json"} </w:instrText>
      </w:r>
      <w:r w:rsidR="0039336D" w:rsidRPr="07456269">
        <w:rPr>
          <w:rFonts w:ascii="Times New Roman" w:hAnsi="Times New Roman" w:cs="Times New Roman"/>
          <w:sz w:val="24"/>
          <w:szCs w:val="24"/>
        </w:rPr>
        <w:fldChar w:fldCharType="separate"/>
      </w:r>
      <w:r w:rsidR="1EDFA349" w:rsidRPr="07456269">
        <w:rPr>
          <w:rFonts w:ascii="Times New Roman" w:hAnsi="Times New Roman" w:cs="Times New Roman"/>
          <w:sz w:val="24"/>
          <w:szCs w:val="24"/>
        </w:rPr>
        <w:t>(Valencia et al. 2021)</w:t>
      </w:r>
      <w:r w:rsidR="0039336D" w:rsidRPr="07456269">
        <w:rPr>
          <w:rFonts w:ascii="Times New Roman" w:hAnsi="Times New Roman" w:cs="Times New Roman"/>
          <w:sz w:val="24"/>
          <w:szCs w:val="24"/>
        </w:rPr>
        <w:fldChar w:fldCharType="end"/>
      </w:r>
      <w:r w:rsidR="7EAB9504" w:rsidRPr="07456269">
        <w:rPr>
          <w:rFonts w:ascii="Times New Roman" w:eastAsia="Times New Roman" w:hAnsi="Times New Roman" w:cs="Times New Roman"/>
          <w:sz w:val="24"/>
          <w:szCs w:val="24"/>
        </w:rPr>
        <w:t xml:space="preserve">, were detected in the single cell dataset. The opsins that are in the single cell dataset (Sp-Opsin2 and Sp-Opn5L) </w:t>
      </w:r>
      <w:r w:rsidR="3BE8C667" w:rsidRPr="07456269">
        <w:rPr>
          <w:rFonts w:ascii="Times New Roman" w:eastAsia="Times New Roman" w:hAnsi="Times New Roman" w:cs="Times New Roman"/>
          <w:sz w:val="24"/>
          <w:szCs w:val="24"/>
        </w:rPr>
        <w:t>are</w:t>
      </w:r>
      <w:r w:rsidR="4DEA4246" w:rsidRPr="07456269">
        <w:rPr>
          <w:rFonts w:ascii="Times New Roman" w:eastAsia="Times New Roman" w:hAnsi="Times New Roman" w:cs="Times New Roman"/>
          <w:sz w:val="24"/>
          <w:szCs w:val="24"/>
        </w:rPr>
        <w:t xml:space="preserve"> </w:t>
      </w:r>
      <w:r w:rsidR="021959B8" w:rsidRPr="07456269">
        <w:rPr>
          <w:rFonts w:ascii="Times New Roman" w:eastAsia="Times New Roman" w:hAnsi="Times New Roman" w:cs="Times New Roman"/>
          <w:sz w:val="24"/>
          <w:szCs w:val="24"/>
        </w:rPr>
        <w:t>echinoderm</w:t>
      </w:r>
      <w:r w:rsidR="5929782B" w:rsidRPr="07456269">
        <w:rPr>
          <w:rFonts w:ascii="Times New Roman" w:eastAsia="Times New Roman" w:hAnsi="Times New Roman" w:cs="Times New Roman"/>
          <w:sz w:val="24"/>
          <w:szCs w:val="24"/>
        </w:rPr>
        <w:t xml:space="preserve">-specific </w:t>
      </w:r>
      <w:proofErr w:type="spellStart"/>
      <w:r w:rsidR="4DEA4246" w:rsidRPr="07456269">
        <w:rPr>
          <w:rFonts w:ascii="Times New Roman" w:eastAsia="Times New Roman" w:hAnsi="Times New Roman" w:cs="Times New Roman"/>
          <w:sz w:val="24"/>
          <w:szCs w:val="24"/>
        </w:rPr>
        <w:t>echinopsins</w:t>
      </w:r>
      <w:proofErr w:type="spellEnd"/>
      <w:r w:rsidR="5929782B" w:rsidRPr="07456269">
        <w:rPr>
          <w:rFonts w:ascii="Times New Roman" w:eastAsia="Times New Roman" w:hAnsi="Times New Roman" w:cs="Times New Roman"/>
          <w:sz w:val="24"/>
          <w:szCs w:val="24"/>
        </w:rPr>
        <w:t xml:space="preserve"> </w:t>
      </w:r>
      <w:r w:rsidR="0039336D" w:rsidRPr="07456269">
        <w:rPr>
          <w:rFonts w:ascii="Times New Roman" w:eastAsia="Times New Roman" w:hAnsi="Times New Roman" w:cs="Times New Roman"/>
          <w:sz w:val="24"/>
          <w:szCs w:val="24"/>
        </w:rPr>
        <w:fldChar w:fldCharType="begin"/>
      </w:r>
      <w:r w:rsidR="0039336D" w:rsidRPr="07456269">
        <w:rPr>
          <w:rFonts w:ascii="Times New Roman" w:eastAsia="Times New Roman" w:hAnsi="Times New Roman" w:cs="Times New Roman"/>
          <w:sz w:val="24"/>
          <w:szCs w:val="24"/>
        </w:rPr>
        <w:instrText xml:space="preserve"> ADDIN ZOTERO_ITEM CSL_CITATION {"citationID":"04bPLH8j","properties":{"formattedCitation":"(D\\uc0\\u8217{}Aniello et al. 2015)","plainCitation":"(D’Aniello et al. 2015)","noteIndex":0},"citationItems":[{"id":805,"uris":["http://zotero.org/users/8176000/items/MLQFDSNU"],"itemData":{"id":805,"type":"article-journal","abstract":"Opsins — G-protein coupled receptors involved in photoreception — have been extensively studied in the animal kingdom. The present work provides new insights into opsin-based photoreception and photoreceptor cell evolution with a first analysis of opsin sequence data for a major deuterostome clade, the Ambulacraria. Systematic data analysis, including for the first time hemichordate opsin sequences and an expanded echinoderm dataset, led to a robust opsin phylogeny for this cornerstone superphylum. Multiple genomic and transcriptomic resources were surveyed to cover each class of Hemichordata and Echinodermata. In total, 119 ambulacrarian opsin sequences were found, 22 new sequences in hemichordates and 97 in echinoderms (including 67 new sequences). We framed the ambulacrarian opsin repertoire within eumetazoan diversity by including selected reference opsins from non-ambulacrarians. Our findings corroborate the presence of all major ancestral bilaterian opsin groups in Ambulacraria. Furthermore, we identified two opsin groups specific to echinoderms. In conclusion, a molecular phylogenetic framework for investigating light-perception and photobiological behaviors in marine deuterostomes has been obtained.","collection-title":"Marine genomics for evolution and development","container-title":"Marine Genomics","DOI":"10.1016/j.margen.2015.10.001","ISSN":"1874-7787","journalAbbreviation":"Marine Genomics","language":"en","page":"177-183","source":"ScienceDirect","title":"Opsin evolution in the Ambulacraria","volume":"24","author":[{"family":"D'Aniello","given":"S."},{"family":"Delroisse","given":"J."},{"family":"Valero-Gracia","given":"A."},{"family":"Lowe","given":"E. K."},{"family":"Byrne","given":"M."},{"family":"Cannon","given":"J. T."},{"family":"Halanych","given":"K. M."},{"family":"Elphick","given":"M. R."},{"family":"Mallefet","given":"J."},{"family":"Kaul-Strehlow","given":"S."},{"family":"Lowe","given":"C. J."},{"family":"Flammang","given":"P."},{"family":"Ullrich-Lüter","given":"E."},{"family":"Wanninger","given":"A."},{"family":"Arnone","given":"M. I."}],"issued":{"date-parts":[["2015",12,1]]}}}],"schema":"https://github.com/citation-style-language/schema/raw/master/csl-citation.json"} </w:instrText>
      </w:r>
      <w:r w:rsidR="0039336D" w:rsidRPr="07456269">
        <w:rPr>
          <w:rFonts w:ascii="Times New Roman" w:eastAsia="Times New Roman" w:hAnsi="Times New Roman" w:cs="Times New Roman"/>
          <w:sz w:val="24"/>
          <w:szCs w:val="24"/>
        </w:rPr>
        <w:fldChar w:fldCharType="separate"/>
      </w:r>
      <w:r w:rsidR="1F0B205D" w:rsidRPr="07456269">
        <w:rPr>
          <w:rFonts w:ascii="Times New Roman" w:hAnsi="Times New Roman" w:cs="Times New Roman"/>
          <w:sz w:val="24"/>
          <w:szCs w:val="24"/>
        </w:rPr>
        <w:t>(D’Aniello et al. 2015)</w:t>
      </w:r>
      <w:r w:rsidR="0039336D" w:rsidRPr="07456269">
        <w:rPr>
          <w:rFonts w:ascii="Times New Roman" w:eastAsia="Times New Roman" w:hAnsi="Times New Roman" w:cs="Times New Roman"/>
          <w:sz w:val="24"/>
          <w:szCs w:val="24"/>
        </w:rPr>
        <w:fldChar w:fldCharType="end"/>
      </w:r>
      <w:r w:rsidR="2D566D3F" w:rsidRPr="07456269">
        <w:rPr>
          <w:rFonts w:ascii="Times New Roman" w:eastAsia="Times New Roman" w:hAnsi="Times New Roman" w:cs="Times New Roman"/>
          <w:sz w:val="24"/>
          <w:szCs w:val="24"/>
        </w:rPr>
        <w:t xml:space="preserve"> that</w:t>
      </w:r>
      <w:r w:rsidR="4DEA4246" w:rsidRPr="07456269">
        <w:rPr>
          <w:rFonts w:ascii="Times New Roman" w:eastAsia="Times New Roman" w:hAnsi="Times New Roman" w:cs="Times New Roman"/>
          <w:sz w:val="24"/>
          <w:szCs w:val="24"/>
        </w:rPr>
        <w:t xml:space="preserve"> </w:t>
      </w:r>
      <w:r w:rsidR="7EAB9504" w:rsidRPr="07456269">
        <w:rPr>
          <w:rFonts w:ascii="Times New Roman" w:eastAsia="Times New Roman" w:hAnsi="Times New Roman" w:cs="Times New Roman"/>
          <w:sz w:val="24"/>
          <w:szCs w:val="24"/>
        </w:rPr>
        <w:t>according to our phylogenetic analysis fall in the</w:t>
      </w:r>
      <w:r w:rsidR="2D566D3F" w:rsidRPr="07456269">
        <w:rPr>
          <w:rFonts w:ascii="Times New Roman" w:eastAsia="Times New Roman" w:hAnsi="Times New Roman" w:cs="Times New Roman"/>
          <w:sz w:val="24"/>
          <w:szCs w:val="24"/>
        </w:rPr>
        <w:t xml:space="preserve"> broad</w:t>
      </w:r>
      <w:r w:rsidR="7EAB9504" w:rsidRPr="07456269">
        <w:rPr>
          <w:rFonts w:ascii="Times New Roman" w:eastAsia="Times New Roman" w:hAnsi="Times New Roman" w:cs="Times New Roman"/>
          <w:sz w:val="24"/>
          <w:szCs w:val="24"/>
        </w:rPr>
        <w:t xml:space="preserve"> lineage of RGR/Go opsins</w:t>
      </w:r>
      <w:r w:rsidR="10356AA9" w:rsidRPr="07456269">
        <w:rPr>
          <w:rFonts w:ascii="Times New Roman" w:eastAsia="Times New Roman" w:hAnsi="Times New Roman" w:cs="Times New Roman"/>
          <w:sz w:val="24"/>
          <w:szCs w:val="24"/>
        </w:rPr>
        <w:t xml:space="preserve"> (</w:t>
      </w:r>
      <w:r w:rsidR="2BC984E1" w:rsidRPr="07456269">
        <w:rPr>
          <w:rFonts w:ascii="Times New Roman" w:eastAsia="Times New Roman" w:hAnsi="Times New Roman" w:cs="Times New Roman"/>
          <w:sz w:val="24"/>
          <w:szCs w:val="24"/>
        </w:rPr>
        <w:t>see supplementary files with the full reconciliation for opsins on GitHub</w:t>
      </w:r>
      <w:r w:rsidR="10356AA9" w:rsidRPr="07456269">
        <w:rPr>
          <w:rFonts w:ascii="Times New Roman" w:eastAsia="Times New Roman" w:hAnsi="Times New Roman" w:cs="Times New Roman"/>
          <w:sz w:val="24"/>
          <w:szCs w:val="24"/>
        </w:rPr>
        <w:t>)</w:t>
      </w:r>
      <w:r w:rsidR="7EAB9504" w:rsidRPr="07456269">
        <w:rPr>
          <w:rFonts w:ascii="Times New Roman" w:eastAsia="Times New Roman" w:hAnsi="Times New Roman" w:cs="Times New Roman"/>
          <w:sz w:val="24"/>
          <w:szCs w:val="24"/>
        </w:rPr>
        <w:t xml:space="preserve">. While they </w:t>
      </w:r>
      <w:r w:rsidR="495346CA" w:rsidRPr="07456269">
        <w:rPr>
          <w:rFonts w:ascii="Times New Roman" w:eastAsia="Times New Roman" w:hAnsi="Times New Roman" w:cs="Times New Roman"/>
          <w:sz w:val="24"/>
          <w:szCs w:val="24"/>
        </w:rPr>
        <w:t>likely</w:t>
      </w:r>
      <w:r w:rsidR="7EAB9504" w:rsidRPr="07456269">
        <w:rPr>
          <w:rFonts w:ascii="Times New Roman" w:eastAsia="Times New Roman" w:hAnsi="Times New Roman" w:cs="Times New Roman"/>
          <w:sz w:val="24"/>
          <w:szCs w:val="24"/>
        </w:rPr>
        <w:t xml:space="preserve"> </w:t>
      </w:r>
      <w:r w:rsidR="495346CA" w:rsidRPr="07456269">
        <w:rPr>
          <w:rFonts w:ascii="Times New Roman" w:eastAsia="Times New Roman" w:hAnsi="Times New Roman" w:cs="Times New Roman"/>
          <w:sz w:val="24"/>
          <w:szCs w:val="24"/>
        </w:rPr>
        <w:t>initiate a functioning</w:t>
      </w:r>
      <w:r w:rsidR="7EAB9504" w:rsidRPr="07456269">
        <w:rPr>
          <w:rFonts w:ascii="Times New Roman" w:eastAsia="Times New Roman" w:hAnsi="Times New Roman" w:cs="Times New Roman"/>
          <w:sz w:val="24"/>
          <w:szCs w:val="24"/>
        </w:rPr>
        <w:t xml:space="preserve"> phototransduction cascade, </w:t>
      </w:r>
      <w:r w:rsidR="5929782B" w:rsidRPr="07456269">
        <w:rPr>
          <w:rFonts w:ascii="Times New Roman" w:eastAsia="Times New Roman" w:hAnsi="Times New Roman" w:cs="Times New Roman"/>
          <w:sz w:val="24"/>
          <w:szCs w:val="24"/>
        </w:rPr>
        <w:t>it is not certain</w:t>
      </w:r>
      <w:r w:rsidR="7EAB9504" w:rsidRPr="07456269">
        <w:rPr>
          <w:rFonts w:ascii="Times New Roman" w:eastAsia="Times New Roman" w:hAnsi="Times New Roman" w:cs="Times New Roman"/>
          <w:sz w:val="24"/>
          <w:szCs w:val="24"/>
        </w:rPr>
        <w:t xml:space="preserve"> whether </w:t>
      </w:r>
      <w:r w:rsidR="6CD80F02" w:rsidRPr="07456269">
        <w:rPr>
          <w:rFonts w:ascii="Times New Roman" w:eastAsia="Times New Roman" w:hAnsi="Times New Roman" w:cs="Times New Roman"/>
          <w:sz w:val="24"/>
          <w:szCs w:val="24"/>
        </w:rPr>
        <w:t>it could be a</w:t>
      </w:r>
      <w:r w:rsidR="7EAB9504" w:rsidRPr="07456269">
        <w:rPr>
          <w:rFonts w:ascii="Times New Roman" w:eastAsia="Times New Roman" w:hAnsi="Times New Roman" w:cs="Times New Roman"/>
          <w:sz w:val="24"/>
          <w:szCs w:val="24"/>
        </w:rPr>
        <w:t xml:space="preserve"> rhabdomeric or ciliary </w:t>
      </w:r>
      <w:r w:rsidR="6CD80F02" w:rsidRPr="07456269">
        <w:rPr>
          <w:rFonts w:ascii="Times New Roman" w:eastAsia="Times New Roman" w:hAnsi="Times New Roman" w:cs="Times New Roman"/>
          <w:sz w:val="24"/>
          <w:szCs w:val="24"/>
        </w:rPr>
        <w:t>pathway</w:t>
      </w:r>
      <w:r w:rsidR="7EAB9504" w:rsidRPr="07456269">
        <w:rPr>
          <w:rFonts w:ascii="Times New Roman" w:eastAsia="Times New Roman" w:hAnsi="Times New Roman" w:cs="Times New Roman"/>
          <w:sz w:val="24"/>
          <w:szCs w:val="24"/>
        </w:rPr>
        <w:t xml:space="preserve">. </w:t>
      </w:r>
    </w:p>
    <w:p w14:paraId="0B6A3E41" w14:textId="77777777" w:rsidR="00D57823" w:rsidRPr="00086D70" w:rsidRDefault="00D57823" w:rsidP="00CA041D">
      <w:pPr>
        <w:spacing w:line="360" w:lineRule="auto"/>
        <w:jc w:val="both"/>
        <w:rPr>
          <w:rFonts w:ascii="Times New Roman" w:eastAsia="Times New Roman" w:hAnsi="Times New Roman" w:cs="Times New Roman"/>
          <w:sz w:val="24"/>
          <w:szCs w:val="24"/>
        </w:rPr>
      </w:pPr>
    </w:p>
    <w:p w14:paraId="0B6A3E42" w14:textId="27EDF857" w:rsidR="00D57823" w:rsidRPr="007C17AA" w:rsidRDefault="00D77097" w:rsidP="00CA041D">
      <w:pPr>
        <w:spacing w:line="360" w:lineRule="auto"/>
        <w:jc w:val="both"/>
        <w:rPr>
          <w:rFonts w:ascii="Times New Roman" w:eastAsia="Times New Roman" w:hAnsi="Times New Roman" w:cs="Times New Roman"/>
          <w:b/>
          <w:sz w:val="24"/>
          <w:szCs w:val="24"/>
        </w:rPr>
      </w:pPr>
      <w:r w:rsidRPr="007C17AA">
        <w:rPr>
          <w:rFonts w:ascii="Times New Roman" w:eastAsia="Times New Roman" w:hAnsi="Times New Roman" w:cs="Times New Roman"/>
          <w:b/>
          <w:sz w:val="24"/>
          <w:szCs w:val="24"/>
        </w:rPr>
        <w:t>Photoreceptor</w:t>
      </w:r>
      <w:r w:rsidR="002B567E" w:rsidRPr="007C17AA">
        <w:rPr>
          <w:rFonts w:ascii="Times New Roman" w:eastAsia="Times New Roman" w:hAnsi="Times New Roman" w:cs="Times New Roman"/>
          <w:b/>
          <w:sz w:val="24"/>
          <w:szCs w:val="24"/>
        </w:rPr>
        <w:t xml:space="preserve">-like </w:t>
      </w:r>
      <w:proofErr w:type="spellStart"/>
      <w:r w:rsidR="002B567E" w:rsidRPr="007C17AA">
        <w:rPr>
          <w:rFonts w:ascii="Times New Roman" w:eastAsia="Times New Roman" w:hAnsi="Times New Roman" w:cs="Times New Roman"/>
          <w:b/>
          <w:sz w:val="24"/>
          <w:szCs w:val="24"/>
        </w:rPr>
        <w:t>metacells</w:t>
      </w:r>
      <w:proofErr w:type="spellEnd"/>
      <w:r w:rsidR="002B567E" w:rsidRPr="007C17AA">
        <w:rPr>
          <w:rFonts w:ascii="Times New Roman" w:eastAsia="Times New Roman" w:hAnsi="Times New Roman" w:cs="Times New Roman"/>
          <w:b/>
          <w:sz w:val="24"/>
          <w:szCs w:val="24"/>
        </w:rPr>
        <w:t xml:space="preserve"> in non-</w:t>
      </w:r>
      <w:proofErr w:type="spellStart"/>
      <w:r w:rsidR="002B567E" w:rsidRPr="007C17AA">
        <w:rPr>
          <w:rFonts w:ascii="Times New Roman" w:eastAsia="Times New Roman" w:hAnsi="Times New Roman" w:cs="Times New Roman"/>
          <w:b/>
          <w:sz w:val="24"/>
          <w:szCs w:val="24"/>
        </w:rPr>
        <w:t>bilateria</w:t>
      </w:r>
      <w:proofErr w:type="spellEnd"/>
    </w:p>
    <w:p w14:paraId="0B6A3E43" w14:textId="76E4E66B" w:rsidR="00D57823" w:rsidRPr="007C17AA" w:rsidRDefault="00D77097" w:rsidP="00CA041D">
      <w:pPr>
        <w:spacing w:line="360" w:lineRule="auto"/>
        <w:jc w:val="both"/>
        <w:rPr>
          <w:rFonts w:ascii="Times New Roman" w:eastAsia="Times New Roman" w:hAnsi="Times New Roman" w:cs="Times New Roman"/>
          <w:b/>
          <w:i/>
          <w:sz w:val="24"/>
          <w:szCs w:val="24"/>
        </w:rPr>
      </w:pPr>
      <w:r w:rsidRPr="004F0D49">
        <w:rPr>
          <w:rFonts w:ascii="Times New Roman" w:eastAsia="Times New Roman" w:hAnsi="Times New Roman" w:cs="Times New Roman"/>
          <w:b/>
          <w:i/>
          <w:sz w:val="24"/>
          <w:szCs w:val="24"/>
        </w:rPr>
        <w:t xml:space="preserve">PRC-like in </w:t>
      </w:r>
      <w:r w:rsidR="002B567E" w:rsidRPr="004F0D49">
        <w:rPr>
          <w:rFonts w:ascii="Times New Roman" w:eastAsia="Times New Roman" w:hAnsi="Times New Roman" w:cs="Times New Roman"/>
          <w:b/>
          <w:i/>
          <w:sz w:val="24"/>
          <w:szCs w:val="24"/>
        </w:rPr>
        <w:t>Cnidaria</w:t>
      </w:r>
    </w:p>
    <w:p w14:paraId="0B6A3E44" w14:textId="6929D34F" w:rsidR="00D57823" w:rsidRPr="00086D70" w:rsidRDefault="7EAB9504" w:rsidP="00CA041D">
      <w:pPr>
        <w:spacing w:line="360" w:lineRule="auto"/>
        <w:jc w:val="both"/>
        <w:rPr>
          <w:rFonts w:ascii="Times New Roman" w:eastAsia="Times New Roman" w:hAnsi="Times New Roman" w:cs="Times New Roman"/>
          <w:sz w:val="24"/>
          <w:szCs w:val="24"/>
        </w:rPr>
      </w:pPr>
      <w:commentRangeStart w:id="108"/>
      <w:r w:rsidRPr="07456269">
        <w:rPr>
          <w:rFonts w:ascii="Times New Roman" w:eastAsia="Times New Roman" w:hAnsi="Times New Roman" w:cs="Times New Roman"/>
          <w:sz w:val="24"/>
          <w:szCs w:val="24"/>
        </w:rPr>
        <w:t xml:space="preserve">Amongst all the non-bilaterian phyla, the Cnidaria are the only group in which there is </w:t>
      </w:r>
      <w:del w:id="109" w:author="Feuda, Roberto (Dr.)" w:date="2023-08-23T09:56:00Z">
        <w:r w:rsidR="002B567E" w:rsidRPr="07456269" w:rsidDel="7AA68BFA">
          <w:rPr>
            <w:rFonts w:ascii="Times New Roman" w:eastAsia="Times New Roman" w:hAnsi="Times New Roman" w:cs="Times New Roman"/>
            <w:sz w:val="24"/>
            <w:szCs w:val="24"/>
          </w:rPr>
          <w:delText xml:space="preserve">                                                                                                                                                                                                                                                                                                                                                                                                                                                                                                 </w:delText>
        </w:r>
      </w:del>
      <w:r w:rsidRPr="07456269">
        <w:rPr>
          <w:rFonts w:ascii="Times New Roman" w:eastAsia="Times New Roman" w:hAnsi="Times New Roman" w:cs="Times New Roman"/>
          <w:sz w:val="24"/>
          <w:szCs w:val="24"/>
        </w:rPr>
        <w:t xml:space="preserve">clear evidence of the presence of photoreceptor cells </w:t>
      </w:r>
      <w:r w:rsidR="002B567E" w:rsidRPr="07456269">
        <w:rPr>
          <w:rFonts w:ascii="Times New Roman" w:hAnsi="Times New Roman" w:cs="Times New Roman"/>
          <w:sz w:val="24"/>
          <w:szCs w:val="24"/>
        </w:rPr>
        <w:fldChar w:fldCharType="begin"/>
      </w:r>
      <w:r w:rsidR="002B567E" w:rsidRPr="07456269">
        <w:rPr>
          <w:rFonts w:ascii="Times New Roman" w:hAnsi="Times New Roman" w:cs="Times New Roman"/>
          <w:sz w:val="24"/>
          <w:szCs w:val="24"/>
        </w:rPr>
        <w:instrText xml:space="preserve"> ADDIN ZOTERO_ITEM CSL_CITATION {"citationID":"Cly8iDXg","properties":{"formattedCitation":"(Piatigorsky and Kozmik 2004; Kozmik et al. 2008; V\\uc0\\u246{}cking et al. 2022)","plainCitation":"(Piatigorsky and Kozmik 2004; Kozmik et al. 2008; Vöcking et al. 2022)","noteIndex":0},"citationItems":[{"id":882,"uris":["http://zotero.org/users/8176000/items/HCV8J5YU"],"itemData":{"id":882,"type":"article-journal","abstract":"Cnidaria are the most basal phylum containing a well-developed visual system located on specialized sensory structures (rhopalia) with eyes and statocyts. We have been exploring the cubozoan jellyfish, Tripedalia cystophora. In addition to containing simple photoreceptive ocelli, each rhopalium in Tridedalia has a large and small complex, camera-type eye with a cellular lens containing three distinct families of crystallins which apparently serve non-lenticular functions. Thus, Tridpedalia recruited crystallins by a gene sharing strategy as have mollusks and vertebrates. Tripedalia has a single Pax gene, PaxB, which encodes a structural and functional Pax 2/5/8-like paired domain as well as an octapeptide and Pax6-like homeodomain. PaxB binds to and activates Tripedalia crystallin promoters (especially J3-crystallin) and the Drosophila rhodopsin rh6 gene in transfection tests and induces ectopic eyes in Drosophila. In situ hybridization showed that PaxB and crystallin genes are expressed in the lens, retina and statocysts. We suggest from these results that an ancestral PaxB gene was a primordial gene in eye evolution and that eyes and ears (mechanoreceptors) may have had a common evolutionary origin. Thus, the numerous structural and molecular features of Tridpalia rhopalia indicate that ancient cubozoan jellyfish are fascinating models for evo/devo insights into eyes and other sensory systems.","container-title":"International Journal of Developmental Biology","DOI":"10.1387/ijdb.041851jp","ISSN":"0214-6282, 1696-3547","issue":"8-9","journalAbbreviation":"Int. J. Dev. Biol.","language":"en","note":"number: 8-9\npublisher: UPV/EHU Press\nPMID: 15558464","page":"719-729","source":"www.ijdb.ehu.es","title":"Cubozoan jellyfish: an Evo/Devo model for eyes and other sensory systems","title-short":"Cubozoan jellyfish","volume":"48","author":[{"family":"Piatigorsky","given":"Joram"},{"family":"Kozmik","given":"Zbynek"}],"issued":{"date-parts":[["2004",11,1]]}}},{"id":381,"uris":["http://zotero.org/users/8176000/items/WVG3T6HX"],"itemData":{"id":381,"type":"article-journal","abstract":"Animal eyes are morphologically diverse. Their assembly, however, always relies on the same basic principle, i.e., photoreceptors located in the vicinity of dark shielding pigment. Cnidaria as the likely sister group to the Bilateria are the earliest branching phylum with a well developed visual system. Here, we show that camera-type eyes of the cubozoan jellyfish, Tripedalia cystophora, use genetic building blocks typical of vertebrate eyes, namely, a ciliary phototransduction cascade and melanogenic pathway. Our findings indicative of parallelism provide an insight into eye evolution. Combined, the available data favor the possibility that vertebrate and cubozoan eyes arose by independent recruitment of orthologous genes during evolution.","container-title":"Proceedings of the National Academy of Sciences","DOI":"10.1073/pnas.0800388105","ISSN":"0027-8424, 1091-6490","issue":"26","journalAbbreviation":"PNAS","language":"en","license":"© 2008 by The National Academy of Sciences of the USA.                          Freely available online through the PNAS open access option.","note":"publisher: National Academy of Sciences\nsection: Biological Sciences\nPMID: 18577593","page":"8989-8993","source":"www.pnas.org","title":"Assembly of the cnidarian camera-type eye from vertebrate-like components","volume":"105","author":[{"family":"Kozmik","given":"Zbynek"},{"family":"Ruzickova","given":"Jana"},{"family":"Jonasova","given":"Kristyna"},{"family":"Matsumoto","given":"Yoshifumi"},{"family":"Vopalensky","given":"Pavel"},{"family":"Kozmikova","given":"Iryna"},{"family":"Strnad","given":"Hynek"},{"family":"Kawamura","given":"Shoji"},{"family":"Piatigorsky","given":"Joram"},{"family":"Paces","given":"Vaclav"},{"family":"Vlcek","given":"Cestmir"}],"issued":{"date-parts":[["2008",7,1]]}}},{"id":846,"uris":["http://zotero.org/users/8176000/items/8768QLV2"],"itemData":{"id":846,"type":"article","abstract":"Understanding the molecular underpinnings of the evolution of complex (multi-part) systems is a fundamental topic in biology. One unanswered question is the extent to which similar or different genes and regulatory interactions underlie similar complex systems across species. Animal eyes and phototransduction (light detection) are outstanding systems to investigate this question because some of the genetics underlying these traits are well-characterized in model organisms. However, comparative studies using non-model organisms are also necessary to understand the diversity and evolution of these traits. Here, we compare the characteristics of photoreceptor cells, opsins, and phototransduction cascades in diverse taxa, with particular focus on cnidarians. In contrast to the common theme of deep homology, whereby similar traits develop mainly using homologous genes, comparisons of visual systems - especially in non-model organisms - are beginning to highlight a &amp;ldquo;deep diversity&amp;rdquo; of underlying components, illustrating how variation can underlie similar complex systems across taxa. Although using candidate genes from model organisms across diversity was a good starting point to understand the evolution of complex systems, unbiased genome-wide comparisons and subsequent functional validation will be necessary to uncover unique genes that comprise complex systems of non-model groups to better understand biodiversity and its evolution.","DOI":"10.20944/preprints202209.0432.v1","language":"en","number":"2022090432","publisher":"Preprints","source":"Preprints.org","title":"Deep Diversity: Extensive Variation in the Components of Complex Visual Systems across Animals","title-short":"Deep Diversity","URL":"https://www.preprints.org/manuscript/202209.0432/v1","author":[{"family":"Vöcking","given":"Oliver"},{"family":"Macias-Muñoz","given":"Aide"},{"family":"Jaeger","given":"Stuart"},{"family":"Oakley","given":"Todd H."}],"accessed":{"date-parts":[["2022",10,3]]},"issued":{"date-parts":[["2022",9,28]]}}}],"schema":"https://github.com/citation-style-language/schema/raw/master/csl-citation.json"} </w:instrText>
      </w:r>
      <w:r w:rsidR="002B567E" w:rsidRPr="07456269">
        <w:rPr>
          <w:rFonts w:ascii="Times New Roman" w:hAnsi="Times New Roman" w:cs="Times New Roman"/>
          <w:sz w:val="24"/>
          <w:szCs w:val="24"/>
        </w:rPr>
        <w:fldChar w:fldCharType="separate"/>
      </w:r>
      <w:r w:rsidR="1EDFA349" w:rsidRPr="07456269">
        <w:rPr>
          <w:rFonts w:ascii="Times New Roman" w:hAnsi="Times New Roman" w:cs="Times New Roman"/>
          <w:sz w:val="24"/>
          <w:szCs w:val="24"/>
        </w:rPr>
        <w:t>(Piatigorsky and Kozmik 2004; Kozmik et al. 2008; Vöcking et al. 2022)</w:t>
      </w:r>
      <w:r w:rsidR="002B567E" w:rsidRPr="07456269">
        <w:rPr>
          <w:rFonts w:ascii="Times New Roman" w:hAnsi="Times New Roman" w:cs="Times New Roman"/>
          <w:sz w:val="24"/>
          <w:szCs w:val="24"/>
        </w:rPr>
        <w:fldChar w:fldCharType="end"/>
      </w:r>
      <w:r w:rsidRPr="07456269">
        <w:rPr>
          <w:rFonts w:ascii="Times New Roman" w:eastAsia="Times New Roman" w:hAnsi="Times New Roman" w:cs="Times New Roman"/>
          <w:sz w:val="24"/>
          <w:szCs w:val="24"/>
        </w:rPr>
        <w:t xml:space="preserve"> and of which some components of the phototransduction cascade have been described </w:t>
      </w:r>
      <w:r w:rsidR="002B567E" w:rsidRPr="07456269">
        <w:rPr>
          <w:rFonts w:ascii="Times New Roman" w:hAnsi="Times New Roman" w:cs="Times New Roman"/>
          <w:sz w:val="24"/>
          <w:szCs w:val="24"/>
        </w:rPr>
        <w:fldChar w:fldCharType="begin"/>
      </w:r>
      <w:r w:rsidR="002B567E" w:rsidRPr="07456269">
        <w:rPr>
          <w:rFonts w:ascii="Times New Roman" w:hAnsi="Times New Roman" w:cs="Times New Roman"/>
          <w:sz w:val="24"/>
          <w:szCs w:val="24"/>
        </w:rPr>
        <w:instrText xml:space="preserve"> ADDIN ZOTERO_ITEM CSL_CITATION {"citationID":"Sco7L79F","properties":{"formattedCitation":"(Plachetzki et al. 2010; Gornik et al. 2021)","plainCitation":"(Plachetzki et al. 2010; Gornik et al. 2021)","noteIndex":0},"citationItems":[{"id":527,"uris":["http://zotero.org/users/8176000/items/ZIYIFMIN"],"itemData":{"id":527,"type":"article-journal","abstract":"The evolutionary histories of complex traits are complicated because such traits are comprised of multiple integrated and interacting components, which may have different individual histories. Phylogenetic studies of complex trait evolution often do not take this into account, instead focusing only on the history of whole, integrated traits; for example, mapping eyes as simply present or absent through history. Using the biochemistry of animal vision as a model, we demonstrate how investigating the individual components of complex systems can aid in elucidating both the origins and diversification of such systems. Opsin-based phototransduction underlies all visual phenotypes in animals, using complex protein cascades that translate light information into changes in cyclic nucleotide gated (CNG) or canonical transient receptor potential (TRPC) ion-channel activity. Here we show that CNG ion channels play a role in cnidarian phototransduction. Transcripts of a CNG ion channel co-localize with opsin in specific cell types of the eyeless cnidarian Hydra magnipapillata. Further, the CNG inhibitor cis-diltiazem ablates a stereotypical photoresponse in the hydra. Our findings in the Cnidaria, the only non-bilaterian lineage to possess functional opsins, allow us to trace the history of CNG-based photosensitivity to the very origin of animal phototransduction. Our general analytical approach, based on explicit phylogenetic analysis of individual components, contrasts the deep evolutionary history of CNG-based phototransduction, today used in vertebrate vision, with the more recent assembly of TRPC-based systems that are common to protostome (e.g. fly and mollusc) vision.","container-title":"Proceedings of the Royal Society B: Biological Sciences","DOI":"10.1098/rspb.2009.1797","issue":"1690","note":"publisher: Royal Society","page":"1963-1969","source":"royalsocietypublishing.org (Atypon)","title":"The evolution of phototransduction from an ancestral cyclic nucleotide gated pathway","volume":"277","author":[{"family":"Plachetzki","given":"David C."},{"family":"Fong","given":"Caitlin R."},{"family":"Oakley","given":"Todd H."}],"issued":{"date-parts":[["2010",7,7]]}}},{"id":810,"uris":["http://zotero.org/users/8176000/items/UUCDKV8D"],"itemData":{"id":810,"type":"article-journal","abstract":"Anthozoan corals are an ecologically important group of cnidarians, which power the productivity of reef ecosystems. They are sessile, inhabit shallow, tropical oceans and are highly dependent on sun- and moonlight to regulate sexual reproduction, phototaxis, and photosymbiosis. However, their exposure to high levels of sunlight also imposes an increased risk of UV-induced DNA damage. How have these challenging photic environments influenced photoreceptor evolution and function in these animals? To address this question, we initially screened the cnidarian photoreceptor repertoire for Anthozoa-specific signatures by a broad-scale evolutionary analysis. We compared transcriptomic data of more than 36 cnidarian species and revealed a more diverse photoreceptor repertoire in the anthozoan subphylum than in the subphylum Medusozoa. We classified the three principle opsin classes into distinct subtypes and showed that Anthozoa retained all three classes, which diversified into at least six subtypes. In contrast, in Medusozoa, only one class with a single subtype persists. Similarly, in Anthozoa, we documented three photolyase classes and two cryptochrome (CRY) classes, whereas CRYs are entirely absent in Medusozoa. Interestingly, we also identified one anthozoan CRY class, which exhibited unique tandem duplications of the core functional domains. We next explored the functionality of anthozoan photoreceptors in the model species Exaiptasia diaphana (Aiptasia), which recapitulates key photo-behaviors of corals. We show that the diverse opsin genes are differentially expressed in important life stages common to reef-building corals and Aiptasia and that CRY expression is light regulated. We thereby provide important clues linking coral evolution with photoreceptor diversification.","container-title":"Molecular Biology and Evolution","DOI":"10.1093/molbev/msaa304","ISSN":"1537-1719","issue":"5","journalAbbreviation":"Molecular Biology and Evolution","page":"1744-1760","source":"Silverchair","title":"Photoreceptor Diversification Accompanies the Evolution of Anthozoa","volume":"38","author":[{"family":"Gornik","given":"Sebastian G"},{"family":"Bergheim","given":"Bruno Gideon"},{"family":"Morel","given":"Benoit"},{"family":"Stamatakis","given":"Alexandros"},{"family":"Foulkes","given":"Nicholas S"},{"family":"Guse","given":"Annika"}],"issued":{"date-parts":[["2021",5,1]]}}}],"schema":"https://github.com/citation-style-language/schema/raw/master/csl-citation.json"} </w:instrText>
      </w:r>
      <w:r w:rsidR="002B567E" w:rsidRPr="07456269">
        <w:rPr>
          <w:rFonts w:ascii="Times New Roman" w:hAnsi="Times New Roman" w:cs="Times New Roman"/>
          <w:sz w:val="24"/>
          <w:szCs w:val="24"/>
        </w:rPr>
        <w:fldChar w:fldCharType="separate"/>
      </w:r>
      <w:r w:rsidR="1EDFA349" w:rsidRPr="07456269">
        <w:rPr>
          <w:rFonts w:ascii="Times New Roman" w:hAnsi="Times New Roman" w:cs="Times New Roman"/>
          <w:sz w:val="24"/>
          <w:szCs w:val="24"/>
        </w:rPr>
        <w:t>(Plachetzki et al. 2010; Gornik et al. 2021)</w:t>
      </w:r>
      <w:r w:rsidR="002B567E" w:rsidRPr="07456269">
        <w:rPr>
          <w:rFonts w:ascii="Times New Roman" w:hAnsi="Times New Roman" w:cs="Times New Roman"/>
          <w:sz w:val="24"/>
          <w:szCs w:val="24"/>
        </w:rPr>
        <w:fldChar w:fldCharType="end"/>
      </w:r>
      <w:r w:rsidRPr="07456269">
        <w:rPr>
          <w:rFonts w:ascii="Times New Roman" w:eastAsia="Times New Roman" w:hAnsi="Times New Roman" w:cs="Times New Roman"/>
          <w:sz w:val="24"/>
          <w:szCs w:val="24"/>
        </w:rPr>
        <w:t xml:space="preserve">. The results from our analysis revealed that although several phototransduction genes were missing in the genomes/transcriptomes and/or in the single cell data of cnidarian species, </w:t>
      </w:r>
      <w:r w:rsidR="10E74561" w:rsidRPr="07456269">
        <w:rPr>
          <w:rFonts w:ascii="Times New Roman" w:eastAsia="Times New Roman" w:hAnsi="Times New Roman" w:cs="Times New Roman"/>
          <w:sz w:val="24"/>
          <w:szCs w:val="24"/>
        </w:rPr>
        <w:t>overall,</w:t>
      </w:r>
      <w:r w:rsidRPr="07456269">
        <w:rPr>
          <w:rFonts w:ascii="Times New Roman" w:eastAsia="Times New Roman" w:hAnsi="Times New Roman" w:cs="Times New Roman"/>
          <w:sz w:val="24"/>
          <w:szCs w:val="24"/>
        </w:rPr>
        <w:t xml:space="preserve"> this phylum seems to have the most complete repertoire of phototransduction components compared to other non-</w:t>
      </w:r>
      <w:proofErr w:type="spellStart"/>
      <w:r w:rsidRPr="07456269">
        <w:rPr>
          <w:rFonts w:ascii="Times New Roman" w:eastAsia="Times New Roman" w:hAnsi="Times New Roman" w:cs="Times New Roman"/>
          <w:sz w:val="24"/>
          <w:szCs w:val="24"/>
        </w:rPr>
        <w:t>bilateria</w:t>
      </w:r>
      <w:proofErr w:type="spellEnd"/>
      <w:r w:rsidRPr="07456269">
        <w:rPr>
          <w:rFonts w:ascii="Times New Roman" w:eastAsia="Times New Roman" w:hAnsi="Times New Roman" w:cs="Times New Roman"/>
          <w:sz w:val="24"/>
          <w:szCs w:val="24"/>
        </w:rPr>
        <w:t xml:space="preserve"> (Figure </w:t>
      </w:r>
      <w:r w:rsidR="4E791363" w:rsidRPr="07456269">
        <w:rPr>
          <w:rFonts w:ascii="Times New Roman" w:eastAsia="Times New Roman" w:hAnsi="Times New Roman" w:cs="Times New Roman"/>
          <w:sz w:val="24"/>
          <w:szCs w:val="24"/>
        </w:rPr>
        <w:t>3.</w:t>
      </w:r>
      <w:r w:rsidRPr="07456269">
        <w:rPr>
          <w:rFonts w:ascii="Times New Roman" w:eastAsia="Times New Roman" w:hAnsi="Times New Roman" w:cs="Times New Roman"/>
          <w:sz w:val="24"/>
          <w:szCs w:val="24"/>
        </w:rPr>
        <w:t xml:space="preserve">4). Furthermore, having examined four species, we were able in part to compensate for absences in single species. In general, there is no </w:t>
      </w:r>
      <w:r w:rsidR="50317122" w:rsidRPr="07456269">
        <w:rPr>
          <w:rFonts w:ascii="Times New Roman" w:eastAsia="Times New Roman" w:hAnsi="Times New Roman" w:cs="Times New Roman"/>
          <w:sz w:val="24"/>
          <w:szCs w:val="24"/>
        </w:rPr>
        <w:t>clear-cut</w:t>
      </w:r>
      <w:r w:rsidRPr="07456269">
        <w:rPr>
          <w:rFonts w:ascii="Times New Roman" w:eastAsia="Times New Roman" w:hAnsi="Times New Roman" w:cs="Times New Roman"/>
          <w:sz w:val="24"/>
          <w:szCs w:val="24"/>
        </w:rPr>
        <w:t xml:space="preserve"> distinction between rhabdomeric profile or ciliary profile. </w:t>
      </w:r>
      <w:proofErr w:type="spellStart"/>
      <w:r w:rsidRPr="07456269">
        <w:rPr>
          <w:rFonts w:ascii="Times New Roman" w:eastAsia="Times New Roman" w:hAnsi="Times New Roman" w:cs="Times New Roman"/>
          <w:i/>
          <w:iCs/>
          <w:sz w:val="24"/>
          <w:szCs w:val="24"/>
        </w:rPr>
        <w:t>Stylophora</w:t>
      </w:r>
      <w:proofErr w:type="spellEnd"/>
      <w:r w:rsidRPr="07456269">
        <w:rPr>
          <w:rFonts w:ascii="Times New Roman" w:eastAsia="Times New Roman" w:hAnsi="Times New Roman" w:cs="Times New Roman"/>
          <w:i/>
          <w:iCs/>
          <w:sz w:val="24"/>
          <w:szCs w:val="24"/>
        </w:rPr>
        <w:t xml:space="preserve"> </w:t>
      </w:r>
      <w:proofErr w:type="spellStart"/>
      <w:r w:rsidRPr="07456269">
        <w:rPr>
          <w:rFonts w:ascii="Times New Roman" w:eastAsia="Times New Roman" w:hAnsi="Times New Roman" w:cs="Times New Roman"/>
          <w:i/>
          <w:iCs/>
          <w:sz w:val="24"/>
          <w:szCs w:val="24"/>
        </w:rPr>
        <w:t>pistillata</w:t>
      </w:r>
      <w:proofErr w:type="spellEnd"/>
      <w:r w:rsidRPr="07456269">
        <w:rPr>
          <w:rFonts w:ascii="Times New Roman" w:eastAsia="Times New Roman" w:hAnsi="Times New Roman" w:cs="Times New Roman"/>
          <w:sz w:val="24"/>
          <w:szCs w:val="24"/>
        </w:rPr>
        <w:t xml:space="preserve"> and </w:t>
      </w:r>
      <w:proofErr w:type="spellStart"/>
      <w:r w:rsidRPr="07456269">
        <w:rPr>
          <w:rFonts w:ascii="Times New Roman" w:eastAsia="Times New Roman" w:hAnsi="Times New Roman" w:cs="Times New Roman"/>
          <w:i/>
          <w:iCs/>
          <w:sz w:val="24"/>
          <w:szCs w:val="24"/>
        </w:rPr>
        <w:t>Nematostella</w:t>
      </w:r>
      <w:proofErr w:type="spellEnd"/>
      <w:r w:rsidRPr="07456269">
        <w:rPr>
          <w:rFonts w:ascii="Times New Roman" w:eastAsia="Times New Roman" w:hAnsi="Times New Roman" w:cs="Times New Roman"/>
          <w:i/>
          <w:iCs/>
          <w:sz w:val="24"/>
          <w:szCs w:val="24"/>
        </w:rPr>
        <w:t xml:space="preserve"> </w:t>
      </w:r>
      <w:proofErr w:type="spellStart"/>
      <w:r w:rsidRPr="07456269">
        <w:rPr>
          <w:rFonts w:ascii="Times New Roman" w:eastAsia="Times New Roman" w:hAnsi="Times New Roman" w:cs="Times New Roman"/>
          <w:i/>
          <w:iCs/>
          <w:sz w:val="24"/>
          <w:szCs w:val="24"/>
        </w:rPr>
        <w:t>vectensis</w:t>
      </w:r>
      <w:proofErr w:type="spellEnd"/>
      <w:r w:rsidRPr="07456269">
        <w:rPr>
          <w:rFonts w:ascii="Times New Roman" w:eastAsia="Times New Roman" w:hAnsi="Times New Roman" w:cs="Times New Roman"/>
          <w:sz w:val="24"/>
          <w:szCs w:val="24"/>
        </w:rPr>
        <w:t xml:space="preserve"> </w:t>
      </w:r>
      <w:r w:rsidRPr="07456269">
        <w:rPr>
          <w:rFonts w:ascii="Times New Roman" w:eastAsia="Times New Roman" w:hAnsi="Times New Roman" w:cs="Times New Roman"/>
          <w:sz w:val="24"/>
          <w:szCs w:val="24"/>
        </w:rPr>
        <w:lastRenderedPageBreak/>
        <w:t xml:space="preserve">both express ciliary type opsins, while </w:t>
      </w:r>
      <w:r w:rsidRPr="07456269">
        <w:rPr>
          <w:rFonts w:ascii="Times New Roman" w:eastAsia="Times New Roman" w:hAnsi="Times New Roman" w:cs="Times New Roman"/>
          <w:i/>
          <w:iCs/>
          <w:sz w:val="24"/>
          <w:szCs w:val="24"/>
        </w:rPr>
        <w:t>Hydra vulgaris</w:t>
      </w:r>
      <w:r w:rsidRPr="07456269">
        <w:rPr>
          <w:rFonts w:ascii="Times New Roman" w:eastAsia="Times New Roman" w:hAnsi="Times New Roman" w:cs="Times New Roman"/>
          <w:sz w:val="24"/>
          <w:szCs w:val="24"/>
        </w:rPr>
        <w:t xml:space="preserve"> and </w:t>
      </w:r>
      <w:proofErr w:type="spellStart"/>
      <w:r w:rsidRPr="07456269">
        <w:rPr>
          <w:rFonts w:ascii="Times New Roman" w:eastAsia="Times New Roman" w:hAnsi="Times New Roman" w:cs="Times New Roman"/>
          <w:i/>
          <w:iCs/>
          <w:sz w:val="24"/>
          <w:szCs w:val="24"/>
        </w:rPr>
        <w:t>Clytia</w:t>
      </w:r>
      <w:proofErr w:type="spellEnd"/>
      <w:r w:rsidRPr="07456269">
        <w:rPr>
          <w:rFonts w:ascii="Times New Roman" w:eastAsia="Times New Roman" w:hAnsi="Times New Roman" w:cs="Times New Roman"/>
          <w:i/>
          <w:iCs/>
          <w:sz w:val="24"/>
          <w:szCs w:val="24"/>
        </w:rPr>
        <w:t xml:space="preserve"> </w:t>
      </w:r>
      <w:proofErr w:type="spellStart"/>
      <w:r w:rsidRPr="07456269">
        <w:rPr>
          <w:rFonts w:ascii="Times New Roman" w:eastAsia="Times New Roman" w:hAnsi="Times New Roman" w:cs="Times New Roman"/>
          <w:i/>
          <w:iCs/>
          <w:sz w:val="24"/>
          <w:szCs w:val="24"/>
        </w:rPr>
        <w:t>hemisphaerica</w:t>
      </w:r>
      <w:proofErr w:type="spellEnd"/>
      <w:r w:rsidRPr="07456269">
        <w:rPr>
          <w:rFonts w:ascii="Times New Roman" w:eastAsia="Times New Roman" w:hAnsi="Times New Roman" w:cs="Times New Roman"/>
          <w:sz w:val="24"/>
          <w:szCs w:val="24"/>
        </w:rPr>
        <w:t xml:space="preserve"> express opsins that are RGR/Go type according to our phylogenetic analysis</w:t>
      </w:r>
      <w:r w:rsidR="2A8AC2F5" w:rsidRPr="07456269">
        <w:rPr>
          <w:rFonts w:ascii="Times New Roman" w:eastAsia="Times New Roman" w:hAnsi="Times New Roman" w:cs="Times New Roman"/>
          <w:sz w:val="24"/>
          <w:szCs w:val="24"/>
        </w:rPr>
        <w:t xml:space="preserve"> (</w:t>
      </w:r>
      <w:r w:rsidR="04572CDD" w:rsidRPr="07456269">
        <w:rPr>
          <w:rFonts w:ascii="Times New Roman" w:eastAsia="Times New Roman" w:hAnsi="Times New Roman" w:cs="Times New Roman"/>
          <w:sz w:val="24"/>
          <w:szCs w:val="24"/>
        </w:rPr>
        <w:t>see supplementary files with the full reconciliation</w:t>
      </w:r>
      <w:r w:rsidR="2A8AC2F5" w:rsidRPr="07456269">
        <w:rPr>
          <w:rFonts w:ascii="Times New Roman" w:eastAsia="Times New Roman" w:hAnsi="Times New Roman" w:cs="Times New Roman"/>
          <w:sz w:val="24"/>
          <w:szCs w:val="24"/>
        </w:rPr>
        <w:t>)</w:t>
      </w:r>
      <w:r w:rsidRPr="07456269">
        <w:rPr>
          <w:rFonts w:ascii="Times New Roman" w:eastAsia="Times New Roman" w:hAnsi="Times New Roman" w:cs="Times New Roman"/>
          <w:sz w:val="24"/>
          <w:szCs w:val="24"/>
        </w:rPr>
        <w:t xml:space="preserve">. The opsin expression may suggest a potentially more ciliary-like profile as has been suggested  </w:t>
      </w:r>
      <w:r w:rsidR="002B567E" w:rsidRPr="07456269">
        <w:rPr>
          <w:rFonts w:ascii="Times New Roman" w:hAnsi="Times New Roman" w:cs="Times New Roman"/>
          <w:sz w:val="24"/>
          <w:szCs w:val="24"/>
        </w:rPr>
        <w:fldChar w:fldCharType="begin"/>
      </w:r>
      <w:r w:rsidR="002B567E" w:rsidRPr="07456269">
        <w:rPr>
          <w:rFonts w:ascii="Times New Roman" w:hAnsi="Times New Roman" w:cs="Times New Roman"/>
          <w:sz w:val="24"/>
          <w:szCs w:val="24"/>
        </w:rPr>
        <w:instrText xml:space="preserve"> ADDIN ZOTERO_ITEM CSL_CITATION {"citationID":"6SPscohr","properties":{"formattedCitation":"(Plachetzki et al. 2010)","plainCitation":"(Plachetzki et al. 2010)","noteIndex":0},"citationItems":[{"id":527,"uris":["http://zotero.org/users/8176000/items/ZIYIFMIN"],"itemData":{"id":527,"type":"article-journal","abstract":"The evolutionary histories of complex traits are complicated because such traits are comprised of multiple integrated and interacting components, which may have different individual histories. Phylogenetic studies of complex trait evolution often do not take this into account, instead focusing only on the history of whole, integrated traits; for example, mapping eyes as simply present or absent through history. Using the biochemistry of animal vision as a model, we demonstrate how investigating the individual components of complex systems can aid in elucidating both the origins and diversification of such systems. Opsin-based phototransduction underlies all visual phenotypes in animals, using complex protein cascades that translate light information into changes in cyclic nucleotide gated (CNG) or canonical transient receptor potential (TRPC) ion-channel activity. Here we show that CNG ion channels play a role in cnidarian phototransduction. Transcripts of a CNG ion channel co-localize with opsin in specific cell types of the eyeless cnidarian Hydra magnipapillata. Further, the CNG inhibitor cis-diltiazem ablates a stereotypical photoresponse in the hydra. Our findings in the Cnidaria, the only non-bilaterian lineage to possess functional opsins, allow us to trace the history of CNG-based photosensitivity to the very origin of animal phototransduction. Our general analytical approach, based on explicit phylogenetic analysis of individual components, contrasts the deep evolutionary history of CNG-based phototransduction, today used in vertebrate vision, with the more recent assembly of TRPC-based systems that are common to protostome (e.g. fly and mollusc) vision.","container-title":"Proceedings of the Royal Society B: Biological Sciences","DOI":"10.1098/rspb.2009.1797","issue":"1690","note":"publisher: Royal Society","page":"1963-1969","source":"royalsocietypublishing.org (Atypon)","title":"The evolution of phototransduction from an ancestral cyclic nucleotide gated pathway","volume":"277","author":[{"family":"Plachetzki","given":"David C."},{"family":"Fong","given":"Caitlin R."},{"family":"Oakley","given":"Todd H."}],"issued":{"date-parts":[["2010",7,7]]}}}],"schema":"https://github.com/citation-style-language/schema/raw/master/csl-citation.json"} </w:instrText>
      </w:r>
      <w:r w:rsidR="002B567E" w:rsidRPr="07456269">
        <w:rPr>
          <w:rFonts w:ascii="Times New Roman" w:hAnsi="Times New Roman" w:cs="Times New Roman"/>
          <w:sz w:val="24"/>
          <w:szCs w:val="24"/>
        </w:rPr>
        <w:fldChar w:fldCharType="separate"/>
      </w:r>
      <w:r w:rsidR="1EDFA349" w:rsidRPr="07456269">
        <w:rPr>
          <w:rFonts w:ascii="Times New Roman" w:hAnsi="Times New Roman" w:cs="Times New Roman"/>
          <w:sz w:val="24"/>
          <w:szCs w:val="24"/>
        </w:rPr>
        <w:t>(Plachetzki et al. 2010)</w:t>
      </w:r>
      <w:r w:rsidR="002B567E" w:rsidRPr="07456269">
        <w:rPr>
          <w:rFonts w:ascii="Times New Roman" w:hAnsi="Times New Roman" w:cs="Times New Roman"/>
          <w:sz w:val="24"/>
          <w:szCs w:val="24"/>
        </w:rPr>
        <w:fldChar w:fldCharType="end"/>
      </w:r>
      <w:r w:rsidRPr="07456269">
        <w:rPr>
          <w:rFonts w:ascii="Times New Roman" w:eastAsia="Times New Roman" w:hAnsi="Times New Roman" w:cs="Times New Roman"/>
          <w:sz w:val="24"/>
          <w:szCs w:val="24"/>
        </w:rPr>
        <w:t xml:space="preserve">. However, the overall difficulty in distinguishing between rhabdomeric and ciliary profile may reflect a growing view that cnidaria possess a different pathway, that while sharing some components with the two traditional cascades, also includes cnidaria-specific elements yet to be characterised </w:t>
      </w:r>
      <w:r w:rsidR="002B567E" w:rsidRPr="07456269">
        <w:rPr>
          <w:rFonts w:ascii="Times New Roman" w:hAnsi="Times New Roman" w:cs="Times New Roman"/>
          <w:sz w:val="24"/>
          <w:szCs w:val="24"/>
        </w:rPr>
        <w:fldChar w:fldCharType="begin"/>
      </w:r>
      <w:r w:rsidR="002B567E" w:rsidRPr="07456269">
        <w:rPr>
          <w:rFonts w:ascii="Times New Roman" w:hAnsi="Times New Roman" w:cs="Times New Roman"/>
          <w:sz w:val="24"/>
          <w:szCs w:val="24"/>
        </w:rPr>
        <w:instrText xml:space="preserve"> ADDIN ZOTERO_ITEM CSL_CITATION {"citationID":"hsryOKpb","properties":{"formattedCitation":"(V\\uc0\\u246{}cking et al. 2022)","plainCitation":"(Vöcking et al. 2022)","noteIndex":0},"citationItems":[{"id":846,"uris":["http://zotero.org/users/8176000/items/8768QLV2"],"itemData":{"id":846,"type":"article","abstract":"Understanding the molecular underpinnings of the evolution of complex (multi-part) systems is a fundamental topic in biology. One unanswered question is the extent to which similar or different genes and regulatory interactions underlie similar complex systems across species. Animal eyes and phototransduction (light detection) are outstanding systems to investigate this question because some of the genetics underlying these traits are well-characterized in model organisms. However, comparative studies using non-model organisms are also necessary to understand the diversity and evolution of these traits. Here, we compare the characteristics of photoreceptor cells, opsins, and phototransduction cascades in diverse taxa, with particular focus on cnidarians. In contrast to the common theme of deep homology, whereby similar traits develop mainly using homologous genes, comparisons of visual systems - especially in non-model organisms - are beginning to highlight a &amp;ldquo;deep diversity&amp;rdquo; of underlying components, illustrating how variation can underlie similar complex systems across taxa. Although using candidate genes from model organisms across diversity was a good starting point to understand the evolution of complex systems, unbiased genome-wide comparisons and subsequent functional validation will be necessary to uncover unique genes that comprise complex systems of non-model groups to better understand biodiversity and its evolution.","DOI":"10.20944/preprints202209.0432.v1","language":"en","number":"2022090432","publisher":"Preprints","source":"Preprints.org","title":"Deep Diversity: Extensive Variation in the Components of Complex Visual Systems across Animals","title-short":"Deep Diversity","URL":"https://www.preprints.org/manuscript/202209.0432/v1","author":[{"family":"Vöcking","given":"Oliver"},{"family":"Macias-Muñoz","given":"Aide"},{"family":"Jaeger","given":"Stuart"},{"family":"Oakley","given":"Todd H."}],"accessed":{"date-parts":[["2022",10,3]]},"issued":{"date-parts":[["2022",9,28]]}}}],"schema":"https://github.com/citation-style-language/schema/raw/master/csl-citation.json"} </w:instrText>
      </w:r>
      <w:r w:rsidR="002B567E" w:rsidRPr="07456269">
        <w:rPr>
          <w:rFonts w:ascii="Times New Roman" w:hAnsi="Times New Roman" w:cs="Times New Roman"/>
          <w:sz w:val="24"/>
          <w:szCs w:val="24"/>
        </w:rPr>
        <w:fldChar w:fldCharType="separate"/>
      </w:r>
      <w:r w:rsidR="1EDFA349" w:rsidRPr="07456269">
        <w:rPr>
          <w:rFonts w:ascii="Times New Roman" w:hAnsi="Times New Roman" w:cs="Times New Roman"/>
          <w:sz w:val="24"/>
          <w:szCs w:val="24"/>
        </w:rPr>
        <w:t>(Vöcking et al. 2022)</w:t>
      </w:r>
      <w:r w:rsidR="002B567E" w:rsidRPr="07456269">
        <w:rPr>
          <w:rFonts w:ascii="Times New Roman" w:hAnsi="Times New Roman" w:cs="Times New Roman"/>
          <w:sz w:val="24"/>
          <w:szCs w:val="24"/>
        </w:rPr>
        <w:fldChar w:fldCharType="end"/>
      </w:r>
      <w:r w:rsidRPr="07456269">
        <w:rPr>
          <w:rFonts w:ascii="Times New Roman" w:eastAsia="Times New Roman" w:hAnsi="Times New Roman" w:cs="Times New Roman"/>
          <w:sz w:val="24"/>
          <w:szCs w:val="24"/>
        </w:rPr>
        <w:t xml:space="preserve">. </w:t>
      </w:r>
      <w:commentRangeEnd w:id="108"/>
      <w:r w:rsidR="00570EBC">
        <w:rPr>
          <w:rStyle w:val="CommentReference"/>
        </w:rPr>
        <w:commentReference w:id="108"/>
      </w:r>
    </w:p>
    <w:p w14:paraId="0B6A3E45" w14:textId="77777777" w:rsidR="00D57823" w:rsidRPr="00086D70" w:rsidRDefault="00D57823" w:rsidP="00CA041D">
      <w:pPr>
        <w:spacing w:line="360" w:lineRule="auto"/>
        <w:jc w:val="both"/>
        <w:rPr>
          <w:rFonts w:ascii="Times New Roman" w:eastAsia="Times New Roman" w:hAnsi="Times New Roman" w:cs="Times New Roman"/>
          <w:sz w:val="24"/>
          <w:szCs w:val="24"/>
        </w:rPr>
      </w:pPr>
    </w:p>
    <w:p w14:paraId="0B6A3E46" w14:textId="5AE4DA30" w:rsidR="00D57823" w:rsidRPr="00086D70" w:rsidRDefault="00D77097" w:rsidP="00CA041D">
      <w:pPr>
        <w:spacing w:line="360" w:lineRule="auto"/>
        <w:jc w:val="both"/>
        <w:rPr>
          <w:rFonts w:ascii="Times New Roman" w:eastAsia="Times New Roman" w:hAnsi="Times New Roman" w:cs="Times New Roman"/>
          <w:b/>
          <w:i/>
          <w:sz w:val="24"/>
          <w:szCs w:val="24"/>
        </w:rPr>
      </w:pPr>
      <w:r w:rsidRPr="00520B1D">
        <w:rPr>
          <w:rFonts w:ascii="Times New Roman" w:eastAsia="Times New Roman" w:hAnsi="Times New Roman" w:cs="Times New Roman"/>
          <w:b/>
          <w:i/>
          <w:sz w:val="24"/>
          <w:szCs w:val="24"/>
        </w:rPr>
        <w:t xml:space="preserve">PRC-like in </w:t>
      </w:r>
      <w:r w:rsidR="002B567E" w:rsidRPr="00086D70">
        <w:rPr>
          <w:rFonts w:ascii="Times New Roman" w:eastAsia="Times New Roman" w:hAnsi="Times New Roman" w:cs="Times New Roman"/>
          <w:b/>
          <w:i/>
          <w:sz w:val="24"/>
          <w:szCs w:val="24"/>
        </w:rPr>
        <w:t>Placozoa</w:t>
      </w:r>
    </w:p>
    <w:p w14:paraId="0B6A3E47" w14:textId="3067D3FC" w:rsidR="00D57823" w:rsidRPr="00086D70" w:rsidRDefault="7EAB9504" w:rsidP="00CA041D">
      <w:pPr>
        <w:spacing w:line="360" w:lineRule="auto"/>
        <w:jc w:val="both"/>
        <w:rPr>
          <w:rFonts w:ascii="Times New Roman" w:eastAsia="Times New Roman" w:hAnsi="Times New Roman" w:cs="Times New Roman"/>
          <w:sz w:val="24"/>
          <w:szCs w:val="24"/>
        </w:rPr>
      </w:pPr>
      <w:r w:rsidRPr="07456269">
        <w:rPr>
          <w:rFonts w:ascii="Times New Roman" w:eastAsia="Times New Roman" w:hAnsi="Times New Roman" w:cs="Times New Roman"/>
          <w:sz w:val="24"/>
          <w:szCs w:val="24"/>
        </w:rPr>
        <w:t xml:space="preserve">The placozoan </w:t>
      </w:r>
      <w:r w:rsidRPr="07456269">
        <w:rPr>
          <w:rFonts w:ascii="Times New Roman" w:eastAsia="Times New Roman" w:hAnsi="Times New Roman" w:cs="Times New Roman"/>
          <w:i/>
          <w:iCs/>
          <w:sz w:val="24"/>
          <w:szCs w:val="24"/>
        </w:rPr>
        <w:t xml:space="preserve">Trichoplax </w:t>
      </w:r>
      <w:proofErr w:type="spellStart"/>
      <w:r w:rsidRPr="07456269">
        <w:rPr>
          <w:rFonts w:ascii="Times New Roman" w:eastAsia="Times New Roman" w:hAnsi="Times New Roman" w:cs="Times New Roman"/>
          <w:i/>
          <w:iCs/>
          <w:sz w:val="24"/>
          <w:szCs w:val="24"/>
        </w:rPr>
        <w:t>adhaerens</w:t>
      </w:r>
      <w:proofErr w:type="spellEnd"/>
      <w:r w:rsidRPr="07456269">
        <w:rPr>
          <w:rFonts w:ascii="Times New Roman" w:eastAsia="Times New Roman" w:hAnsi="Times New Roman" w:cs="Times New Roman"/>
          <w:sz w:val="24"/>
          <w:szCs w:val="24"/>
        </w:rPr>
        <w:t xml:space="preserve"> has a very simple body plan in which only a handful of cell types have been described morphologically </w:t>
      </w:r>
      <w:r w:rsidR="002B567E" w:rsidRPr="07456269">
        <w:rPr>
          <w:rFonts w:ascii="Times New Roman" w:hAnsi="Times New Roman" w:cs="Times New Roman"/>
          <w:sz w:val="24"/>
          <w:szCs w:val="24"/>
        </w:rPr>
        <w:fldChar w:fldCharType="begin"/>
      </w:r>
      <w:r w:rsidR="002B567E" w:rsidRPr="07456269">
        <w:rPr>
          <w:rFonts w:ascii="Times New Roman" w:hAnsi="Times New Roman" w:cs="Times New Roman"/>
          <w:sz w:val="24"/>
          <w:szCs w:val="24"/>
        </w:rPr>
        <w:instrText xml:space="preserve"> ADDIN ZOTERO_ITEM CSL_CITATION {"citationID":"5UI8zvUr","properties":{"formattedCitation":"(Smith et al. 2014)","plainCitation":"(Smith et al. 2014)","noteIndex":0},"citationItems":[{"id":885,"uris":["http://zotero.org/users/8176000/items/Z3Z3SADS"],"itemData":{"id":885,"type":"article-journal","abstract":"Background\nTrichoplax adhaerens is the best-known member of the phylum Placozoa, one of the earliest-diverging metazoan phyla. It is a small disk-shaped animal that glides on surfaces in warm oceans to feed on algae. Prior anatomical studies of Trichoplax revealed that it has a simple three-layered organization with four somatic cell types.\nResults\nWe reinvestigate the cellular organization of Trichoplax using advanced freezing and microscopy techniques to identify localize and count cells. Six somatic cell types are deployed in stereotyped positions. A thick ventral plate, comprising the majority of the cells, includes ciliated epithelial cells, newly identified lipophil cells packed with large lipid granules, and gland cells. Lipophils project deep into the interior, where they alternate with regularly spaced fiber cells whose branches contact all other cell types, including cells of the dorsal and ventral epithelium. Crystal cells, each containing a birefringent crystal, are arrayed around the rim. Gland cells express several proteins typical of neurosecretory cells, and a subset of them, around the rim, also expresses an FMRFamide-like neuropeptide.\nConclusions\nStructural analysis of Trichoplax with significantly improved techniques provides an advance in understanding its cell types and their distributions. We find two previously undetected cell types, lipohil and crystal cells, and an organized body plan in which different cell types are arranged in distinct patterns. The composition of gland cells suggests that they are neurosecretory cells and could control locomotor and feeding behavior.","container-title":"Current Biology","DOI":"10.1016/j.cub.2014.05.046","ISSN":"0960-9822","issue":"14","journalAbbreviation":"Current Biology","language":"en","page":"1565-1572","source":"ScienceDirect","title":"Novel Cell Types, Neurosecretory Cells, and Body Plan of the Early-Diverging Metazoan Trichoplax adhaerens","volume":"24","author":[{"family":"Smith","given":"Carolyn L."},{"family":"Varoqueaux","given":"Frédérique"},{"family":"Kittelmann","given":"Maike"},{"family":"Azzam","given":"Rita N."},{"family":"Cooper","given":"Benjamin"},{"family":"Winters","given":"Christine A."},{"family":"Eitel","given":"Michael"},{"family":"Fasshauer","given":"Dirk"},{"family":"Reese","given":"Thomas S."}],"issued":{"date-parts":[["2014",7,21]]}}}],"schema":"https://github.com/citation-style-language/schema/raw/master/csl-citation.json"} </w:instrText>
      </w:r>
      <w:r w:rsidR="002B567E" w:rsidRPr="07456269">
        <w:rPr>
          <w:rFonts w:ascii="Times New Roman" w:hAnsi="Times New Roman" w:cs="Times New Roman"/>
          <w:sz w:val="24"/>
          <w:szCs w:val="24"/>
        </w:rPr>
        <w:fldChar w:fldCharType="separate"/>
      </w:r>
      <w:r w:rsidR="1EDFA349" w:rsidRPr="07456269">
        <w:rPr>
          <w:rFonts w:ascii="Times New Roman" w:hAnsi="Times New Roman" w:cs="Times New Roman"/>
          <w:sz w:val="24"/>
          <w:szCs w:val="24"/>
        </w:rPr>
        <w:t>(Smith et al. 2014)</w:t>
      </w:r>
      <w:r w:rsidR="002B567E" w:rsidRPr="07456269">
        <w:rPr>
          <w:rFonts w:ascii="Times New Roman" w:hAnsi="Times New Roman" w:cs="Times New Roman"/>
          <w:sz w:val="24"/>
          <w:szCs w:val="24"/>
        </w:rPr>
        <w:fldChar w:fldCharType="end"/>
      </w:r>
      <w:r w:rsidRPr="07456269">
        <w:rPr>
          <w:rFonts w:ascii="Times New Roman" w:eastAsia="Times New Roman" w:hAnsi="Times New Roman" w:cs="Times New Roman"/>
          <w:sz w:val="24"/>
          <w:szCs w:val="24"/>
        </w:rPr>
        <w:t>, although molecular studies have uncovered a broader diversity</w:t>
      </w:r>
      <w:ins w:id="110" w:author="Feuda, Roberto (Dr.)" w:date="2023-08-23T09:57:00Z">
        <w:r w:rsidR="4ED6019F" w:rsidRPr="07456269">
          <w:rPr>
            <w:rFonts w:ascii="Times New Roman" w:eastAsia="Times New Roman" w:hAnsi="Times New Roman" w:cs="Times New Roman"/>
            <w:sz w:val="24"/>
            <w:szCs w:val="24"/>
          </w:rPr>
          <w:t xml:space="preserve"> of cells (?).</w:t>
        </w:r>
      </w:ins>
      <w:r w:rsidRPr="07456269">
        <w:rPr>
          <w:rFonts w:ascii="Times New Roman" w:eastAsia="Times New Roman" w:hAnsi="Times New Roman" w:cs="Times New Roman"/>
          <w:sz w:val="24"/>
          <w:szCs w:val="24"/>
        </w:rPr>
        <w:t xml:space="preserve"> </w:t>
      </w:r>
      <w:r w:rsidR="002B567E" w:rsidRPr="07456269">
        <w:rPr>
          <w:rFonts w:ascii="Times New Roman" w:hAnsi="Times New Roman" w:cs="Times New Roman"/>
          <w:sz w:val="24"/>
          <w:szCs w:val="24"/>
        </w:rPr>
        <w:fldChar w:fldCharType="begin"/>
      </w:r>
      <w:r w:rsidR="002B567E" w:rsidRPr="07456269">
        <w:rPr>
          <w:rFonts w:ascii="Times New Roman" w:hAnsi="Times New Roman" w:cs="Times New Roman"/>
          <w:sz w:val="24"/>
          <w:szCs w:val="24"/>
        </w:rPr>
        <w:instrText xml:space="preserve"> ADDIN ZOTERO_ITEM CSL_CITATION {"citationID":"V4VG22yA","properties":{"formattedCitation":"(Seb\\uc0\\u233{}-Pedr\\uc0\\u243{}s, Chomsky, et al. 2018; Varoqueaux et al. 2018)","plainCitation":"(Sebé-Pedrós, Chomsky, et al. 2018; Varoqueaux et al. 2018)","noteIndex":0},"citationItems":[{"id":"4unurlLd/TvQa3KnM","uris":["http://zotero.org/users/8176000/items/KA8XVWPQ"],"itemData":{"id":"bXYiu3cI/V3weaOLK","type":"article-journal","container-title":"Nature Ecology &amp; Evolution","DOI":"10.1038/s41559-018-0575-6","ISSN":"2397-334X","issue":"7","journalAbbreviation":"Nat Ecol Evol","language":"en","license":"2018 The Author(s)","note":"Bandiera_abtest: a\nCg_type: Nature Research Journals\nnumber: 7\nPrimary_atype: Research\npublisher: Nature Publishing Group\nSubject_term: Epigenomics;Evolutionary biology;Functional genomics;Zoology\nSubject_term_id: epigenomics;evolutionary-biology;functional-genomics;zoology","page":"1176-1188","source":"www.nature.com","title":"Early metazoan cell type diversity and the evolution of multicellular gene regulation","volume":"2","author":[{"family":"Sebé-Pedrós","given":"Arnau"},{"family":"Chomsky","given":"Elad"},{"family":"Pang","given":"Kevin"},{"family":"Lara-Astiaso","given":"David"},{"family":"Gaiti","given":"Federico"},{"family":"Mukamel","given":"Zohar"},{"family":"Amit","given":"Ido"},{"family":"Hejnol","given":"Andreas"},{"family":"Degnan","given":"Bernard M."},{"family":"Tanay","given":"Amos"}],"issued":{"date-parts":[["2018",7]]}}},{"id":888,"uris":["http://zotero.org/users/8176000/items/SEHAXEGD"],"itemData":{"id":888,"type":"article-journal","abstract":"Placozoans, together with sponges, are the only animals devoid of a nervous system and muscles, yet both respond to sensory stimulation in a coordinated manner. How behavioral control in these free-living animals is achieved in the absence of neurons and, more fundamentally, how the first neurons evolved from more primitive cells for communication during the rise of animals are not yet understood [1, 2, 3, 4, 5]. The placozoan Trichoplax adhaerens is a millimeter-wide, flat, free-living marine animal composed of six morphologically identified cell types distributed across a simple body plan [6, 7, 8, 9]: a thin upper epithelium and a columnar lower epithelium interspersed with a loose layer of fiber cells in between. Its genome contains genes encoding several neuropeptide-precursor-like proteins and orthologs of proteins involved in neurosecretion in animals with a nervous system [10, 11, 12]. Here we investigate peptidergic signaling in T. adhaerens. We found specific expression of several neuropeptide-like molecules in non-overlapping cell populations distributed over the three cell layers, revealing an unsuspected cell-type diversity of T. adhaerens. Using live imaging, we discovered that treatments with 11 different peptides elicited striking and consistent effects on the animals’ shape, patterns of movement, and velocity that we categorized under three main types: (1) crinkling, (2) turning, and (3) flattening and churning. Together, the data demonstrate a crucial role for peptidergic signaling in nerveless placozoans and suggest that peptidergic volume signaling may have pre-dated synaptic signaling in the evolution of nervous systems.","container-title":"Current Biology","DOI":"10.1016/j.cub.2018.08.067","ISSN":"0960-9822","issue":"21","journalAbbreviation":"Current Biology","language":"en","page":"3495-3501.e2","source":"ScienceDirect","title":"High Cell Diversity and Complex Peptidergic Signaling Underlie Placozoan Behavior","volume":"28","author":[{"family":"Varoqueaux","given":"Frédérique"},{"family":"Williams","given":"Elizabeth A."},{"family":"Grandemange","given":"Susie"},{"family":"Truscello","given":"Luca"},{"family":"Kamm","given":"Kai"},{"family":"Schierwater","given":"Bernd"},{"family":"Jékely","given":"Gáspár"},{"family":"Fasshauer","given":"Dirk"}],"issued":{"date-parts":[["2018",11,5]]}}}],"schema":"https://github.com/citation-style-language/schema/raw/master/csl-citation.json"} </w:instrText>
      </w:r>
      <w:r w:rsidR="002B567E" w:rsidRPr="07456269">
        <w:rPr>
          <w:rFonts w:ascii="Times New Roman" w:hAnsi="Times New Roman" w:cs="Times New Roman"/>
          <w:sz w:val="24"/>
          <w:szCs w:val="24"/>
        </w:rPr>
        <w:fldChar w:fldCharType="separate"/>
      </w:r>
      <w:r w:rsidR="1EDFA349" w:rsidRPr="07456269">
        <w:rPr>
          <w:rFonts w:ascii="Times New Roman" w:hAnsi="Times New Roman" w:cs="Times New Roman"/>
          <w:sz w:val="24"/>
          <w:szCs w:val="24"/>
        </w:rPr>
        <w:t>(Sebé-Pedrós, Chomsky, et al. 2018; Varoqueaux et al. 2018)</w:t>
      </w:r>
      <w:r w:rsidR="002B567E" w:rsidRPr="07456269">
        <w:rPr>
          <w:rFonts w:ascii="Times New Roman" w:hAnsi="Times New Roman" w:cs="Times New Roman"/>
          <w:sz w:val="24"/>
          <w:szCs w:val="24"/>
        </w:rPr>
        <w:fldChar w:fldCharType="end"/>
      </w:r>
      <w:r w:rsidRPr="07456269">
        <w:rPr>
          <w:rFonts w:ascii="Times New Roman" w:eastAsia="Times New Roman" w:hAnsi="Times New Roman" w:cs="Times New Roman"/>
          <w:sz w:val="24"/>
          <w:szCs w:val="24"/>
        </w:rPr>
        <w:t xml:space="preserve">. While </w:t>
      </w:r>
      <w:r w:rsidRPr="07456269">
        <w:rPr>
          <w:rFonts w:ascii="Times New Roman" w:eastAsia="Times New Roman" w:hAnsi="Times New Roman" w:cs="Times New Roman"/>
          <w:i/>
          <w:iCs/>
          <w:sz w:val="24"/>
          <w:szCs w:val="24"/>
        </w:rPr>
        <w:t>Trichoplax</w:t>
      </w:r>
      <w:r w:rsidRPr="07456269">
        <w:rPr>
          <w:rFonts w:ascii="Times New Roman" w:eastAsia="Times New Roman" w:hAnsi="Times New Roman" w:cs="Times New Roman"/>
          <w:sz w:val="24"/>
          <w:szCs w:val="24"/>
        </w:rPr>
        <w:t xml:space="preserve"> seems to have at least some basic response to light </w:t>
      </w:r>
      <w:r w:rsidR="002B567E" w:rsidRPr="07456269">
        <w:rPr>
          <w:rFonts w:ascii="Times New Roman" w:hAnsi="Times New Roman" w:cs="Times New Roman"/>
          <w:sz w:val="24"/>
          <w:szCs w:val="24"/>
        </w:rPr>
        <w:fldChar w:fldCharType="begin"/>
      </w:r>
      <w:r w:rsidR="002B567E" w:rsidRPr="07456269">
        <w:rPr>
          <w:rFonts w:ascii="Times New Roman" w:hAnsi="Times New Roman" w:cs="Times New Roman"/>
          <w:sz w:val="24"/>
          <w:szCs w:val="24"/>
        </w:rPr>
        <w:instrText xml:space="preserve"> ADDIN ZOTERO_ITEM CSL_CITATION {"citationID":"beWKWZDj","properties":{"formattedCitation":"(Heyland et al. 2014)","plainCitation":"(Heyland et al. 2014)","noteIndex":0},"citationItems":[{"id":890,"uris":["http://zotero.org/users/8176000/items/GHWJ4P27"],"itemData":{"id":890,"type":"chapter","abstract":"Trichoplax adhaerens is an enigmatic basal animal with an extraordinarily simple morphological organization and surprisingly complex behaviors. Basic morphological, molecular and behavioral work is essential to better understand the unique and curious life style of these organisms. We provide basic instructions on how Trichoplax can be cultured and studied in the laboratory emphasizing behavioral and cellular aspects.","collection-title":"Methods in Molecular Biology","container-title":"Developmental Biology of the Sea Urchin and Other Marine Invertebrates: Methods and Protocols","event-place":"Totowa, NJ","ISBN":"978-1-62703-974-1","language":"en","note":"DOI: 10.1007/978-1-62703-974-1_4","page":"45-61","publisher":"Humana Press","publisher-place":"Totowa, NJ","source":"Springer Link","title":"Trichoplax adhaerens, an Enigmatic Basal Metazoan with Potential","URL":"https://doi.org/10.1007/978-1-62703-974-1_4","author":[{"family":"Heyland","given":"Andreas"},{"family":"Croll","given":"Roger"},{"family":"Goodall","given":"Sophie"},{"family":"Kranyak","given":"Jeff"},{"family":"Wyeth","given":"Russell"}],"editor":[{"family":"Carroll","given":"David J."},{"family":"Stricker","given":"Stephen A."}],"accessed":{"date-parts":[["2022",10,16]]},"issued":{"date-parts":[["2014"]]}}}],"schema":"https://github.com/citation-style-language/schema/raw/master/csl-citation.json"} </w:instrText>
      </w:r>
      <w:r w:rsidR="002B567E" w:rsidRPr="07456269">
        <w:rPr>
          <w:rFonts w:ascii="Times New Roman" w:hAnsi="Times New Roman" w:cs="Times New Roman"/>
          <w:sz w:val="24"/>
          <w:szCs w:val="24"/>
        </w:rPr>
        <w:fldChar w:fldCharType="separate"/>
      </w:r>
      <w:r w:rsidR="1EDFA349" w:rsidRPr="07456269">
        <w:rPr>
          <w:rFonts w:ascii="Times New Roman" w:hAnsi="Times New Roman" w:cs="Times New Roman"/>
          <w:sz w:val="24"/>
          <w:szCs w:val="24"/>
        </w:rPr>
        <w:t>(Heyland et al. 2014)</w:t>
      </w:r>
      <w:r w:rsidR="002B567E" w:rsidRPr="07456269">
        <w:rPr>
          <w:rFonts w:ascii="Times New Roman" w:hAnsi="Times New Roman" w:cs="Times New Roman"/>
          <w:sz w:val="24"/>
          <w:szCs w:val="24"/>
        </w:rPr>
        <w:fldChar w:fldCharType="end"/>
      </w:r>
      <w:r w:rsidRPr="07456269">
        <w:rPr>
          <w:rFonts w:ascii="Times New Roman" w:eastAsia="Times New Roman" w:hAnsi="Times New Roman" w:cs="Times New Roman"/>
          <w:sz w:val="24"/>
          <w:szCs w:val="24"/>
        </w:rPr>
        <w:t xml:space="preserve">, there is no morphological evidence of the presence of photoreceptor cells, furthermore, </w:t>
      </w:r>
      <w:commentRangeStart w:id="111"/>
      <w:commentRangeStart w:id="112"/>
      <w:r w:rsidRPr="07456269">
        <w:rPr>
          <w:rFonts w:ascii="Times New Roman" w:eastAsia="Times New Roman" w:hAnsi="Times New Roman" w:cs="Times New Roman"/>
          <w:sz w:val="24"/>
          <w:szCs w:val="24"/>
        </w:rPr>
        <w:t xml:space="preserve">it does not possess </w:t>
      </w:r>
      <w:r w:rsidRPr="07456269">
        <w:rPr>
          <w:rFonts w:ascii="Times New Roman" w:eastAsia="Times New Roman" w:hAnsi="Times New Roman" w:cs="Times New Roman"/>
          <w:i/>
          <w:iCs/>
          <w:sz w:val="24"/>
          <w:szCs w:val="24"/>
        </w:rPr>
        <w:t>bona fide</w:t>
      </w:r>
      <w:r w:rsidRPr="07456269">
        <w:rPr>
          <w:rFonts w:ascii="Times New Roman" w:eastAsia="Times New Roman" w:hAnsi="Times New Roman" w:cs="Times New Roman"/>
          <w:sz w:val="24"/>
          <w:szCs w:val="24"/>
        </w:rPr>
        <w:t xml:space="preserve"> opsins, but rather phylogenetically related </w:t>
      </w:r>
      <w:proofErr w:type="spellStart"/>
      <w:r w:rsidRPr="07456269">
        <w:rPr>
          <w:rFonts w:ascii="Times New Roman" w:eastAsia="Times New Roman" w:hAnsi="Times New Roman" w:cs="Times New Roman"/>
          <w:sz w:val="24"/>
          <w:szCs w:val="24"/>
        </w:rPr>
        <w:t>placopsins</w:t>
      </w:r>
      <w:commentRangeEnd w:id="111"/>
      <w:proofErr w:type="spellEnd"/>
      <w:r w:rsidR="002B567E">
        <w:rPr>
          <w:rStyle w:val="CommentReference"/>
        </w:rPr>
        <w:commentReference w:id="111"/>
      </w:r>
      <w:commentRangeEnd w:id="112"/>
      <w:r w:rsidR="00ED4A04">
        <w:rPr>
          <w:rStyle w:val="CommentReference"/>
        </w:rPr>
        <w:commentReference w:id="112"/>
      </w:r>
      <w:r w:rsidRPr="07456269">
        <w:rPr>
          <w:rFonts w:ascii="Times New Roman" w:eastAsia="Times New Roman" w:hAnsi="Times New Roman" w:cs="Times New Roman"/>
          <w:sz w:val="24"/>
          <w:szCs w:val="24"/>
        </w:rPr>
        <w:t xml:space="preserve"> </w:t>
      </w:r>
      <w:r w:rsidR="002B567E" w:rsidRPr="07456269">
        <w:rPr>
          <w:rFonts w:ascii="Times New Roman" w:hAnsi="Times New Roman" w:cs="Times New Roman"/>
          <w:sz w:val="24"/>
          <w:szCs w:val="24"/>
        </w:rPr>
        <w:fldChar w:fldCharType="begin"/>
      </w:r>
      <w:r w:rsidR="002B567E" w:rsidRPr="07456269">
        <w:rPr>
          <w:rFonts w:ascii="Times New Roman" w:hAnsi="Times New Roman" w:cs="Times New Roman"/>
          <w:sz w:val="24"/>
          <w:szCs w:val="24"/>
        </w:rPr>
        <w:instrText xml:space="preserve"> ADDIN ZOTERO_ITEM CSL_CITATION {"citationID":"X7kkkQUc","properties":{"formattedCitation":"(Feuda et al. 2012)","plainCitation":"(Feuda et al. 2012)","noteIndex":0},"citationItems":[{"id":493,"uris":["http://zotero.org/users/8176000/items/DLN2MJ75"],"itemData":{"id":493,"type":"article-journal","abstract":"All known visual pigments in Neuralia (Cnidaria, Ctenophora, and Bilateria) are composed of an opsin (a seven-transmembrane G protein-coupled receptor), and a light-sensitive chromophore, generally retinal. Accordingly, opsins play a key role in vision. There is no agreement on the relationships of the neuralian opsin subfamilies, and clarifying their phylogeny is key to elucidating the origin of this protein family and of vision. We used improved methods and data to resolve the opsin phylogeny and explain the evolution of animal vision. We found that the Placozoa have opsins, and that the opsins share a common ancestor with the melatonin receptors. Further to this, we found that all known neuralian opsins can be classified into the same three subfamilies into which the bilaterian opsins are classified: the ciliary (C), rhabdomeric (R), and go-coupled plus retinochrome, retinal G protein-coupled receptor (Go/RGR) opsins. Our results entail a simple scenario of opsin evolution. The first opsin originated from the duplication of the common ancestor of the melatonin and opsin genes in a eumetazoan (Placozoa plus Neuralia) ancestor, and an inference of its amino acid sequence suggests that this protein might not have been light-sensitive. Two more gene duplications in the ancestral neuralian lineage resulted in the origin of the R, C, and Go/RGR opsins. Accordingly, the first animal with at least a C, an R, and a Go/RGR opsin was a neuralian progenitor.","container-title":"Proceedings of the National Academy of Sciences","DOI":"10.1073/pnas.1204609109","ISSN":"0027-8424, 1091-6490","issue":"46","journalAbbreviation":"PNAS","language":"en","note":"publisher: National Academy of Sciences\nsection: Biological Sciences\nPMID: 23112152","page":"18868-18872","source":"www.pnas.org","title":"Metazoan opsin evolution reveals a simple route to animal vision","volume":"109","author":[{"family":"Feuda","given":"Roberto"},{"family":"Hamilton","given":"Sinead C."},{"family":"McInerney","given":"James O."},{"family":"Pisani","given":"Davide"}],"issued":{"date-parts":[["2012",11,13]]}}}],"schema":"https://github.com/citation-style-language/schema/raw/master/csl-citation.json"} </w:instrText>
      </w:r>
      <w:r w:rsidR="002B567E" w:rsidRPr="07456269">
        <w:rPr>
          <w:rFonts w:ascii="Times New Roman" w:hAnsi="Times New Roman" w:cs="Times New Roman"/>
          <w:sz w:val="24"/>
          <w:szCs w:val="24"/>
        </w:rPr>
        <w:fldChar w:fldCharType="separate"/>
      </w:r>
      <w:r w:rsidR="1EDFA349" w:rsidRPr="07456269">
        <w:rPr>
          <w:rFonts w:ascii="Times New Roman" w:hAnsi="Times New Roman" w:cs="Times New Roman"/>
          <w:sz w:val="24"/>
          <w:szCs w:val="24"/>
        </w:rPr>
        <w:t>(</w:t>
      </w:r>
      <w:proofErr w:type="spellStart"/>
      <w:r w:rsidR="1EDFA349" w:rsidRPr="07456269">
        <w:rPr>
          <w:rFonts w:ascii="Times New Roman" w:hAnsi="Times New Roman" w:cs="Times New Roman"/>
          <w:sz w:val="24"/>
          <w:szCs w:val="24"/>
        </w:rPr>
        <w:t>Feuda</w:t>
      </w:r>
      <w:proofErr w:type="spellEnd"/>
      <w:r w:rsidR="1EDFA349" w:rsidRPr="07456269">
        <w:rPr>
          <w:rFonts w:ascii="Times New Roman" w:hAnsi="Times New Roman" w:cs="Times New Roman"/>
          <w:sz w:val="24"/>
          <w:szCs w:val="24"/>
        </w:rPr>
        <w:t xml:space="preserve"> et al. 2012)</w:t>
      </w:r>
      <w:r w:rsidR="002B567E" w:rsidRPr="07456269">
        <w:rPr>
          <w:rFonts w:ascii="Times New Roman" w:hAnsi="Times New Roman" w:cs="Times New Roman"/>
          <w:sz w:val="24"/>
          <w:szCs w:val="24"/>
        </w:rPr>
        <w:fldChar w:fldCharType="end"/>
      </w:r>
      <w:r w:rsidRPr="07456269">
        <w:rPr>
          <w:rFonts w:ascii="Times New Roman" w:eastAsia="Times New Roman" w:hAnsi="Times New Roman" w:cs="Times New Roman"/>
          <w:sz w:val="24"/>
          <w:szCs w:val="24"/>
        </w:rPr>
        <w:t xml:space="preserve">. Bearing this in mind, here our goal was to test whether we could at least find any PRC-like profile that could be further explored as candidate homologous cell type to PRCs, whether or not it may indeed have a role in light response. Our analysis of single cell data (see methods) highlighted 5 candidate </w:t>
      </w:r>
      <w:proofErr w:type="spellStart"/>
      <w:r w:rsidRPr="07456269">
        <w:rPr>
          <w:rFonts w:ascii="Times New Roman" w:eastAsia="Times New Roman" w:hAnsi="Times New Roman" w:cs="Times New Roman"/>
          <w:sz w:val="24"/>
          <w:szCs w:val="24"/>
        </w:rPr>
        <w:t>metacells</w:t>
      </w:r>
      <w:proofErr w:type="spellEnd"/>
      <w:r w:rsidRPr="07456269">
        <w:rPr>
          <w:rFonts w:ascii="Times New Roman" w:eastAsia="Times New Roman" w:hAnsi="Times New Roman" w:cs="Times New Roman"/>
          <w:sz w:val="24"/>
          <w:szCs w:val="24"/>
        </w:rPr>
        <w:t xml:space="preserve"> (Figure </w:t>
      </w:r>
      <w:r w:rsidR="0C129769" w:rsidRPr="07456269">
        <w:rPr>
          <w:rFonts w:ascii="Times New Roman" w:eastAsia="Times New Roman" w:hAnsi="Times New Roman" w:cs="Times New Roman"/>
          <w:sz w:val="24"/>
          <w:szCs w:val="24"/>
        </w:rPr>
        <w:t>3.</w:t>
      </w:r>
      <w:r w:rsidRPr="07456269">
        <w:rPr>
          <w:rFonts w:ascii="Times New Roman" w:eastAsia="Times New Roman" w:hAnsi="Times New Roman" w:cs="Times New Roman"/>
          <w:sz w:val="24"/>
          <w:szCs w:val="24"/>
        </w:rPr>
        <w:t xml:space="preserve">4). Interestingly, from the </w:t>
      </w:r>
      <w:r w:rsidRPr="07456269">
        <w:rPr>
          <w:rFonts w:ascii="Times New Roman" w:eastAsia="Times New Roman" w:hAnsi="Times New Roman" w:cs="Times New Roman"/>
          <w:i/>
          <w:iCs/>
          <w:sz w:val="24"/>
          <w:szCs w:val="24"/>
        </w:rPr>
        <w:t>Trichoplax</w:t>
      </w:r>
      <w:r w:rsidRPr="07456269">
        <w:rPr>
          <w:rFonts w:ascii="Times New Roman" w:eastAsia="Times New Roman" w:hAnsi="Times New Roman" w:cs="Times New Roman"/>
          <w:sz w:val="24"/>
          <w:szCs w:val="24"/>
        </w:rPr>
        <w:t xml:space="preserve"> genome we identified all</w:t>
      </w:r>
      <w:ins w:id="113" w:author="Feuda, Roberto (Dr.)" w:date="2023-08-23T09:59:00Z">
        <w:r w:rsidR="30278721" w:rsidRPr="07456269">
          <w:rPr>
            <w:rFonts w:ascii="Times New Roman" w:eastAsia="Times New Roman" w:hAnsi="Times New Roman" w:cs="Times New Roman"/>
            <w:sz w:val="24"/>
            <w:szCs w:val="24"/>
          </w:rPr>
          <w:t xml:space="preserve"> (how many?)</w:t>
        </w:r>
      </w:ins>
      <w:r w:rsidRPr="07456269">
        <w:rPr>
          <w:rFonts w:ascii="Times New Roman" w:eastAsia="Times New Roman" w:hAnsi="Times New Roman" w:cs="Times New Roman"/>
          <w:sz w:val="24"/>
          <w:szCs w:val="24"/>
        </w:rPr>
        <w:t xml:space="preserve"> r</w:t>
      </w:r>
      <w:commentRangeStart w:id="114"/>
      <w:r w:rsidRPr="07456269">
        <w:rPr>
          <w:rFonts w:ascii="Times New Roman" w:eastAsia="Times New Roman" w:hAnsi="Times New Roman" w:cs="Times New Roman"/>
          <w:sz w:val="24"/>
          <w:szCs w:val="24"/>
        </w:rPr>
        <w:t xml:space="preserve">habdomeric genes and these were all detected in the single cell data except one. </w:t>
      </w:r>
      <w:commentRangeEnd w:id="114"/>
      <w:r w:rsidR="00ED4A04">
        <w:rPr>
          <w:rStyle w:val="CommentReference"/>
        </w:rPr>
        <w:commentReference w:id="114"/>
      </w:r>
      <w:r w:rsidRPr="07456269">
        <w:rPr>
          <w:rFonts w:ascii="Times New Roman" w:eastAsia="Times New Roman" w:hAnsi="Times New Roman" w:cs="Times New Roman"/>
          <w:sz w:val="24"/>
          <w:szCs w:val="24"/>
        </w:rPr>
        <w:t xml:space="preserve">This is in contrast to the ciliary genes, of which only a handful were present in the genome. Although this asymmetry complicates the comparison between potential rhabdomeric versus ciliary profiles, it is important to note that most rhabdomeric components are expressed in the </w:t>
      </w:r>
      <w:r w:rsidRPr="07456269">
        <w:rPr>
          <w:rFonts w:ascii="Times New Roman" w:eastAsia="Times New Roman" w:hAnsi="Times New Roman" w:cs="Times New Roman"/>
          <w:i/>
          <w:iCs/>
          <w:sz w:val="24"/>
          <w:szCs w:val="24"/>
        </w:rPr>
        <w:t>Trichoplax</w:t>
      </w:r>
      <w:r w:rsidRPr="07456269">
        <w:rPr>
          <w:rFonts w:ascii="Times New Roman" w:eastAsia="Times New Roman" w:hAnsi="Times New Roman" w:cs="Times New Roman"/>
          <w:sz w:val="24"/>
          <w:szCs w:val="24"/>
        </w:rPr>
        <w:t xml:space="preserve"> </w:t>
      </w:r>
      <w:r w:rsidR="48406866" w:rsidRPr="07456269">
        <w:rPr>
          <w:rFonts w:ascii="Times New Roman" w:eastAsia="Times New Roman" w:hAnsi="Times New Roman" w:cs="Times New Roman"/>
          <w:sz w:val="24"/>
          <w:szCs w:val="24"/>
        </w:rPr>
        <w:t xml:space="preserve">PRC-like </w:t>
      </w:r>
      <w:proofErr w:type="spellStart"/>
      <w:r w:rsidRPr="07456269">
        <w:rPr>
          <w:rFonts w:ascii="Times New Roman" w:eastAsia="Times New Roman" w:hAnsi="Times New Roman" w:cs="Times New Roman"/>
          <w:sz w:val="24"/>
          <w:szCs w:val="24"/>
        </w:rPr>
        <w:t>metacells</w:t>
      </w:r>
      <w:proofErr w:type="spellEnd"/>
      <w:r w:rsidRPr="07456269">
        <w:rPr>
          <w:rFonts w:ascii="Times New Roman" w:eastAsia="Times New Roman" w:hAnsi="Times New Roman" w:cs="Times New Roman"/>
          <w:sz w:val="24"/>
          <w:szCs w:val="24"/>
        </w:rPr>
        <w:t>. Further functional exploration of this cascade could therefore be of relevance in the future.</w:t>
      </w:r>
    </w:p>
    <w:p w14:paraId="0B6A3E48" w14:textId="77777777" w:rsidR="00D57823" w:rsidRPr="00086D70" w:rsidRDefault="00D57823" w:rsidP="00CA041D">
      <w:pPr>
        <w:spacing w:line="360" w:lineRule="auto"/>
        <w:jc w:val="both"/>
        <w:rPr>
          <w:rFonts w:ascii="Times New Roman" w:eastAsia="Times New Roman" w:hAnsi="Times New Roman" w:cs="Times New Roman"/>
          <w:sz w:val="24"/>
          <w:szCs w:val="24"/>
        </w:rPr>
      </w:pPr>
    </w:p>
    <w:p w14:paraId="0B6A3E49" w14:textId="18934D64" w:rsidR="00D57823" w:rsidRPr="00086D70" w:rsidRDefault="00D77097" w:rsidP="00CA041D">
      <w:pPr>
        <w:spacing w:line="360" w:lineRule="auto"/>
        <w:jc w:val="both"/>
        <w:rPr>
          <w:rFonts w:ascii="Times New Roman" w:eastAsia="Times New Roman" w:hAnsi="Times New Roman" w:cs="Times New Roman"/>
          <w:b/>
          <w:i/>
          <w:sz w:val="24"/>
          <w:szCs w:val="24"/>
        </w:rPr>
      </w:pPr>
      <w:r w:rsidRPr="007C17AA">
        <w:rPr>
          <w:rFonts w:ascii="Times New Roman" w:eastAsia="Times New Roman" w:hAnsi="Times New Roman" w:cs="Times New Roman"/>
          <w:b/>
          <w:i/>
          <w:sz w:val="24"/>
          <w:szCs w:val="24"/>
        </w:rPr>
        <w:t xml:space="preserve">PRC-like in </w:t>
      </w:r>
      <w:r w:rsidR="002B567E" w:rsidRPr="00086D70">
        <w:rPr>
          <w:rFonts w:ascii="Times New Roman" w:eastAsia="Times New Roman" w:hAnsi="Times New Roman" w:cs="Times New Roman"/>
          <w:b/>
          <w:i/>
          <w:sz w:val="24"/>
          <w:szCs w:val="24"/>
        </w:rPr>
        <w:t>Porifera</w:t>
      </w:r>
    </w:p>
    <w:p w14:paraId="0B6A3E4A" w14:textId="50C86572"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Although sponges lack opsins and, like placozoans, do not possess neurons, they are known to be receptive to light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{"citationID":"OH6T0cvE","properties":{"formattedCitation":"(Leys and Degnan 2001; Maldonado et al. 2003; Elliott and Leys 2004; Wong et al. 2022)","plainCitation":"(Leys and Degnan 2001; Maldonado et al. 2003; Elliott and Leys 2004; Wong et al. 2022)","noteIndex":0},"citationItems":[{"id":893,"uris":["http://zotero.org/users/8176000/items/X4GKEMD6"],"itemData":{"id":893,"type":"article-journal","abstract":"Ontogenetic changes in the photoresponse of larvae from the demosponge Reneira sp. were studied by analyzing the swimming paths of individual larvae exposed to diffuse white light. Larvae swam upward upon release from the adult, but were negatively phototactic until at least 12 hours after release. The larval photoreceptors are presumed to be a posterior ring of columnar monociliated epithelial cells that possess 120-μm-long cilia and pigment-filled protrusions. A sudden increase in light intensity caused these cilia to become rigidly straight. If the light intensity remained high, the cilia gradually bent over the pigmented vesicles in the adjacent cytoplasm, and thus covered one entire pole of the larva. The response was reversed upon a sudden decrease in light intensity. The ciliated cells were sensitive to changes in light intensity in larvae of all ages. This response is similar to the shadow response in tunicate larvae or the shading of the photoreceptor in Euglena and is postulated to allow the larvae to steer away from brighter light to darker areas, such as under coral rubble—the preferred site of the adult sponge on the reef flat. In the absence of a coordinating system in cellular sponges, the spatial organization and autonomous behavior of the pigmented posterior cells control the rapid responses to light shown by these larvae.","archive_location":"world","container-title":"The Biological Bulletin","DOI":"10.2307/1543611","language":"en","note":"publisher: Marine Biological Laboratory","source":"www.journals.uchicago.edu","title":"Cytological Basis of Photoresponsive Behavior in a Sponge Larva","URL":"https://www.journals.uchicago.edu/doi/10.2307/1543611","author":[{"family":"Leys","given":"Sally P."},{"family":"Degnan","given":"Bernard M."}],"accessed":{"date-parts":[["2022",10,17]]},"issued":{"date-parts":[["2001",12]]}}},{"id":892,"uris":["http://zotero.org/users/8176000/items/TPR9UQND"],"itemData":{"id":892,"type":"article-journal","abstract":"The mechanisms by which light elicits a phototactic response in sponge larvae remain poorly understood. Here we investigate histological and behavioral aspects of the photoresponse in parenchymella larvae of three demosponges. Two species are photonegative during their entire larval life, while the other, initially photopositive, becomes photonegative only after swimming in the laboratory for 4 h to 6 h. All larvae are bullet-shaped, with a uniformly ciliated surface, except at their posterior end, which is unciliated but surrounded by a distinctive ring of long cilia, the tuft. The short cilia beat metachronally, generating the thrust to move the larva forward with clockwise rotation. The long cilia of the tuft do not beat metachronally and are apparently more involved in maneuvering than in the generation of thrust. Transmission electron microscopy revealed in one species that the axoneme of the short cilia contains a distinctive \"9×3+2\" microtubule pattern at its base, but the presence of such an arrangement in cilia of the tuft remains uncorroborated. Nevertheless, the differences in beating characteristics between the monociliated cells of the tuft and those in the rest of the body correspond to other cytological differences. Cilia of the tuft have a type-I basal body, a large basal foot, and a branched rootlet, whereas the remaining cilia have a type-II basal body, a smaller and simpler basal foot, and an unbranched rootlet. Furthermore, the cells forming the tuft have a characteristic distal protrusion filled with pigments and mitochondria. Several of these traits suggest that the monociliated cells of the tuft are involved in the larval photoresponse both as sensors and effectors. Drastic changes in light intensity have no effect on the beating of the short cilia. In contrast, they cause a predictable and instantaneous movement of each cilium in the tuft, triggering expansions and contractions of either a part or the entire tuft, which in turn alters the direction of swimming. Observations on free-swimming larvae suggest that the tuft works as a passive light-sensitive rudder in both photonegative species that contract their posterior cilia under high irradiance and in photopositive species that expand their cilia under high irradiance. However, in photonegative larvae that expand the tuft under high irradiance, an active ciliary coordination by the larva needs to be invoked to explain a deviation of the swimming trajectory.","container-title":"Marine Biology","DOI":"10.1007/s00227-003-1100-1","ISSN":"1432-1793","issue":"3","journalAbbreviation":"Marine Biology","language":"en","page":"427-441","source":"Springer Link","title":"The cellular basis of photobehavior in the tufted parenchymella larva of demosponges","volume":"143","author":[{"family":"Maldonado","given":"M."},{"family":"Durfort","given":"M."},{"family":"McCarthy","given":"D. A."},{"family":"Young","given":"C. M."}],"issued":{"date-parts":[["2003",9,1]]}}},{"id":895,"uris":["http://zotero.org/users/8176000/items/8TNTBK6Q"],"itemData":{"id":895,"type":"article-journal","abstract":"Recent work has shown that larvae of the tropical demosponge Reniera sp. are capable of instantaneous responses to abrupt changes in light intensity, a behaviour that allows them to settle in dark areas under coral rubble on the reef flat at Heron Is. GBR. To determine how widespread this kind of phototactic behaviour is among sponge larvae, ontogenetic changes in the photoresponse of larvae from two temperate demosponges and a calcareous sponge were studied. Most larvae from Scypha sp. swam away from a white light source for 3 days until settlement and metamorphosis; Haliclona cf. permollis larvae swam away from light for 48 hours; and larvae from Halichondria panicea were benthic until settlement and metamorphosis, and showed no responsiveness to gradients of light intensity. These results demonstrate that sponge larvae are capable of responding to environmental stimuli like other metazoan larvae and show that a coordinated behavioural response to stimuli is possible even in the absence of neurons or junctions that would allow electrical signalling between cells","container-title":"BMIB - Bollettino dei Musei e degli Istituti Biologici","ISSN":"2611-5786","language":"en","license":"Copyright (c) 2018 BMIB - Bollettino dei Musei e degli Istituti Biologici","source":"riviste.unige.it","title":"SPONGE LARVAL PHOTOTAXIS: A COMPARATIVE STUDY","title-short":"SPONGE LARVAL PHOTOTAXIS","URL":"https://riviste.unige.it/index.php/BMIB/article/view/625","volume":"68","author":[{"family":"Elliott","given":"Glen R. D."},{"family":"Leys","given":"Sally P."}],"accessed":{"date-parts":[["2022",10,17]]},"issued":{"date-parts":[["2004"]]}}},{"id":541,"uris":["http://zotero.org/users/8176000/items/APU78JYY"],"itemData":{"id":541,"type":"article-journal","abstract":"Most organisms respond to light. Here, we investigate the origin of metazoan phototransduction by comparing well-characterized opsin-based photosystems in neural animals with those in the sponge Amphimedon queenslandica. Although sponges lack neurons and opsins, they can respond rapidly to light. In Amphimedon larvae, this is guided by the light-sensing posterior pigment ring. We first use cell-type-specific transcriptomes to reveal that genes that characterize eumetazoan Gt- and Go-mediated photosystems are enriched in the pigment ring. We then apply a suite of signaling pathway agonists and antagonists to swimming larvae exposed to directional light. These experiments implicate metabotropic glutamate receptors, phospholipase-C, protein kinase C, and voltage-gated calcium channels in larval phototaxis; the inhibition of phospholipase-C, a key transducer of the Gq-mediated pathway, completely reverses phototactic behavior. Together, these results are consistent with aneural sponges sharing with neural metazoans an ancestral set of photosignaling pathways.","container-title":"iScience","DOI":"10.1016/j.isci.2022.104436","ISSN":"2589-0042","issue":"6","journalAbbreviation":"iScience","language":"en","page":"104436","source":"ScienceDirect","title":"Phototransduction in a marine sponge provides insights into the origin of animal vision","volume":"25","author":[{"family":"Wong","given":"Eunice"},{"family":"Anggono","given":"Victor"},{"family":"Williams","given":"Stephen R."},{"family":"Degnan","given":"Sandie M."},{"family":"Degnan","given":"Bernard M."}],"issued":{"date-parts":[["2022",6,17]]}}}],"schema":"https://github.com/citation-style-language/schema/raw/master/csl-citation.json"}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(Leys and Degnan 2001; Maldonado et al. 2003; Elliott and Leys 2004; Wong et al. 2022)</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w:t>
      </w:r>
      <w:r w:rsidR="00390552">
        <w:rPr>
          <w:rFonts w:ascii="Times New Roman" w:eastAsia="Times New Roman" w:hAnsi="Times New Roman" w:cs="Times New Roman"/>
          <w:sz w:val="24"/>
          <w:szCs w:val="24"/>
        </w:rPr>
        <w:t>It has bee</w:t>
      </w:r>
      <w:r w:rsidR="00304706">
        <w:rPr>
          <w:rFonts w:ascii="Times New Roman" w:eastAsia="Times New Roman" w:hAnsi="Times New Roman" w:cs="Times New Roman"/>
          <w:sz w:val="24"/>
          <w:szCs w:val="24"/>
        </w:rPr>
        <w:t xml:space="preserve">n proposed that sponges may utilise </w:t>
      </w:r>
      <w:del w:id="115" w:author="Luis Guerra" w:date="2023-10-18T23:03:00Z">
        <w:r w:rsidR="00304706" w:rsidDel="00ED4A04">
          <w:rPr>
            <w:rFonts w:ascii="Times New Roman" w:eastAsia="Times New Roman" w:hAnsi="Times New Roman" w:cs="Times New Roman"/>
            <w:sz w:val="24"/>
            <w:szCs w:val="24"/>
          </w:rPr>
          <w:delText xml:space="preserve">the </w:delText>
        </w:r>
      </w:del>
      <w:r w:rsidR="00486BD9">
        <w:rPr>
          <w:rFonts w:ascii="Times New Roman" w:eastAsia="Times New Roman" w:hAnsi="Times New Roman" w:cs="Times New Roman"/>
          <w:sz w:val="24"/>
          <w:szCs w:val="24"/>
        </w:rPr>
        <w:t>light sensitive</w:t>
      </w:r>
      <w:r w:rsidR="00304706">
        <w:rPr>
          <w:rFonts w:ascii="Times New Roman" w:eastAsia="Times New Roman" w:hAnsi="Times New Roman" w:cs="Times New Roman"/>
          <w:sz w:val="24"/>
          <w:szCs w:val="24"/>
        </w:rPr>
        <w:t xml:space="preserve"> cryptochrome</w:t>
      </w:r>
      <w:ins w:id="116" w:author="Luis Guerra" w:date="2023-10-18T23:03:00Z">
        <w:r w:rsidR="00ED4A04">
          <w:rPr>
            <w:rFonts w:ascii="Times New Roman" w:eastAsia="Times New Roman" w:hAnsi="Times New Roman" w:cs="Times New Roman"/>
            <w:sz w:val="24"/>
            <w:szCs w:val="24"/>
          </w:rPr>
          <w:t>s</w:t>
        </w:r>
      </w:ins>
      <w:r w:rsidR="00304706">
        <w:rPr>
          <w:rFonts w:ascii="Times New Roman" w:eastAsia="Times New Roman" w:hAnsi="Times New Roman" w:cs="Times New Roman"/>
          <w:sz w:val="24"/>
          <w:szCs w:val="24"/>
        </w:rPr>
        <w:t xml:space="preserve"> </w:t>
      </w:r>
      <w:r w:rsidR="005842F4">
        <w:rPr>
          <w:rFonts w:ascii="Times New Roman" w:eastAsia="Times New Roman" w:hAnsi="Times New Roman" w:cs="Times New Roman"/>
          <w:sz w:val="24"/>
          <w:szCs w:val="24"/>
        </w:rPr>
        <w:fldChar w:fldCharType="begin"/>
      </w:r>
      <w:r w:rsidR="005842F4">
        <w:rPr>
          <w:rFonts w:ascii="Times New Roman" w:eastAsia="Times New Roman" w:hAnsi="Times New Roman" w:cs="Times New Roman"/>
          <w:sz w:val="24"/>
          <w:szCs w:val="24"/>
        </w:rPr>
        <w:instrText xml:space="preserve"> ADDIN ZOTERO_ITEM CSL_CITATION {"citationID":"KXYOXiDh","properties":{"formattedCitation":"(Rivera et al. 2012; M\\uc0\\u252{}ller et al. 2013)","plainCitation":"(Rivera et al. 2012; Müller et al. 2013)","noteIndex":0},"citationItems":[{"id":1269,"uris":["http://zotero.org/users/8176000/items/CSW6YUWL"],"itemData":{"id":1269,"type":"article-journal","abstract":"Many larval sponges possess pigment ring eyes that apparently mediate phototactic swimming. Yet sponges are not known to possess nervous systems or opsin genes, so the unknown molecular components of sponge phototaxis must differ fundamentally from those in other animals, inspiring questions about how this sensory system functions. Here we present molecular and biochemical data on cryptochrome, a candidate gene for functional involvement in sponge pigment ring eyes. We report that Amphimedon queenslandica, a demosponge, possesses two cryptochrome/photolyase genes, Aq-Cry1 and Aq-Cry2. The mRNA of one gene (Aq-Cry2) is expressed in situ at the pigment ring eye. Additionally, we report that Aq-Cry2 lacks photolyase activity and contains a flavin-based co-factor that is responsive to wavelengths of light that also mediate larval photic behavior. These results suggest that Aq-Cry2 may act in the aneural, opsin-less phototaxic behavior of a sponge.","container-title":"Journal of Experimental Biology","DOI":"10.1242/jeb.067140","ISSN":"0022-0949","issue":"8","journalAbbreviation":"Journal of Experimental Biology","page":"1278-1286","source":"Silverchair","title":"Blue-light-receptive cryptochrome is expressed in a sponge eye lacking neurons and opsin","volume":"215","author":[{"family":"Rivera","given":"Ajna S."},{"family":"Ozturk","given":"Nuri"},{"family":"Fahey","given":"Bryony"},{"family":"Plachetzki","given":"David C."},{"family":"Degnan","given":"Bernard M."},{"family":"Sancar","given":"Aziz"},{"family":"Oakley","given":"Todd H."}],"issued":{"date-parts":[["2012",4,15]]}}},{"id":1268,"uris":["http://zotero.org/users/8176000/items/IKEVMRGJ"],"itemData":{"id":1268,"type":"article-journal","abstract":"Sponges (phylum: Porifera) react to external light or mechanical signals with contractile or metabolic reactions and are devoid of any nervous or muscular system. Furthermore, elements of a photoreception/phototransduction system exist in those animals. Recently, a cryptochrome-based photoreceptor system has been discovered in the demosponge. The assumption that in sponges the siliceous skeleton acts as a substitution for the lack of a nervous system and allows light signals to be transmitted through its glass fiber network is supported by the findings that the first spicules are efficient light waveguides and the second sponges have the enzymatic machinery for the generation of light. Now, we have identified/cloned in Suberites domuncula two additional potential molecules of the sponge cryptochrome photoreception system, the guanine nucleotide-binding protein β subunit, related to β-transducin, and the nitric oxide synthase (NOS)–interacting protein. Cryptochrome and NOSIP are light-inducible genes. The studies show that the NOS inhibitor L-NMMA impairs both morphogenesis and motility of the cells. Finally, we report that the function of primmorphs to produce reactive nitrogen species can be abolished by a NOS inhibitor. We propose that the sponge cryptochrome-based photoreception system, through which photon signals are converted into radicals, is coupled to the NOS apparatus.","container-title":"Journal of Histochemistry &amp; Cytochemistry","DOI":"10.1369/0022155413502652","ISSN":"0022-1554","issue":"11","journalAbbreviation":"J Histochem Cytochem.","language":"en","note":"publisher: Journal of Histochemistry &amp; Cytochemistry","page":"814-832","source":"SAGE Journals","title":"Cryptochrome in Sponges: A Key Molecule Linking Photoreception with Phototransduction","title-short":"Cryptochrome in Sponges","volume":"61","author":[{"family":"Müller","given":"Werner E. G."},{"family":"Schröder","given":"Heinz C."},{"family":"Markl","given":"Julia S."},{"family":"Grebenjuk","given":"Vlad A."},{"family":"Korzhev","given":"Michael"},{"family":"Steffen","given":"Renate"},{"family":"Wang","given":"Xiaohong"}],"issued":{"date-parts":[["2013",11,1]]}}}],"schema":"https://github.com/citation-style-language/schema/raw/master/csl-citation.json"} </w:instrText>
      </w:r>
      <w:r w:rsidR="005842F4">
        <w:rPr>
          <w:rFonts w:ascii="Times New Roman" w:eastAsia="Times New Roman" w:hAnsi="Times New Roman" w:cs="Times New Roman"/>
          <w:sz w:val="24"/>
          <w:szCs w:val="24"/>
        </w:rPr>
        <w:fldChar w:fldCharType="separate"/>
      </w:r>
      <w:r w:rsidR="005842F4" w:rsidRPr="005842F4">
        <w:rPr>
          <w:rFonts w:ascii="Times New Roman" w:hAnsi="Times New Roman" w:cs="Times New Roman"/>
          <w:sz w:val="24"/>
          <w:szCs w:val="24"/>
        </w:rPr>
        <w:t>(Rivera et al. 2012; Müller et al. 2013)</w:t>
      </w:r>
      <w:r w:rsidR="005842F4">
        <w:rPr>
          <w:rFonts w:ascii="Times New Roman" w:eastAsia="Times New Roman" w:hAnsi="Times New Roman" w:cs="Times New Roman"/>
          <w:sz w:val="24"/>
          <w:szCs w:val="24"/>
        </w:rPr>
        <w:fldChar w:fldCharType="end"/>
      </w:r>
      <w:r w:rsidR="00461832">
        <w:rPr>
          <w:rFonts w:ascii="Times New Roman" w:eastAsia="Times New Roman" w:hAnsi="Times New Roman" w:cs="Times New Roman"/>
          <w:sz w:val="24"/>
          <w:szCs w:val="24"/>
        </w:rPr>
        <w:t>,</w:t>
      </w:r>
      <w:r w:rsidR="00304706">
        <w:rPr>
          <w:rFonts w:ascii="Times New Roman" w:eastAsia="Times New Roman" w:hAnsi="Times New Roman" w:cs="Times New Roman"/>
          <w:sz w:val="24"/>
          <w:szCs w:val="24"/>
        </w:rPr>
        <w:t xml:space="preserve"> or even other </w:t>
      </w:r>
      <w:r w:rsidR="00304706">
        <w:rPr>
          <w:rFonts w:ascii="Times New Roman" w:eastAsia="Times New Roman" w:hAnsi="Times New Roman" w:cs="Times New Roman"/>
          <w:sz w:val="24"/>
          <w:szCs w:val="24"/>
        </w:rPr>
        <w:lastRenderedPageBreak/>
        <w:t xml:space="preserve">GPCRs </w:t>
      </w:r>
      <w:r w:rsidR="007A4762">
        <w:rPr>
          <w:rFonts w:ascii="Times New Roman" w:eastAsia="Times New Roman" w:hAnsi="Times New Roman" w:cs="Times New Roman"/>
          <w:sz w:val="24"/>
          <w:szCs w:val="24"/>
        </w:rPr>
        <w:t xml:space="preserve">such as glutamate receptors </w:t>
      </w:r>
      <w:r w:rsidR="00331BC5">
        <w:rPr>
          <w:rFonts w:ascii="Times New Roman" w:eastAsia="Times New Roman" w:hAnsi="Times New Roman" w:cs="Times New Roman"/>
          <w:sz w:val="24"/>
          <w:szCs w:val="24"/>
        </w:rPr>
        <w:fldChar w:fldCharType="begin"/>
      </w:r>
      <w:r w:rsidR="00331BC5">
        <w:rPr>
          <w:rFonts w:ascii="Times New Roman" w:eastAsia="Times New Roman" w:hAnsi="Times New Roman" w:cs="Times New Roman"/>
          <w:sz w:val="24"/>
          <w:szCs w:val="24"/>
        </w:rPr>
        <w:instrText xml:space="preserve"> ADDIN ZOTERO_ITEM CSL_CITATION {"citationID":"uJ95HMuy","properties":{"formattedCitation":"(Wong et al. 2022)","plainCitation":"(Wong et al. 2022)","noteIndex":0},"citationItems":[{"id":541,"uris":["http://zotero.org/users/8176000/items/APU78JYY"],"itemData":{"id":541,"type":"article-journal","abstract":"Most organisms respond to light. Here, we investigate the origin of metazoan phototransduction by comparing well-characterized opsin-based photosystems in neural animals with those in the sponge Amphimedon queenslandica. Although sponges lack neurons and opsins, they can respond rapidly to light. In Amphimedon larvae, this is guided by the light-sensing posterior pigment ring. We first use cell-type-specific transcriptomes to reveal that genes that characterize eumetazoan Gt- and Go-mediated photosystems are enriched in the pigment ring. We then apply a suite of signaling pathway agonists and antagonists to swimming larvae exposed to directional light. These experiments implicate metabotropic glutamate receptors, phospholipase-C, protein kinase C, and voltage-gated calcium channels in larval phototaxis; the inhibition of phospholipase-C, a key transducer of the Gq-mediated pathway, completely reverses phototactic behavior. Together, these results are consistent with aneural sponges sharing with neural metazoans an ancestral set of photosignaling pathways.","container-title":"iScience","DOI":"10.1016/j.isci.2022.104436","ISSN":"2589-0042","issue":"6","journalAbbreviation":"iScience","language":"en","page":"104436","source":"ScienceDirect","title":"Phototransduction in a marine sponge provides insights into the origin of animal vision","volume":"25","author":[{"family":"Wong","given":"Eunice"},{"family":"Anggono","given":"Victor"},{"family":"Williams","given":"Stephen R."},{"family":"Degnan","given":"Sandie M."},{"family":"Degnan","given":"Bernard M."}],"issued":{"date-parts":[["2022",6,17]]}}}],"schema":"https://github.com/citation-style-language/schema/raw/master/csl-citation.json"} </w:instrText>
      </w:r>
      <w:r w:rsidR="00331BC5">
        <w:rPr>
          <w:rFonts w:ascii="Times New Roman" w:eastAsia="Times New Roman" w:hAnsi="Times New Roman" w:cs="Times New Roman"/>
          <w:sz w:val="24"/>
          <w:szCs w:val="24"/>
        </w:rPr>
        <w:fldChar w:fldCharType="separate"/>
      </w:r>
      <w:r w:rsidR="00331BC5" w:rsidRPr="00331BC5">
        <w:rPr>
          <w:rFonts w:ascii="Times New Roman" w:hAnsi="Times New Roman" w:cs="Times New Roman"/>
          <w:sz w:val="24"/>
        </w:rPr>
        <w:t>(Wong et al. 2022)</w:t>
      </w:r>
      <w:r w:rsidR="00331BC5">
        <w:rPr>
          <w:rFonts w:ascii="Times New Roman" w:eastAsia="Times New Roman" w:hAnsi="Times New Roman" w:cs="Times New Roman"/>
          <w:sz w:val="24"/>
          <w:szCs w:val="24"/>
        </w:rPr>
        <w:fldChar w:fldCharType="end"/>
      </w:r>
      <w:r w:rsidR="00461832">
        <w:rPr>
          <w:rFonts w:ascii="Times New Roman" w:eastAsia="Times New Roman" w:hAnsi="Times New Roman" w:cs="Times New Roman"/>
          <w:sz w:val="24"/>
          <w:szCs w:val="24"/>
        </w:rPr>
        <w:t>,</w:t>
      </w:r>
      <w:r w:rsidR="00202F0F">
        <w:rPr>
          <w:rFonts w:ascii="Times New Roman" w:eastAsia="Times New Roman" w:hAnsi="Times New Roman" w:cs="Times New Roman"/>
          <w:sz w:val="24"/>
          <w:szCs w:val="24"/>
        </w:rPr>
        <w:t xml:space="preserve"> </w:t>
      </w:r>
      <w:r w:rsidR="00461832">
        <w:rPr>
          <w:rFonts w:ascii="Times New Roman" w:eastAsia="Times New Roman" w:hAnsi="Times New Roman" w:cs="Times New Roman"/>
          <w:sz w:val="24"/>
          <w:szCs w:val="24"/>
        </w:rPr>
        <w:t xml:space="preserve">instead of opsins </w:t>
      </w:r>
      <w:r w:rsidR="00202F0F">
        <w:rPr>
          <w:rFonts w:ascii="Times New Roman" w:eastAsia="Times New Roman" w:hAnsi="Times New Roman" w:cs="Times New Roman"/>
          <w:sz w:val="24"/>
          <w:szCs w:val="24"/>
        </w:rPr>
        <w:t>for photoreception</w:t>
      </w:r>
      <w:r w:rsidR="00304706">
        <w:rPr>
          <w:rFonts w:ascii="Times New Roman" w:eastAsia="Times New Roman" w:hAnsi="Times New Roman" w:cs="Times New Roman"/>
          <w:sz w:val="24"/>
          <w:szCs w:val="24"/>
        </w:rPr>
        <w:t>. Furthermore, i</w:t>
      </w:r>
      <w:r w:rsidRPr="00086D70">
        <w:rPr>
          <w:rFonts w:ascii="Times New Roman" w:eastAsia="Times New Roman" w:hAnsi="Times New Roman" w:cs="Times New Roman"/>
          <w:sz w:val="24"/>
          <w:szCs w:val="24"/>
        </w:rPr>
        <w:t xml:space="preserve">n </w:t>
      </w:r>
      <w:proofErr w:type="spellStart"/>
      <w:r w:rsidRPr="00086D70">
        <w:rPr>
          <w:rFonts w:ascii="Times New Roman" w:eastAsia="Times New Roman" w:hAnsi="Times New Roman" w:cs="Times New Roman"/>
          <w:i/>
          <w:sz w:val="24"/>
          <w:szCs w:val="24"/>
        </w:rPr>
        <w:t>Amphimedon</w:t>
      </w:r>
      <w:proofErr w:type="spellEnd"/>
      <w:r w:rsidRPr="00086D70">
        <w:rPr>
          <w:rFonts w:ascii="Times New Roman" w:eastAsia="Times New Roman" w:hAnsi="Times New Roman" w:cs="Times New Roman"/>
          <w:i/>
          <w:sz w:val="24"/>
          <w:szCs w:val="24"/>
        </w:rPr>
        <w:t xml:space="preserve"> </w:t>
      </w:r>
      <w:proofErr w:type="spellStart"/>
      <w:r w:rsidRPr="00086D70">
        <w:rPr>
          <w:rFonts w:ascii="Times New Roman" w:eastAsia="Times New Roman" w:hAnsi="Times New Roman" w:cs="Times New Roman"/>
          <w:i/>
          <w:sz w:val="24"/>
          <w:szCs w:val="24"/>
        </w:rPr>
        <w:t>queenslandica</w:t>
      </w:r>
      <w:proofErr w:type="spellEnd"/>
      <w:r w:rsidRPr="00086D70">
        <w:rPr>
          <w:rFonts w:ascii="Times New Roman" w:eastAsia="Times New Roman" w:hAnsi="Times New Roman" w:cs="Times New Roman"/>
          <w:sz w:val="24"/>
          <w:szCs w:val="24"/>
        </w:rPr>
        <w:t xml:space="preserve"> two rhabdomeric phototransduction genes have been implicated in phototactic behaviour of the larvae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{"citationID":"3hkF8262","properties":{"formattedCitation":"(Wong et al. 2022)","plainCitation":"(Wong et al. 2022)","noteIndex":0},"citationItems":[{"id":541,"uris":["http://zotero.org/users/8176000/items/APU78JYY"],"itemData":{"id":541,"type":"article-journal","abstract":"Most organisms respond to light. Here, we investigate the origin of metazoan phototransduction by comparing well-characterized opsin-based photosystems in neural animals with those in the sponge Amphimedon queenslandica. Although sponges lack neurons and opsins, they can respond rapidly to light. In Amphimedon larvae, this is guided by the light-sensing posterior pigment ring. We first use cell-type-specific transcriptomes to reveal that genes that characterize eumetazoan Gt- and Go-mediated photosystems are enriched in the pigment ring. We then apply a suite of signaling pathway agonists and antagonists to swimming larvae exposed to directional light. These experiments implicate metabotropic glutamate receptors, phospholipase-C, protein kinase C, and voltage-gated calcium channels in larval phototaxis; the inhibition of phospholipase-C, a key transducer of the Gq-mediated pathway, completely reverses phototactic behavior. Together, these results are consistent with aneural sponges sharing with neural metazoans an ancestral set of photosignaling pathways.","container-title":"iScience","DOI":"10.1016/j.isci.2022.104436","ISSN":"2589-0042","issue":"6","journalAbbreviation":"iScience","language":"en","page":"104436","source":"ScienceDirect","title":"Phototransduction in a marine sponge provides insights into the origin of animal vision","volume":"25","author":[{"family":"Wong","given":"Eunice"},{"family":"Anggono","given":"Victor"},{"family":"Williams","given":"Stephen R."},{"family":"Degnan","given":"Sandie M."},{"family":"Degnan","given":"Bernard M."}],"issued":{"date-parts":[["2022",6,17]]}}}],"schema":"https://github.com/citation-style-language/schema/raw/master/csl-citation.json"}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(Wong et al. 2022)</w:t>
      </w:r>
      <w:r w:rsidR="004B01C8" w:rsidRPr="00086D70">
        <w:rPr>
          <w:rFonts w:ascii="Times New Roman" w:hAnsi="Times New Roman" w:cs="Times New Roman"/>
          <w:sz w:val="24"/>
          <w:szCs w:val="24"/>
        </w:rPr>
        <w:fldChar w:fldCharType="end"/>
      </w:r>
      <w:r w:rsidR="002A76D1">
        <w:rPr>
          <w:rFonts w:ascii="Times New Roman" w:hAnsi="Times New Roman" w:cs="Times New Roman"/>
          <w:sz w:val="24"/>
          <w:szCs w:val="24"/>
        </w:rPr>
        <w:t>, further suggesting the existence of a phototransduction pathway</w:t>
      </w:r>
      <w:r w:rsidR="00543480">
        <w:rPr>
          <w:rFonts w:ascii="Times New Roman" w:hAnsi="Times New Roman" w:cs="Times New Roman"/>
          <w:sz w:val="24"/>
          <w:szCs w:val="24"/>
        </w:rPr>
        <w:t xml:space="preserve"> and potentially a photoreceptor cell type in these animals</w:t>
      </w:r>
      <w:r w:rsidRPr="00086D70">
        <w:rPr>
          <w:rFonts w:ascii="Times New Roman" w:eastAsia="Times New Roman" w:hAnsi="Times New Roman" w:cs="Times New Roman"/>
          <w:sz w:val="24"/>
          <w:szCs w:val="24"/>
        </w:rPr>
        <w:t>. From our phylogenetic analysis, we found that a couple of rhabdomeric genes and most ciliary genes were missing from the</w:t>
      </w:r>
      <w:r w:rsidR="00543480">
        <w:rPr>
          <w:rFonts w:ascii="Times New Roman" w:eastAsia="Times New Roman" w:hAnsi="Times New Roman" w:cs="Times New Roman"/>
          <w:sz w:val="24"/>
          <w:szCs w:val="24"/>
        </w:rPr>
        <w:t xml:space="preserve"> </w:t>
      </w:r>
      <w:proofErr w:type="spellStart"/>
      <w:r w:rsidR="00543480" w:rsidRPr="00090D8D">
        <w:rPr>
          <w:rFonts w:ascii="Times New Roman" w:eastAsia="Times New Roman" w:hAnsi="Times New Roman" w:cs="Times New Roman"/>
          <w:i/>
          <w:iCs/>
          <w:sz w:val="24"/>
          <w:szCs w:val="24"/>
        </w:rPr>
        <w:t>Amphimedon</w:t>
      </w:r>
      <w:proofErr w:type="spellEnd"/>
      <w:r w:rsidR="00543480">
        <w:rPr>
          <w:rFonts w:ascii="Times New Roman" w:eastAsia="Times New Roman" w:hAnsi="Times New Roman" w:cs="Times New Roman"/>
          <w:sz w:val="24"/>
          <w:szCs w:val="24"/>
        </w:rPr>
        <w:t xml:space="preserve"> </w:t>
      </w:r>
      <w:r w:rsidRPr="00086D70">
        <w:rPr>
          <w:rFonts w:ascii="Times New Roman" w:eastAsia="Times New Roman" w:hAnsi="Times New Roman" w:cs="Times New Roman"/>
          <w:sz w:val="24"/>
          <w:szCs w:val="24"/>
        </w:rPr>
        <w:t xml:space="preserve"> genome. Overall, this species, together with the ctenophore (see below), is the one with fewest phototransduction genes recovered in the genome. In the PRC-like </w:t>
      </w:r>
      <w:proofErr w:type="spellStart"/>
      <w:r w:rsidRPr="00086D70">
        <w:rPr>
          <w:rFonts w:ascii="Times New Roman" w:eastAsia="Times New Roman" w:hAnsi="Times New Roman" w:cs="Times New Roman"/>
          <w:sz w:val="24"/>
          <w:szCs w:val="24"/>
        </w:rPr>
        <w:t>metacells</w:t>
      </w:r>
      <w:proofErr w:type="spellEnd"/>
      <w:r w:rsidRPr="00086D70">
        <w:rPr>
          <w:rFonts w:ascii="Times New Roman" w:eastAsia="Times New Roman" w:hAnsi="Times New Roman" w:cs="Times New Roman"/>
          <w:sz w:val="24"/>
          <w:szCs w:val="24"/>
        </w:rPr>
        <w:t xml:space="preserve"> that we recovered from the single cell analysis, </w:t>
      </w:r>
      <w:r w:rsidRPr="002E677E">
        <w:rPr>
          <w:rFonts w:ascii="Times New Roman" w:eastAsia="Times New Roman" w:hAnsi="Times New Roman" w:cs="Times New Roman"/>
          <w:sz w:val="24"/>
          <w:szCs w:val="24"/>
        </w:rPr>
        <w:t>the few ciliary genes found in the genome are all expressed, as are all the common genes, and most of the rhabdomeric genes. Due to the paucity of ciliary genes in comparison to the rhabdomeric genes, we may be inclined to suggest that a rhabdomeric-like profile is predominant</w:t>
      </w:r>
      <w:r w:rsidRPr="00086D70">
        <w:rPr>
          <w:rFonts w:ascii="Times New Roman" w:eastAsia="Times New Roman" w:hAnsi="Times New Roman" w:cs="Times New Roman"/>
          <w:sz w:val="24"/>
          <w:szCs w:val="24"/>
        </w:rPr>
        <w:t>. However, like for cnidaria, it could be that sponges utilise some components of the classic phototransduction cascades alongside more lineage-specific components.</w:t>
      </w:r>
    </w:p>
    <w:p w14:paraId="0B6A3E4B" w14:textId="77777777" w:rsidR="00D57823" w:rsidRPr="00086D70" w:rsidRDefault="00D57823" w:rsidP="00CA041D">
      <w:pPr>
        <w:spacing w:line="360" w:lineRule="auto"/>
        <w:jc w:val="both"/>
        <w:rPr>
          <w:rFonts w:ascii="Times New Roman" w:eastAsia="Times New Roman" w:hAnsi="Times New Roman" w:cs="Times New Roman"/>
          <w:sz w:val="24"/>
          <w:szCs w:val="24"/>
        </w:rPr>
      </w:pPr>
    </w:p>
    <w:p w14:paraId="0B6A3E4C" w14:textId="660CA2A8" w:rsidR="00D57823" w:rsidRPr="00086D70" w:rsidRDefault="00D77097" w:rsidP="00CA041D">
      <w:pPr>
        <w:spacing w:line="360" w:lineRule="auto"/>
        <w:jc w:val="both"/>
        <w:rPr>
          <w:rFonts w:ascii="Times New Roman" w:eastAsia="Times New Roman" w:hAnsi="Times New Roman" w:cs="Times New Roman"/>
          <w:b/>
          <w:i/>
          <w:sz w:val="24"/>
          <w:szCs w:val="24"/>
        </w:rPr>
      </w:pPr>
      <w:r w:rsidRPr="007C17AA">
        <w:rPr>
          <w:rFonts w:ascii="Times New Roman" w:eastAsia="Times New Roman" w:hAnsi="Times New Roman" w:cs="Times New Roman"/>
          <w:b/>
          <w:i/>
          <w:sz w:val="24"/>
          <w:szCs w:val="24"/>
        </w:rPr>
        <w:t xml:space="preserve">PRC-like in </w:t>
      </w:r>
      <w:r w:rsidR="002B567E" w:rsidRPr="00086D70">
        <w:rPr>
          <w:rFonts w:ascii="Times New Roman" w:eastAsia="Times New Roman" w:hAnsi="Times New Roman" w:cs="Times New Roman"/>
          <w:b/>
          <w:i/>
          <w:sz w:val="24"/>
          <w:szCs w:val="24"/>
        </w:rPr>
        <w:t>Ctenophora</w:t>
      </w:r>
    </w:p>
    <w:p w14:paraId="0B6A3E4E" w14:textId="3DB662F3" w:rsidR="00D57823" w:rsidRDefault="7EAB9504" w:rsidP="00CA041D">
      <w:pPr>
        <w:spacing w:line="360" w:lineRule="auto"/>
        <w:jc w:val="both"/>
        <w:rPr>
          <w:rFonts w:ascii="Times New Roman" w:eastAsia="Times New Roman" w:hAnsi="Times New Roman" w:cs="Times New Roman"/>
          <w:sz w:val="24"/>
          <w:szCs w:val="24"/>
        </w:rPr>
      </w:pPr>
      <w:r w:rsidRPr="07456269">
        <w:rPr>
          <w:rFonts w:ascii="Times New Roman" w:eastAsia="Times New Roman" w:hAnsi="Times New Roman" w:cs="Times New Roman"/>
          <w:sz w:val="24"/>
          <w:szCs w:val="24"/>
        </w:rPr>
        <w:t xml:space="preserve">In the ctenophore </w:t>
      </w:r>
      <w:proofErr w:type="spellStart"/>
      <w:r w:rsidRPr="07456269">
        <w:rPr>
          <w:rFonts w:ascii="Times New Roman" w:eastAsia="Times New Roman" w:hAnsi="Times New Roman" w:cs="Times New Roman"/>
          <w:i/>
          <w:iCs/>
          <w:sz w:val="24"/>
          <w:szCs w:val="24"/>
        </w:rPr>
        <w:t>Mnemiopsis</w:t>
      </w:r>
      <w:proofErr w:type="spellEnd"/>
      <w:r w:rsidRPr="07456269">
        <w:rPr>
          <w:rFonts w:ascii="Times New Roman" w:eastAsia="Times New Roman" w:hAnsi="Times New Roman" w:cs="Times New Roman"/>
          <w:i/>
          <w:iCs/>
          <w:sz w:val="24"/>
          <w:szCs w:val="24"/>
        </w:rPr>
        <w:t xml:space="preserve"> </w:t>
      </w:r>
      <w:proofErr w:type="spellStart"/>
      <w:r w:rsidRPr="07456269">
        <w:rPr>
          <w:rFonts w:ascii="Times New Roman" w:eastAsia="Times New Roman" w:hAnsi="Times New Roman" w:cs="Times New Roman"/>
          <w:i/>
          <w:iCs/>
          <w:sz w:val="24"/>
          <w:szCs w:val="24"/>
        </w:rPr>
        <w:t>leidyi</w:t>
      </w:r>
      <w:proofErr w:type="spellEnd"/>
      <w:r w:rsidRPr="07456269">
        <w:rPr>
          <w:rFonts w:ascii="Times New Roman" w:eastAsia="Times New Roman" w:hAnsi="Times New Roman" w:cs="Times New Roman"/>
          <w:sz w:val="24"/>
          <w:szCs w:val="24"/>
        </w:rPr>
        <w:t xml:space="preserve">, a morphologically ciliary-type photoreceptor cell </w:t>
      </w:r>
      <w:r w:rsidR="002B567E" w:rsidRPr="07456269">
        <w:rPr>
          <w:rFonts w:ascii="Times New Roman" w:hAnsi="Times New Roman" w:cs="Times New Roman"/>
          <w:sz w:val="24"/>
          <w:szCs w:val="24"/>
        </w:rPr>
        <w:fldChar w:fldCharType="begin"/>
      </w:r>
      <w:r w:rsidR="002B567E" w:rsidRPr="07456269">
        <w:rPr>
          <w:rFonts w:ascii="Times New Roman" w:hAnsi="Times New Roman" w:cs="Times New Roman"/>
          <w:sz w:val="24"/>
          <w:szCs w:val="24"/>
        </w:rPr>
        <w:instrText xml:space="preserve"> ADDIN ZOTERO_ITEM CSL_CITATION {"citationID":"Pi2StZ1X","properties":{"formattedCitation":"(Horridge 1964; Tamm 2016)","plainCitation":"(Horridge 1964; Tamm 2016)","noteIndex":0},"citationItems":[{"id":388,"uris":["http://zotero.org/users/8176000/items/4W6QTQDQ"],"itemData":{"id":388,"type":"article-journal","abstract":"Four groups of lamellate bodies are symmetrically arranged inter-radially in the floor of the apical organ. Each is composed of many streamed-out membranes of a group of about a dozen cilia, within an invagination of a cell. The rings of ciliary fibrils, of the 9 + 0 pattern, become disarrayed not far from the base. Their dense membranes are lined with granules so that the successive lamellae resemble those of the modified cilia of vertebrate eyes, although flattened in a different plane. On this basis, of ciliary origin, and their resemblance to photoreceptors in fine detail, these structures are interpreted as photoreceptors.","container-title":"Quarterly Journal of microscopic science","language":"en_AU","license":"© 1964 by the Company of Biologists Ltd","note":"Accepted: 2019-09-12T03:03:23Z\nLast Modified: 2020-05-19\npublisher: Company of Biologists","source":"openresearch-repository.anu.edu.au","title":"Presumed photoreceptive cilia in a ctenophore","URL":"https://openresearch-repository.anu.edu.au/handle/1885/167542","author":[{"family":"Horridge","given":"George Adrian"}],"accessed":{"date-parts":[["2021",10,1]]},"issued":{"date-parts":[["1964"]]}}},{"id":393,"uris":["http://zotero.org/users/8176000/items/U3B492G3"],"itemData":{"id":393,"type":"article-journal","container-title":"The Biological Bulletin","DOI":"10.1086/690089","ISSN":"1939-8697","issue":"2","journalAbbreviation":"Biol Bull","language":"eng","note":"PMID: 27820909","page":"97-102","source":"PubMed","title":"Novel Structures Associated with Presumed Photoreceptors in the Aboral Sense Organ of Ctenophores","volume":"231","author":[{"family":"Tamm","given":"Sidney L."}],"issued":{"date-parts":[["2016",10]]}}}],"schema":"https://github.com/citation-style-language/schema/raw/master/csl-citation.json"} </w:instrText>
      </w:r>
      <w:r w:rsidR="002B567E" w:rsidRPr="07456269">
        <w:rPr>
          <w:rFonts w:ascii="Times New Roman" w:hAnsi="Times New Roman" w:cs="Times New Roman"/>
          <w:sz w:val="24"/>
          <w:szCs w:val="24"/>
        </w:rPr>
        <w:fldChar w:fldCharType="separate"/>
      </w:r>
      <w:r w:rsidR="1EDFA349" w:rsidRPr="07456269">
        <w:rPr>
          <w:rFonts w:ascii="Times New Roman" w:hAnsi="Times New Roman" w:cs="Times New Roman"/>
          <w:sz w:val="24"/>
          <w:szCs w:val="24"/>
        </w:rPr>
        <w:t>(Horridge 1964; Tamm 2016)</w:t>
      </w:r>
      <w:r w:rsidR="002B567E" w:rsidRPr="07456269">
        <w:rPr>
          <w:rFonts w:ascii="Times New Roman" w:hAnsi="Times New Roman" w:cs="Times New Roman"/>
          <w:sz w:val="24"/>
          <w:szCs w:val="24"/>
        </w:rPr>
        <w:fldChar w:fldCharType="end"/>
      </w:r>
      <w:r w:rsidRPr="07456269">
        <w:rPr>
          <w:rFonts w:ascii="Times New Roman" w:eastAsia="Times New Roman" w:hAnsi="Times New Roman" w:cs="Times New Roman"/>
          <w:sz w:val="24"/>
          <w:szCs w:val="24"/>
        </w:rPr>
        <w:t xml:space="preserve"> has been reported. Although PRCs are not entirely characterised, ctenophores are generally considered to be more likely to possess PRCs compared to placozoans and sponges, as they have neurons and complex behaviours that include predation </w:t>
      </w:r>
      <w:r w:rsidR="002B567E" w:rsidRPr="07456269">
        <w:rPr>
          <w:rFonts w:ascii="Times New Roman" w:hAnsi="Times New Roman" w:cs="Times New Roman"/>
          <w:sz w:val="24"/>
          <w:szCs w:val="24"/>
        </w:rPr>
        <w:fldChar w:fldCharType="begin"/>
      </w:r>
      <w:r w:rsidR="002B567E" w:rsidRPr="07456269">
        <w:rPr>
          <w:rFonts w:ascii="Times New Roman" w:hAnsi="Times New Roman" w:cs="Times New Roman"/>
          <w:sz w:val="24"/>
          <w:szCs w:val="24"/>
        </w:rPr>
        <w:instrText xml:space="preserve"> ADDIN ZOTERO_ITEM CSL_CITATION {"citationID":"Xm4vGx3M","properties":{"formattedCitation":"(J\\uc0\\u233{}kely et al. 2015)","plainCitation":"(Jékely et al. 2015)","noteIndex":0},"citationItems":[{"id":390,"uris":["http://zotero.org/users/8176000/items/A7P3J8WZ"],"itemData":{"id":390,"type":"article-journal","abstract":"Ctenophores have traditionally been treated as eumetazoans, but some recent whole genome studies have revived the idea that they are, rather, the sister group to all other metazoans. This deep branching position implies either that nervous systems have evolved twice, in Ctenophora and in Eumetazoa, or that an ancestral metazoan nervous system has been lost in sponges and placozoans. We caution, however, that phylogenetic-tree construction artifacts may have placed ctenophores too deep in the metazoan tree. We discuss nervous system origins under these alternative phylogenies and in light of comparative data of ctenophore and eumetazoan nervous systems. We argue that characters like neuropeptide signaling, ciliary photoreceptors, gap junctions and presynaptic molecules are consistent with a shared ancestry of nervous systems. However, if ctenophores are the sister group to all other metazoans, this ancestral nervous system was likely very simple. Further studies are needed to resolve the deep phylogeny of metazoans and to have a better understanding of the early steps of nervous system evolution.","container-title":"EvoDevo","DOI":"10.1186/2041-9139-6-1","ISSN":"2041-9139","issue":"1","journalAbbreviation":"EvoDevo","page":"1","source":"BioMed Central","title":"The phylogenetic position of ctenophores and the origin(s) of nervous systems","volume":"6","author":[{"family":"Jékely","given":"Gáspár"},{"family":"Paps","given":"Jordi"},{"family":"Nielsen","given":"Claus"}],"issued":{"date-parts":[["2015",1,13]]}}}],"schema":"https://github.com/citation-style-language/schema/raw/master/csl-citation.json"} </w:instrText>
      </w:r>
      <w:r w:rsidR="002B567E" w:rsidRPr="07456269">
        <w:rPr>
          <w:rFonts w:ascii="Times New Roman" w:hAnsi="Times New Roman" w:cs="Times New Roman"/>
          <w:sz w:val="24"/>
          <w:szCs w:val="24"/>
        </w:rPr>
        <w:fldChar w:fldCharType="separate"/>
      </w:r>
      <w:r w:rsidR="1EDFA349" w:rsidRPr="07456269">
        <w:rPr>
          <w:rFonts w:ascii="Times New Roman" w:hAnsi="Times New Roman" w:cs="Times New Roman"/>
          <w:sz w:val="24"/>
          <w:szCs w:val="24"/>
        </w:rPr>
        <w:t>(Jékely et al. 2015)</w:t>
      </w:r>
      <w:r w:rsidR="002B567E" w:rsidRPr="07456269">
        <w:rPr>
          <w:rFonts w:ascii="Times New Roman" w:hAnsi="Times New Roman" w:cs="Times New Roman"/>
          <w:sz w:val="24"/>
          <w:szCs w:val="24"/>
        </w:rPr>
        <w:fldChar w:fldCharType="end"/>
      </w:r>
      <w:r w:rsidRPr="07456269">
        <w:rPr>
          <w:rFonts w:ascii="Times New Roman" w:eastAsia="Times New Roman" w:hAnsi="Times New Roman" w:cs="Times New Roman"/>
          <w:sz w:val="24"/>
          <w:szCs w:val="24"/>
        </w:rPr>
        <w:t xml:space="preserve">. Importantly, </w:t>
      </w:r>
      <w:r w:rsidRPr="07456269">
        <w:rPr>
          <w:rFonts w:ascii="Times New Roman" w:eastAsia="Times New Roman" w:hAnsi="Times New Roman" w:cs="Times New Roman"/>
          <w:i/>
          <w:iCs/>
          <w:sz w:val="24"/>
          <w:szCs w:val="24"/>
        </w:rPr>
        <w:t xml:space="preserve">M. </w:t>
      </w:r>
      <w:proofErr w:type="spellStart"/>
      <w:r w:rsidRPr="07456269">
        <w:rPr>
          <w:rFonts w:ascii="Times New Roman" w:eastAsia="Times New Roman" w:hAnsi="Times New Roman" w:cs="Times New Roman"/>
          <w:i/>
          <w:iCs/>
          <w:sz w:val="24"/>
          <w:szCs w:val="24"/>
        </w:rPr>
        <w:t>leidyi</w:t>
      </w:r>
      <w:proofErr w:type="spellEnd"/>
      <w:r w:rsidRPr="07456269">
        <w:rPr>
          <w:rFonts w:ascii="Times New Roman" w:eastAsia="Times New Roman" w:hAnsi="Times New Roman" w:cs="Times New Roman"/>
          <w:sz w:val="24"/>
          <w:szCs w:val="24"/>
        </w:rPr>
        <w:t xml:space="preserve"> has </w:t>
      </w:r>
      <w:commentRangeStart w:id="117"/>
      <w:r w:rsidRPr="07456269">
        <w:rPr>
          <w:rFonts w:ascii="Times New Roman" w:eastAsia="Times New Roman" w:hAnsi="Times New Roman" w:cs="Times New Roman"/>
          <w:sz w:val="24"/>
          <w:szCs w:val="24"/>
        </w:rPr>
        <w:t>opsins</w:t>
      </w:r>
      <w:commentRangeEnd w:id="117"/>
      <w:r w:rsidR="002B567E">
        <w:rPr>
          <w:rStyle w:val="CommentReference"/>
        </w:rPr>
        <w:commentReference w:id="117"/>
      </w:r>
      <w:r w:rsidRPr="07456269">
        <w:rPr>
          <w:rFonts w:ascii="Times New Roman" w:eastAsia="Times New Roman" w:hAnsi="Times New Roman" w:cs="Times New Roman"/>
          <w:sz w:val="24"/>
          <w:szCs w:val="24"/>
        </w:rPr>
        <w:t xml:space="preserve"> (</w:t>
      </w:r>
      <w:r w:rsidR="002B567E" w:rsidRPr="07456269">
        <w:rPr>
          <w:rFonts w:ascii="Times New Roman" w:hAnsi="Times New Roman" w:cs="Times New Roman"/>
          <w:sz w:val="24"/>
          <w:szCs w:val="24"/>
        </w:rPr>
        <w:fldChar w:fldCharType="begin"/>
      </w:r>
      <w:r w:rsidR="002B567E" w:rsidRPr="07456269">
        <w:rPr>
          <w:rFonts w:ascii="Times New Roman" w:hAnsi="Times New Roman" w:cs="Times New Roman"/>
          <w:sz w:val="24"/>
          <w:szCs w:val="24"/>
        </w:rPr>
        <w:instrText xml:space="preserve"> ADDIN ZOTERO_ITEM CSL_CITATION {"citationID":"4KyX7QaU","properties":{"formattedCitation":"(Schnitzler et al. 2012)","plainCitation":"(Schnitzler et al. 2012)","noteIndex":0},"citationItems":[{"id":801,"uris":["http://zotero.org/users/8176000/items/JVEA2X5F"],"itemData":{"id":801,"type":"article-journal","abstract":"Calcium-activated photoproteins are luciferase variants found in photocyte cells of bioluminescent jellyfish (Phylum Cnidaria) and comb jellies (Phylum Ctenophora). The complete genomic sequence from the ctenophore Mnemiopsis leidyi, a representative of the earliest branch of animals that emit light, provided an opportunity to examine the genome of an organism that uses this class of luciferase for bioluminescence and to look for genes involved in light reception. To determine when photoprotein genes first arose, we examined the genomic sequence from other early-branching taxa. We combined our genomic survey with gene trees, developmental expression patterns, and functional protein assays of photoproteins and opsins to provide a comprehensive view of light production and light reception in Mnemiopsis.","container-title":"BMC Biology","DOI":"10.1186/1741-7007-10-107","ISSN":"1741-7007","issue":"1","journalAbbreviation":"BMC Biol","language":"en","page":"107","source":"Springer Link","title":"Genomic organization, evolution, and expression of photoprotein and opsin genes in Mnemiopsis leidyi: a new view of ctenophore photocytes","title-short":"Genomic organization, evolution, and expression of photoprotein and opsin genes in Mnemiopsis leidyi","volume":"10","author":[{"family":"Schnitzler","given":"Christine E."},{"family":"Pang","given":"Kevin"},{"family":"Powers","given":"Meghan L."},{"family":"Reitzel","given":"Adam M."},{"family":"Ryan","given":"Joseph F."},{"family":"Simmons","given":"David"},{"family":"Tada","given":"Takashi"},{"family":"Park","given":"Morgan"},{"family":"Gupta","given":"Jyoti"},{"family":"Brooks","given":"Shelise Y."},{"family":"Blakesley","given":"Robert W."},{"family":"Yokoyama","given":"Shozo"},{"family":"Haddock","given":"Steven HD"},{"family":"Martindale","given":"Mark Q."},{"family":"Baxevanis","given":"Andreas D."}],"issued":{"date-parts":[["2012",12,21]]}}}],"schema":"https://github.com/citation-style-language/schema/raw/master/csl-citation.json"} </w:instrText>
      </w:r>
      <w:r w:rsidR="002B567E" w:rsidRPr="07456269">
        <w:rPr>
          <w:rFonts w:ascii="Times New Roman" w:hAnsi="Times New Roman" w:cs="Times New Roman"/>
          <w:sz w:val="24"/>
          <w:szCs w:val="24"/>
        </w:rPr>
        <w:fldChar w:fldCharType="separate"/>
      </w:r>
      <w:r w:rsidR="1EDFA349" w:rsidRPr="07456269">
        <w:rPr>
          <w:rFonts w:ascii="Times New Roman" w:hAnsi="Times New Roman" w:cs="Times New Roman"/>
          <w:sz w:val="24"/>
          <w:szCs w:val="24"/>
        </w:rPr>
        <w:t>(Schnitzler et al. 2012)</w:t>
      </w:r>
      <w:r w:rsidR="002B567E" w:rsidRPr="07456269">
        <w:rPr>
          <w:rFonts w:ascii="Times New Roman" w:hAnsi="Times New Roman" w:cs="Times New Roman"/>
          <w:sz w:val="24"/>
          <w:szCs w:val="24"/>
        </w:rPr>
        <w:fldChar w:fldCharType="end"/>
      </w:r>
      <w:r w:rsidRPr="07456269">
        <w:rPr>
          <w:rFonts w:ascii="Times New Roman" w:eastAsia="Times New Roman" w:hAnsi="Times New Roman" w:cs="Times New Roman"/>
          <w:sz w:val="24"/>
          <w:szCs w:val="24"/>
        </w:rPr>
        <w:t xml:space="preserve"> and this study) which is another clue that there might be functional PRCs, although we do not know if the phototransduction pathway used might be similar to one of the already described ones or could be independent. Here we find 4 candidate </w:t>
      </w:r>
      <w:proofErr w:type="spellStart"/>
      <w:r w:rsidRPr="07456269">
        <w:rPr>
          <w:rFonts w:ascii="Times New Roman" w:eastAsia="Times New Roman" w:hAnsi="Times New Roman" w:cs="Times New Roman"/>
          <w:sz w:val="24"/>
          <w:szCs w:val="24"/>
        </w:rPr>
        <w:t>metacells</w:t>
      </w:r>
      <w:proofErr w:type="spellEnd"/>
      <w:r w:rsidRPr="07456269">
        <w:rPr>
          <w:rFonts w:ascii="Times New Roman" w:eastAsia="Times New Roman" w:hAnsi="Times New Roman" w:cs="Times New Roman"/>
          <w:sz w:val="24"/>
          <w:szCs w:val="24"/>
        </w:rPr>
        <w:t xml:space="preserve"> (Figure </w:t>
      </w:r>
      <w:r w:rsidR="0AE0C6AA" w:rsidRPr="07456269">
        <w:rPr>
          <w:rFonts w:ascii="Times New Roman" w:eastAsia="Times New Roman" w:hAnsi="Times New Roman" w:cs="Times New Roman"/>
          <w:sz w:val="24"/>
          <w:szCs w:val="24"/>
        </w:rPr>
        <w:t>3.</w:t>
      </w:r>
      <w:r w:rsidRPr="07456269">
        <w:rPr>
          <w:rFonts w:ascii="Times New Roman" w:eastAsia="Times New Roman" w:hAnsi="Times New Roman" w:cs="Times New Roman"/>
          <w:sz w:val="24"/>
          <w:szCs w:val="24"/>
        </w:rPr>
        <w:t xml:space="preserve">4). As many phototransduction genes, especially ciliary ones, were missing from the genome, it is difficult to make strong conclusions. Although more rhabdomeric genes were present in the genome compared to ciliary genes, in the PRC-like </w:t>
      </w:r>
      <w:proofErr w:type="spellStart"/>
      <w:r w:rsidRPr="07456269">
        <w:rPr>
          <w:rFonts w:ascii="Times New Roman" w:eastAsia="Times New Roman" w:hAnsi="Times New Roman" w:cs="Times New Roman"/>
          <w:sz w:val="24"/>
          <w:szCs w:val="24"/>
        </w:rPr>
        <w:t>metacells</w:t>
      </w:r>
      <w:proofErr w:type="spellEnd"/>
      <w:r w:rsidRPr="07456269">
        <w:rPr>
          <w:rFonts w:ascii="Times New Roman" w:eastAsia="Times New Roman" w:hAnsi="Times New Roman" w:cs="Times New Roman"/>
          <w:sz w:val="24"/>
          <w:szCs w:val="24"/>
        </w:rPr>
        <w:t xml:space="preserve">, the few ciliary genes are almost entirely expressed, in contrast to the rhabdomeric genes that are expressed in less </w:t>
      </w:r>
      <w:proofErr w:type="spellStart"/>
      <w:r w:rsidRPr="07456269">
        <w:rPr>
          <w:rFonts w:ascii="Times New Roman" w:eastAsia="Times New Roman" w:hAnsi="Times New Roman" w:cs="Times New Roman"/>
          <w:sz w:val="24"/>
          <w:szCs w:val="24"/>
        </w:rPr>
        <w:t>metacells</w:t>
      </w:r>
      <w:proofErr w:type="spellEnd"/>
      <w:r w:rsidRPr="07456269">
        <w:rPr>
          <w:rFonts w:ascii="Times New Roman" w:eastAsia="Times New Roman" w:hAnsi="Times New Roman" w:cs="Times New Roman"/>
          <w:sz w:val="24"/>
          <w:szCs w:val="24"/>
        </w:rPr>
        <w:t xml:space="preserve">. The most extreme case is in </w:t>
      </w:r>
      <w:proofErr w:type="spellStart"/>
      <w:r w:rsidRPr="07456269">
        <w:rPr>
          <w:rFonts w:ascii="Times New Roman" w:eastAsia="Times New Roman" w:hAnsi="Times New Roman" w:cs="Times New Roman"/>
          <w:sz w:val="24"/>
          <w:szCs w:val="24"/>
        </w:rPr>
        <w:t>metacell</w:t>
      </w:r>
      <w:proofErr w:type="spellEnd"/>
      <w:r w:rsidRPr="07456269">
        <w:rPr>
          <w:rFonts w:ascii="Times New Roman" w:eastAsia="Times New Roman" w:hAnsi="Times New Roman" w:cs="Times New Roman"/>
          <w:sz w:val="24"/>
          <w:szCs w:val="24"/>
        </w:rPr>
        <w:t xml:space="preserve"> 39 that expresses all three ciliary genes it has in the genome but only two of the eight rhabdomeric genes available in the genome.  A previous study </w:t>
      </w:r>
      <w:r w:rsidR="002B567E" w:rsidRPr="07456269">
        <w:rPr>
          <w:rFonts w:ascii="Times New Roman" w:hAnsi="Times New Roman" w:cs="Times New Roman"/>
          <w:sz w:val="24"/>
          <w:szCs w:val="24"/>
        </w:rPr>
        <w:fldChar w:fldCharType="begin"/>
      </w:r>
      <w:r w:rsidR="002B567E" w:rsidRPr="07456269">
        <w:rPr>
          <w:rFonts w:ascii="Times New Roman" w:hAnsi="Times New Roman" w:cs="Times New Roman"/>
          <w:sz w:val="24"/>
          <w:szCs w:val="24"/>
        </w:rPr>
        <w:instrText xml:space="preserve"> ADDIN ZOTERO_ITEM CSL_CITATION {"citationID":"dcBasUyE","properties":{"formattedCitation":"(Schnitzler et al. 2012)","plainCitation":"(Schnitzler et al. 2012)","noteIndex":0},"citationItems":[{"id":801,"uris":["http://zotero.org/users/8176000/items/JVEA2X5F"],"itemData":{"id":801,"type":"article-journal","abstract":"Calcium-activated photoproteins are luciferase variants found in photocyte cells of bioluminescent jellyfish (Phylum Cnidaria) and comb jellies (Phylum Ctenophora). The complete genomic sequence from the ctenophore Mnemiopsis leidyi, a representative of the earliest branch of animals that emit light, provided an opportunity to examine the genome of an organism that uses this class of luciferase for bioluminescence and to look for genes involved in light reception. To determine when photoprotein genes first arose, we examined the genomic sequence from other early-branching taxa. We combined our genomic survey with gene trees, developmental expression patterns, and functional protein assays of photoproteins and opsins to provide a comprehensive view of light production and light reception in Mnemiopsis.","container-title":"BMC Biology","DOI":"10.1186/1741-7007-10-107","ISSN":"1741-7007","issue":"1","journalAbbreviation":"BMC Biol","language":"en","page":"107","source":"Springer Link","title":"Genomic organization, evolution, and expression of photoprotein and opsin genes in Mnemiopsis leidyi: a new view of ctenophore photocytes","title-short":"Genomic organization, evolution, and expression of photoprotein and opsin genes in Mnemiopsis leidyi","volume":"10","author":[{"family":"Schnitzler","given":"Christine E."},{"family":"Pang","given":"Kevin"},{"family":"Powers","given":"Meghan L."},{"family":"Reitzel","given":"Adam M."},{"family":"Ryan","given":"Joseph F."},{"family":"Simmons","given":"David"},{"family":"Tada","given":"Takashi"},{"family":"Park","given":"Morgan"},{"family":"Gupta","given":"Jyoti"},{"family":"Brooks","given":"Shelise Y."},{"family":"Blakesley","given":"Robert W."},{"family":"Yokoyama","given":"Shozo"},{"family":"Haddock","given":"Steven HD"},{"family":"Martindale","given":"Mark Q."},{"family":"Baxevanis","given":"Andreas D."}],"issued":{"date-parts":[["2012",12,21]]}}}],"schema":"https://github.com/citation-style-language/schema/raw/master/csl-citation.json"} </w:instrText>
      </w:r>
      <w:r w:rsidR="002B567E" w:rsidRPr="07456269">
        <w:rPr>
          <w:rFonts w:ascii="Times New Roman" w:hAnsi="Times New Roman" w:cs="Times New Roman"/>
          <w:sz w:val="24"/>
          <w:szCs w:val="24"/>
        </w:rPr>
        <w:fldChar w:fldCharType="separate"/>
      </w:r>
      <w:r w:rsidR="1EDFA349" w:rsidRPr="07456269">
        <w:rPr>
          <w:rFonts w:ascii="Times New Roman" w:hAnsi="Times New Roman" w:cs="Times New Roman"/>
          <w:sz w:val="24"/>
          <w:szCs w:val="24"/>
        </w:rPr>
        <w:t>(Schnitzler et al. 2012)</w:t>
      </w:r>
      <w:r w:rsidR="002B567E" w:rsidRPr="07456269">
        <w:rPr>
          <w:rFonts w:ascii="Times New Roman" w:hAnsi="Times New Roman" w:cs="Times New Roman"/>
          <w:sz w:val="24"/>
          <w:szCs w:val="24"/>
        </w:rPr>
        <w:fldChar w:fldCharType="end"/>
      </w:r>
      <w:r w:rsidRPr="07456269">
        <w:rPr>
          <w:rFonts w:ascii="Times New Roman" w:eastAsia="Times New Roman" w:hAnsi="Times New Roman" w:cs="Times New Roman"/>
          <w:sz w:val="24"/>
          <w:szCs w:val="24"/>
        </w:rPr>
        <w:t xml:space="preserve"> reported to have found many ciliary phototransduction genes in </w:t>
      </w:r>
      <w:proofErr w:type="spellStart"/>
      <w:r w:rsidRPr="07456269">
        <w:rPr>
          <w:rFonts w:ascii="Times New Roman" w:eastAsia="Times New Roman" w:hAnsi="Times New Roman" w:cs="Times New Roman"/>
          <w:i/>
          <w:iCs/>
          <w:sz w:val="24"/>
          <w:szCs w:val="24"/>
        </w:rPr>
        <w:t>Mnemiopsis</w:t>
      </w:r>
      <w:proofErr w:type="spellEnd"/>
      <w:r w:rsidRPr="07456269">
        <w:rPr>
          <w:rFonts w:ascii="Times New Roman" w:eastAsia="Times New Roman" w:hAnsi="Times New Roman" w:cs="Times New Roman"/>
          <w:i/>
          <w:iCs/>
          <w:sz w:val="24"/>
          <w:szCs w:val="24"/>
        </w:rPr>
        <w:t xml:space="preserve"> </w:t>
      </w:r>
      <w:proofErr w:type="spellStart"/>
      <w:r w:rsidRPr="07456269">
        <w:rPr>
          <w:rFonts w:ascii="Times New Roman" w:eastAsia="Times New Roman" w:hAnsi="Times New Roman" w:cs="Times New Roman"/>
          <w:i/>
          <w:iCs/>
          <w:sz w:val="24"/>
          <w:szCs w:val="24"/>
        </w:rPr>
        <w:t>leidyi</w:t>
      </w:r>
      <w:proofErr w:type="spellEnd"/>
      <w:r w:rsidRPr="07456269">
        <w:rPr>
          <w:rFonts w:ascii="Times New Roman" w:eastAsia="Times New Roman" w:hAnsi="Times New Roman" w:cs="Times New Roman"/>
          <w:sz w:val="24"/>
          <w:szCs w:val="24"/>
        </w:rPr>
        <w:t xml:space="preserve">, in contrast to only a handful of rhabdomeric genes. Overall that study reported </w:t>
      </w:r>
      <w:r w:rsidRPr="07456269">
        <w:rPr>
          <w:rFonts w:ascii="Times New Roman" w:eastAsia="Times New Roman" w:hAnsi="Times New Roman" w:cs="Times New Roman"/>
          <w:sz w:val="24"/>
          <w:szCs w:val="24"/>
        </w:rPr>
        <w:lastRenderedPageBreak/>
        <w:t xml:space="preserve">more phototransduction genes than the ones we report here, however, their data mining was exclusively based on BLAST, with phylogenetic analysis dedicated only to the opsin gene, so likely some of those genes were filtered out in our more rigorous phylogenetic analysis. In any case, their conclusion that </w:t>
      </w:r>
      <w:r w:rsidRPr="07456269">
        <w:rPr>
          <w:rFonts w:ascii="Times New Roman" w:eastAsia="Times New Roman" w:hAnsi="Times New Roman" w:cs="Times New Roman"/>
          <w:i/>
          <w:iCs/>
          <w:sz w:val="24"/>
          <w:szCs w:val="24"/>
        </w:rPr>
        <w:t xml:space="preserve">M. </w:t>
      </w:r>
      <w:proofErr w:type="spellStart"/>
      <w:r w:rsidRPr="07456269">
        <w:rPr>
          <w:rFonts w:ascii="Times New Roman" w:eastAsia="Times New Roman" w:hAnsi="Times New Roman" w:cs="Times New Roman"/>
          <w:i/>
          <w:iCs/>
          <w:sz w:val="24"/>
          <w:szCs w:val="24"/>
        </w:rPr>
        <w:t>leidyi</w:t>
      </w:r>
      <w:proofErr w:type="spellEnd"/>
      <w:r w:rsidRPr="07456269">
        <w:rPr>
          <w:rFonts w:ascii="Times New Roman" w:eastAsia="Times New Roman" w:hAnsi="Times New Roman" w:cs="Times New Roman"/>
          <w:sz w:val="24"/>
          <w:szCs w:val="24"/>
        </w:rPr>
        <w:t xml:space="preserve"> PRCs have a ciliary type phototransduction is compatible with our results, although we caution that possibly ctenophores have some </w:t>
      </w:r>
      <w:r w:rsidR="37D2F15C" w:rsidRPr="07456269">
        <w:rPr>
          <w:rFonts w:ascii="Times New Roman" w:eastAsia="Times New Roman" w:hAnsi="Times New Roman" w:cs="Times New Roman"/>
          <w:sz w:val="24"/>
          <w:szCs w:val="24"/>
        </w:rPr>
        <w:t xml:space="preserve">alternative </w:t>
      </w:r>
      <w:r w:rsidRPr="07456269">
        <w:rPr>
          <w:rFonts w:ascii="Times New Roman" w:eastAsia="Times New Roman" w:hAnsi="Times New Roman" w:cs="Times New Roman"/>
          <w:sz w:val="24"/>
          <w:szCs w:val="24"/>
        </w:rPr>
        <w:t xml:space="preserve">specific components in their cascade. </w:t>
      </w:r>
    </w:p>
    <w:p w14:paraId="4CA77750" w14:textId="77777777" w:rsidR="00EF1F2F" w:rsidRPr="00086D70" w:rsidRDefault="00EF1F2F" w:rsidP="00CA041D">
      <w:pPr>
        <w:spacing w:line="360" w:lineRule="auto"/>
        <w:jc w:val="both"/>
        <w:rPr>
          <w:rFonts w:ascii="Times New Roman" w:eastAsia="Times New Roman" w:hAnsi="Times New Roman" w:cs="Times New Roman"/>
          <w:sz w:val="24"/>
          <w:szCs w:val="24"/>
        </w:rPr>
      </w:pPr>
    </w:p>
    <w:p w14:paraId="0B6A3E4F" w14:textId="7492D421" w:rsidR="00D57823" w:rsidRPr="00D35313" w:rsidRDefault="004F7859" w:rsidP="00CA041D">
      <w:pPr>
        <w:spacing w:line="360" w:lineRule="auto"/>
        <w:jc w:val="both"/>
        <w:rPr>
          <w:rFonts w:ascii="Times New Roman" w:eastAsia="Times New Roman" w:hAnsi="Times New Roman" w:cs="Times New Roman"/>
          <w:b/>
          <w:color w:val="002060"/>
          <w:sz w:val="28"/>
          <w:szCs w:val="28"/>
        </w:rPr>
      </w:pPr>
      <w:r w:rsidRPr="00D35313">
        <w:rPr>
          <w:rFonts w:ascii="Times New Roman" w:eastAsia="Times New Roman" w:hAnsi="Times New Roman" w:cs="Times New Roman"/>
          <w:b/>
          <w:color w:val="002060"/>
          <w:sz w:val="28"/>
          <w:szCs w:val="28"/>
        </w:rPr>
        <w:t xml:space="preserve">Shared regulatory toolkit </w:t>
      </w:r>
      <w:r w:rsidR="00DA7857" w:rsidRPr="00D35313">
        <w:rPr>
          <w:rFonts w:ascii="Times New Roman" w:eastAsia="Times New Roman" w:hAnsi="Times New Roman" w:cs="Times New Roman"/>
          <w:b/>
          <w:color w:val="002060"/>
          <w:sz w:val="28"/>
          <w:szCs w:val="28"/>
        </w:rPr>
        <w:t>of</w:t>
      </w:r>
      <w:r w:rsidR="002B567E" w:rsidRPr="00D35313">
        <w:rPr>
          <w:rFonts w:ascii="Times New Roman" w:eastAsia="Times New Roman" w:hAnsi="Times New Roman" w:cs="Times New Roman"/>
          <w:b/>
          <w:color w:val="002060"/>
          <w:sz w:val="28"/>
          <w:szCs w:val="28"/>
        </w:rPr>
        <w:t xml:space="preserve"> PRC-Like </w:t>
      </w:r>
      <w:proofErr w:type="spellStart"/>
      <w:r w:rsidR="002B567E" w:rsidRPr="00D35313">
        <w:rPr>
          <w:rFonts w:ascii="Times New Roman" w:eastAsia="Times New Roman" w:hAnsi="Times New Roman" w:cs="Times New Roman"/>
          <w:b/>
          <w:color w:val="002060"/>
          <w:sz w:val="28"/>
          <w:szCs w:val="28"/>
        </w:rPr>
        <w:t>metacells</w:t>
      </w:r>
      <w:proofErr w:type="spellEnd"/>
      <w:r w:rsidR="002B567E" w:rsidRPr="00D35313">
        <w:rPr>
          <w:rFonts w:ascii="Times New Roman" w:eastAsia="Times New Roman" w:hAnsi="Times New Roman" w:cs="Times New Roman"/>
          <w:b/>
          <w:color w:val="002060"/>
          <w:sz w:val="28"/>
          <w:szCs w:val="28"/>
        </w:rPr>
        <w:t xml:space="preserve"> throughout </w:t>
      </w:r>
      <w:r w:rsidR="00D35313" w:rsidRPr="00D35313">
        <w:rPr>
          <w:rFonts w:ascii="Times New Roman" w:eastAsia="Times New Roman" w:hAnsi="Times New Roman" w:cs="Times New Roman"/>
          <w:b/>
          <w:color w:val="002060"/>
          <w:sz w:val="28"/>
          <w:szCs w:val="28"/>
        </w:rPr>
        <w:t>animals.</w:t>
      </w:r>
    </w:p>
    <w:p w14:paraId="1A048FFA" w14:textId="77777777" w:rsidR="00A07D5B" w:rsidRDefault="00A07D5B" w:rsidP="00CA041D">
      <w:pPr>
        <w:spacing w:line="360" w:lineRule="auto"/>
        <w:jc w:val="both"/>
        <w:rPr>
          <w:rFonts w:ascii="Times New Roman" w:eastAsia="Times New Roman" w:hAnsi="Times New Roman" w:cs="Times New Roman"/>
          <w:sz w:val="24"/>
          <w:szCs w:val="24"/>
        </w:rPr>
      </w:pPr>
    </w:p>
    <w:p w14:paraId="0B6A3E51" w14:textId="11342F3A"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The putative PRCs we have identified throughout animals were based on the expression of phototransduction genes. This helped us to identify cells that may have the molecular machinery to perform phototransduction</w:t>
      </w:r>
      <w:r w:rsidR="00142D58">
        <w:rPr>
          <w:rFonts w:ascii="Times New Roman" w:eastAsia="Times New Roman" w:hAnsi="Times New Roman" w:cs="Times New Roman"/>
          <w:sz w:val="24"/>
          <w:szCs w:val="24"/>
        </w:rPr>
        <w:t xml:space="preserve"> and</w:t>
      </w:r>
      <w:r w:rsidR="003F7C17">
        <w:rPr>
          <w:rFonts w:ascii="Times New Roman" w:eastAsia="Times New Roman" w:hAnsi="Times New Roman" w:cs="Times New Roman"/>
          <w:sz w:val="24"/>
          <w:szCs w:val="24"/>
        </w:rPr>
        <w:t xml:space="preserve"> are </w:t>
      </w:r>
      <w:r w:rsidRPr="00086D70">
        <w:rPr>
          <w:rFonts w:ascii="Times New Roman" w:eastAsia="Times New Roman" w:hAnsi="Times New Roman" w:cs="Times New Roman"/>
          <w:sz w:val="24"/>
          <w:szCs w:val="24"/>
        </w:rPr>
        <w:t>therefore</w:t>
      </w:r>
      <w:r w:rsidR="005E4520">
        <w:rPr>
          <w:rFonts w:ascii="Times New Roman" w:eastAsia="Times New Roman" w:hAnsi="Times New Roman" w:cs="Times New Roman"/>
          <w:sz w:val="24"/>
          <w:szCs w:val="24"/>
        </w:rPr>
        <w:t xml:space="preserve"> </w:t>
      </w:r>
      <w:r w:rsidRPr="00086D70">
        <w:rPr>
          <w:rFonts w:ascii="Times New Roman" w:eastAsia="Times New Roman" w:hAnsi="Times New Roman" w:cs="Times New Roman"/>
          <w:sz w:val="24"/>
          <w:szCs w:val="24"/>
        </w:rPr>
        <w:t xml:space="preserve">similar to known PRCs at least from a potentially functional perspective. However, to explore the potential homology amongst cell types across species, we must focus on the core regulatory complex of the cells, namely the set of genes, such as transcription factors, that regulate the expression of other genes and determine the cell identity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{"citationID":"AFzOvSpk","properties":{"formattedCitation":"(Arendt et al. 2016)","plainCitation":"(Arendt et al. 2016)","noteIndex":0},"citationItems":[{"id":399,"uris":["http://zotero.org/users/8176000/items/D42LKGBL"],"itemData":{"id":399,"type":"article-journal","abstract":"Cell types are the basic building blocks of multicellular organisms and are extensively diversified in animals. Despite recent advances in characterizing cell types, classification schemes remain ambiguous. We propose an evolutionary definition of a cell type that allows cell types to be delineated and compared within and between species. Key to cell type identity are evolutionary changes in the 'core regulatory complex' (CoRC) of transcription factors, that make emergent sister cell types distinct, enable their independent evolution and regulate cell type-specific traits termed apomeres. We discuss the distinction between developmental and evolutionary lineages, and present a roadmap for future research.","container-title":"Nature Reviews. Genetics","DOI":"10.1038/nrg.2016.127","ISSN":"1471-0064","issue":"12","journalAbbreviation":"Nat Rev Genet","language":"eng","note":"PMID: 27818507","page":"744-757","source":"PubMed","title":"The origin and evolution of cell types","volume":"17","author":[{"family":"Arendt","given":"Detlev"},{"family":"Musser","given":"Jacob M."},{"family":"Baker","given":"Clare V. H."},{"family":"Bergman","given":"Aviv"},{"family":"Cepko","given":"Connie"},{"family":"Erwin","given":"Douglas H."},{"family":"Pavlicev","given":"Mihaela"},{"family":"Schlosser","given":"Gerhard"},{"family":"Widder","given":"Stefanie"},{"family":"Laubichler","given":"Manfred D."},{"family":"Wagner","given":"Günter P."}],"issued":{"date-parts":[["2016",12]]}}}],"schema":"https://github.com/citation-style-language/schema/raw/master/csl-citation.json"}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(Arendt et al. 2016)</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w:t>
      </w:r>
    </w:p>
    <w:p w14:paraId="0B6A3E52" w14:textId="49E93382" w:rsidR="00D57823"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We collected a list of </w:t>
      </w:r>
      <w:proofErr w:type="spellStart"/>
      <w:r w:rsidRPr="00086D70">
        <w:rPr>
          <w:rFonts w:ascii="Times New Roman" w:eastAsia="Times New Roman" w:hAnsi="Times New Roman" w:cs="Times New Roman"/>
          <w:sz w:val="24"/>
          <w:szCs w:val="24"/>
        </w:rPr>
        <w:t>orthogroups</w:t>
      </w:r>
      <w:proofErr w:type="spellEnd"/>
      <w:r w:rsidRPr="00086D70">
        <w:rPr>
          <w:rFonts w:ascii="Times New Roman" w:eastAsia="Times New Roman" w:hAnsi="Times New Roman" w:cs="Times New Roman"/>
          <w:sz w:val="24"/>
          <w:szCs w:val="24"/>
        </w:rPr>
        <w:t xml:space="preserve"> </w:t>
      </w:r>
      <w:r w:rsidR="004E29E2">
        <w:rPr>
          <w:rFonts w:ascii="Times New Roman" w:eastAsia="Times New Roman" w:hAnsi="Times New Roman" w:cs="Times New Roman"/>
          <w:sz w:val="24"/>
          <w:szCs w:val="24"/>
        </w:rPr>
        <w:t>of regulatory genes</w:t>
      </w:r>
      <w:r w:rsidRPr="00086D70">
        <w:rPr>
          <w:rFonts w:ascii="Times New Roman" w:eastAsia="Times New Roman" w:hAnsi="Times New Roman" w:cs="Times New Roman"/>
          <w:sz w:val="24"/>
          <w:szCs w:val="24"/>
        </w:rPr>
        <w:t xml:space="preserve"> that are differentially expressed in each of the PRC-like </w:t>
      </w:r>
      <w:proofErr w:type="spellStart"/>
      <w:r w:rsidRPr="00086D70">
        <w:rPr>
          <w:rFonts w:ascii="Times New Roman" w:eastAsia="Times New Roman" w:hAnsi="Times New Roman" w:cs="Times New Roman"/>
          <w:sz w:val="24"/>
          <w:szCs w:val="24"/>
        </w:rPr>
        <w:t>metacells</w:t>
      </w:r>
      <w:proofErr w:type="spellEnd"/>
      <w:r w:rsidRPr="00086D70">
        <w:rPr>
          <w:rFonts w:ascii="Times New Roman" w:eastAsia="Times New Roman" w:hAnsi="Times New Roman" w:cs="Times New Roman"/>
          <w:sz w:val="24"/>
          <w:szCs w:val="24"/>
        </w:rPr>
        <w:t xml:space="preserve"> (see Methods) and used this information to further understand relationships amongst </w:t>
      </w:r>
      <w:proofErr w:type="spellStart"/>
      <w:r w:rsidRPr="00086D70">
        <w:rPr>
          <w:rFonts w:ascii="Times New Roman" w:eastAsia="Times New Roman" w:hAnsi="Times New Roman" w:cs="Times New Roman"/>
          <w:sz w:val="24"/>
          <w:szCs w:val="24"/>
        </w:rPr>
        <w:t>metacells</w:t>
      </w:r>
      <w:proofErr w:type="spellEnd"/>
      <w:r w:rsidRPr="00086D70">
        <w:rPr>
          <w:rFonts w:ascii="Times New Roman" w:eastAsia="Times New Roman" w:hAnsi="Times New Roman" w:cs="Times New Roman"/>
          <w:sz w:val="24"/>
          <w:szCs w:val="24"/>
        </w:rPr>
        <w:t xml:space="preserve"> across species</w:t>
      </w:r>
      <w:r w:rsidRPr="00A40EC1">
        <w:rPr>
          <w:rFonts w:ascii="Times New Roman" w:eastAsia="Times New Roman" w:hAnsi="Times New Roman" w:cs="Times New Roman"/>
          <w:sz w:val="24"/>
          <w:szCs w:val="24"/>
        </w:rPr>
        <w:t>.</w:t>
      </w:r>
    </w:p>
    <w:p w14:paraId="0AB28016" w14:textId="0C9A9570" w:rsidR="00CA11BF" w:rsidRDefault="00CA11BF" w:rsidP="00CA041D">
      <w:pPr>
        <w:spacing w:line="360" w:lineRule="auto"/>
        <w:jc w:val="both"/>
        <w:rPr>
          <w:rFonts w:ascii="Times New Roman" w:eastAsia="Times New Roman" w:hAnsi="Times New Roman" w:cs="Times New Roman"/>
          <w:sz w:val="24"/>
          <w:szCs w:val="24"/>
        </w:rPr>
      </w:pPr>
    </w:p>
    <w:p w14:paraId="1A5E70D0" w14:textId="015B2C40" w:rsidR="00705D03" w:rsidRPr="005C695C" w:rsidRDefault="009B1B3A" w:rsidP="00CA041D">
      <w:pPr>
        <w:spacing w:line="360" w:lineRule="auto"/>
        <w:jc w:val="both"/>
        <w:rPr>
          <w:rFonts w:ascii="Times New Roman" w:eastAsia="Times New Roman" w:hAnsi="Times New Roman" w:cs="Times New Roman"/>
          <w:b/>
          <w:bCs/>
          <w:sz w:val="24"/>
          <w:szCs w:val="24"/>
        </w:rPr>
      </w:pPr>
      <w:proofErr w:type="spellStart"/>
      <w:r>
        <w:rPr>
          <w:rFonts w:ascii="Times New Roman" w:eastAsia="Times New Roman" w:hAnsi="Times New Roman" w:cs="Times New Roman"/>
          <w:b/>
          <w:bCs/>
          <w:sz w:val="24"/>
          <w:szCs w:val="24"/>
        </w:rPr>
        <w:t>Orthogroups</w:t>
      </w:r>
      <w:proofErr w:type="spellEnd"/>
      <w:r>
        <w:rPr>
          <w:rFonts w:ascii="Times New Roman" w:eastAsia="Times New Roman" w:hAnsi="Times New Roman" w:cs="Times New Roman"/>
          <w:b/>
          <w:bCs/>
          <w:sz w:val="24"/>
          <w:szCs w:val="24"/>
        </w:rPr>
        <w:t xml:space="preserve"> of r</w:t>
      </w:r>
      <w:r w:rsidR="00705D03" w:rsidRPr="005C695C">
        <w:rPr>
          <w:rFonts w:ascii="Times New Roman" w:eastAsia="Times New Roman" w:hAnsi="Times New Roman" w:cs="Times New Roman"/>
          <w:b/>
          <w:bCs/>
          <w:sz w:val="24"/>
          <w:szCs w:val="24"/>
        </w:rPr>
        <w:t xml:space="preserve">egulatory genes </w:t>
      </w:r>
    </w:p>
    <w:p w14:paraId="0B6A3E53" w14:textId="143FF9FB" w:rsidR="00D57823" w:rsidRDefault="13985BFF" w:rsidP="00CA041D">
      <w:pPr>
        <w:spacing w:line="360" w:lineRule="auto"/>
        <w:jc w:val="both"/>
        <w:rPr>
          <w:rFonts w:ascii="Times New Roman" w:eastAsia="Times New Roman" w:hAnsi="Times New Roman" w:cs="Times New Roman"/>
          <w:sz w:val="24"/>
          <w:szCs w:val="24"/>
        </w:rPr>
      </w:pPr>
      <w:r w:rsidRPr="07456269">
        <w:rPr>
          <w:rFonts w:ascii="Times New Roman" w:eastAsia="Times New Roman" w:hAnsi="Times New Roman" w:cs="Times New Roman"/>
          <w:sz w:val="24"/>
          <w:szCs w:val="24"/>
        </w:rPr>
        <w:t xml:space="preserve">A total of </w:t>
      </w:r>
      <w:r w:rsidR="1269BC97" w:rsidRPr="07456269">
        <w:rPr>
          <w:rFonts w:ascii="Times New Roman" w:eastAsia="Times New Roman" w:hAnsi="Times New Roman" w:cs="Times New Roman"/>
          <w:sz w:val="24"/>
          <w:szCs w:val="24"/>
        </w:rPr>
        <w:t xml:space="preserve">806 </w:t>
      </w:r>
      <w:proofErr w:type="spellStart"/>
      <w:r w:rsidR="1269BC97" w:rsidRPr="07456269">
        <w:rPr>
          <w:rFonts w:ascii="Times New Roman" w:eastAsia="Times New Roman" w:hAnsi="Times New Roman" w:cs="Times New Roman"/>
          <w:sz w:val="24"/>
          <w:szCs w:val="24"/>
        </w:rPr>
        <w:t>EggNog</w:t>
      </w:r>
      <w:proofErr w:type="spellEnd"/>
      <w:r w:rsidR="1269BC97" w:rsidRPr="07456269">
        <w:rPr>
          <w:rFonts w:ascii="Times New Roman" w:eastAsia="Times New Roman" w:hAnsi="Times New Roman" w:cs="Times New Roman"/>
          <w:sz w:val="24"/>
          <w:szCs w:val="24"/>
        </w:rPr>
        <w:t xml:space="preserve"> </w:t>
      </w:r>
      <w:proofErr w:type="spellStart"/>
      <w:r w:rsidR="1269BC97" w:rsidRPr="07456269">
        <w:rPr>
          <w:rFonts w:ascii="Times New Roman" w:eastAsia="Times New Roman" w:hAnsi="Times New Roman" w:cs="Times New Roman"/>
          <w:sz w:val="24"/>
          <w:szCs w:val="24"/>
        </w:rPr>
        <w:t>orthogroups</w:t>
      </w:r>
      <w:proofErr w:type="spellEnd"/>
      <w:r w:rsidR="7ECC37F8" w:rsidRPr="07456269">
        <w:rPr>
          <w:rFonts w:ascii="Times New Roman" w:eastAsia="Times New Roman" w:hAnsi="Times New Roman" w:cs="Times New Roman"/>
          <w:sz w:val="24"/>
          <w:szCs w:val="24"/>
        </w:rPr>
        <w:t xml:space="preserve"> (see Methods)</w:t>
      </w:r>
      <w:r w:rsidR="1269BC97" w:rsidRPr="07456269">
        <w:rPr>
          <w:rFonts w:ascii="Times New Roman" w:eastAsia="Times New Roman" w:hAnsi="Times New Roman" w:cs="Times New Roman"/>
          <w:sz w:val="24"/>
          <w:szCs w:val="24"/>
        </w:rPr>
        <w:t xml:space="preserve"> for regulatory genes were identified amongst the highly expressed genes of th</w:t>
      </w:r>
      <w:r w:rsidR="377A400A" w:rsidRPr="07456269">
        <w:rPr>
          <w:rFonts w:ascii="Times New Roman" w:eastAsia="Times New Roman" w:hAnsi="Times New Roman" w:cs="Times New Roman"/>
          <w:sz w:val="24"/>
          <w:szCs w:val="24"/>
        </w:rPr>
        <w:t xml:space="preserve">e PRC-like </w:t>
      </w:r>
      <w:proofErr w:type="spellStart"/>
      <w:r w:rsidR="377A400A" w:rsidRPr="07456269">
        <w:rPr>
          <w:rFonts w:ascii="Times New Roman" w:eastAsia="Times New Roman" w:hAnsi="Times New Roman" w:cs="Times New Roman"/>
          <w:sz w:val="24"/>
          <w:szCs w:val="24"/>
        </w:rPr>
        <w:t>metacells</w:t>
      </w:r>
      <w:proofErr w:type="spellEnd"/>
      <w:r w:rsidR="377A400A" w:rsidRPr="07456269">
        <w:rPr>
          <w:rFonts w:ascii="Times New Roman" w:eastAsia="Times New Roman" w:hAnsi="Times New Roman" w:cs="Times New Roman"/>
          <w:sz w:val="24"/>
          <w:szCs w:val="24"/>
        </w:rPr>
        <w:t xml:space="preserve"> of the 12 species examined.</w:t>
      </w:r>
      <w:r w:rsidR="6150FD25" w:rsidRPr="07456269">
        <w:rPr>
          <w:rFonts w:ascii="Times New Roman" w:eastAsia="Times New Roman" w:hAnsi="Times New Roman" w:cs="Times New Roman"/>
          <w:sz w:val="24"/>
          <w:szCs w:val="24"/>
        </w:rPr>
        <w:t xml:space="preserve"> </w:t>
      </w:r>
      <w:commentRangeStart w:id="118"/>
      <w:r w:rsidR="6150FD25" w:rsidRPr="07456269">
        <w:rPr>
          <w:rFonts w:ascii="Times New Roman" w:eastAsia="Times New Roman" w:hAnsi="Times New Roman" w:cs="Times New Roman"/>
          <w:sz w:val="24"/>
          <w:szCs w:val="24"/>
        </w:rPr>
        <w:t xml:space="preserve">On average, each species possessed more </w:t>
      </w:r>
      <w:proofErr w:type="spellStart"/>
      <w:r w:rsidR="3A3402C1" w:rsidRPr="07456269">
        <w:rPr>
          <w:rFonts w:ascii="Times New Roman" w:eastAsia="Times New Roman" w:hAnsi="Times New Roman" w:cs="Times New Roman"/>
          <w:sz w:val="24"/>
          <w:szCs w:val="24"/>
        </w:rPr>
        <w:t>orthogroups</w:t>
      </w:r>
      <w:proofErr w:type="spellEnd"/>
      <w:r w:rsidR="3A3402C1" w:rsidRPr="07456269">
        <w:rPr>
          <w:rFonts w:ascii="Times New Roman" w:eastAsia="Times New Roman" w:hAnsi="Times New Roman" w:cs="Times New Roman"/>
          <w:sz w:val="24"/>
          <w:szCs w:val="24"/>
        </w:rPr>
        <w:t xml:space="preserve"> that were shared with at least </w:t>
      </w:r>
      <w:r w:rsidR="7CD9A499" w:rsidRPr="07456269">
        <w:rPr>
          <w:rFonts w:ascii="Times New Roman" w:eastAsia="Times New Roman" w:hAnsi="Times New Roman" w:cs="Times New Roman"/>
          <w:sz w:val="24"/>
          <w:szCs w:val="24"/>
        </w:rPr>
        <w:t xml:space="preserve">one </w:t>
      </w:r>
      <w:r w:rsidR="3A3402C1" w:rsidRPr="07456269">
        <w:rPr>
          <w:rFonts w:ascii="Times New Roman" w:eastAsia="Times New Roman" w:hAnsi="Times New Roman" w:cs="Times New Roman"/>
          <w:sz w:val="24"/>
          <w:szCs w:val="24"/>
        </w:rPr>
        <w:t xml:space="preserve">other species rather than species-specific ones </w:t>
      </w:r>
      <w:commentRangeStart w:id="119"/>
      <w:r w:rsidR="3A3402C1" w:rsidRPr="07456269">
        <w:rPr>
          <w:rFonts w:ascii="Times New Roman" w:eastAsia="Times New Roman" w:hAnsi="Times New Roman" w:cs="Times New Roman"/>
          <w:sz w:val="24"/>
          <w:szCs w:val="24"/>
        </w:rPr>
        <w:t>(</w:t>
      </w:r>
      <w:r w:rsidR="5780A112" w:rsidRPr="07456269">
        <w:rPr>
          <w:rFonts w:ascii="Times New Roman" w:eastAsia="Times New Roman" w:hAnsi="Times New Roman" w:cs="Times New Roman"/>
          <w:sz w:val="24"/>
          <w:szCs w:val="24"/>
        </w:rPr>
        <w:t>Figure 3.5</w:t>
      </w:r>
      <w:r w:rsidR="3A3402C1" w:rsidRPr="07456269">
        <w:rPr>
          <w:rFonts w:ascii="Times New Roman" w:eastAsia="Times New Roman" w:hAnsi="Times New Roman" w:cs="Times New Roman"/>
          <w:sz w:val="24"/>
          <w:szCs w:val="24"/>
        </w:rPr>
        <w:t>)</w:t>
      </w:r>
      <w:r w:rsidR="55885A6C" w:rsidRPr="07456269">
        <w:rPr>
          <w:rFonts w:ascii="Times New Roman" w:eastAsia="Times New Roman" w:hAnsi="Times New Roman" w:cs="Times New Roman"/>
          <w:sz w:val="24"/>
          <w:szCs w:val="24"/>
        </w:rPr>
        <w:t>,</w:t>
      </w:r>
      <w:commentRangeEnd w:id="119"/>
      <w:r w:rsidR="003E5F88">
        <w:rPr>
          <w:rStyle w:val="CommentReference"/>
        </w:rPr>
        <w:commentReference w:id="119"/>
      </w:r>
      <w:r w:rsidR="55885A6C" w:rsidRPr="07456269">
        <w:rPr>
          <w:rFonts w:ascii="Times New Roman" w:eastAsia="Times New Roman" w:hAnsi="Times New Roman" w:cs="Times New Roman"/>
          <w:sz w:val="24"/>
          <w:szCs w:val="24"/>
        </w:rPr>
        <w:t xml:space="preserve"> suggesting some degree of </w:t>
      </w:r>
      <w:r w:rsidR="1473F5B0" w:rsidRPr="07456269">
        <w:rPr>
          <w:rFonts w:ascii="Times New Roman" w:eastAsia="Times New Roman" w:hAnsi="Times New Roman" w:cs="Times New Roman"/>
          <w:sz w:val="24"/>
          <w:szCs w:val="24"/>
        </w:rPr>
        <w:t xml:space="preserve">communal regulatory profile amongst PRCs across animals. </w:t>
      </w:r>
      <w:proofErr w:type="spellStart"/>
      <w:r w:rsidR="4FC96D4C" w:rsidRPr="07456269">
        <w:rPr>
          <w:rFonts w:ascii="Times New Roman" w:eastAsia="Times New Roman" w:hAnsi="Times New Roman" w:cs="Times New Roman"/>
          <w:sz w:val="24"/>
          <w:szCs w:val="24"/>
        </w:rPr>
        <w:t>Orthogroups</w:t>
      </w:r>
      <w:proofErr w:type="spellEnd"/>
      <w:r w:rsidR="4FC96D4C" w:rsidRPr="07456269">
        <w:rPr>
          <w:rFonts w:ascii="Times New Roman" w:eastAsia="Times New Roman" w:hAnsi="Times New Roman" w:cs="Times New Roman"/>
          <w:sz w:val="24"/>
          <w:szCs w:val="24"/>
        </w:rPr>
        <w:t xml:space="preserve"> that were species-specific were </w:t>
      </w:r>
      <w:r w:rsidR="5A6EE146" w:rsidRPr="07456269">
        <w:rPr>
          <w:rFonts w:ascii="Times New Roman" w:eastAsia="Times New Roman" w:hAnsi="Times New Roman" w:cs="Times New Roman"/>
          <w:sz w:val="24"/>
          <w:szCs w:val="24"/>
        </w:rPr>
        <w:t>often</w:t>
      </w:r>
      <w:r w:rsidR="4FC96D4C" w:rsidRPr="07456269">
        <w:rPr>
          <w:rFonts w:ascii="Times New Roman" w:eastAsia="Times New Roman" w:hAnsi="Times New Roman" w:cs="Times New Roman"/>
          <w:sz w:val="24"/>
          <w:szCs w:val="24"/>
        </w:rPr>
        <w:t xml:space="preserve"> </w:t>
      </w:r>
      <w:proofErr w:type="spellStart"/>
      <w:r w:rsidR="4FC96D4C" w:rsidRPr="07456269">
        <w:rPr>
          <w:rFonts w:ascii="Times New Roman" w:eastAsia="Times New Roman" w:hAnsi="Times New Roman" w:cs="Times New Roman"/>
          <w:sz w:val="24"/>
          <w:szCs w:val="24"/>
        </w:rPr>
        <w:t>metacell</w:t>
      </w:r>
      <w:proofErr w:type="spellEnd"/>
      <w:r w:rsidR="4FC96D4C" w:rsidRPr="07456269">
        <w:rPr>
          <w:rFonts w:ascii="Times New Roman" w:eastAsia="Times New Roman" w:hAnsi="Times New Roman" w:cs="Times New Roman"/>
          <w:sz w:val="24"/>
          <w:szCs w:val="24"/>
        </w:rPr>
        <w:t xml:space="preserve">-specific within that species </w:t>
      </w:r>
      <w:r w:rsidR="6F367A37" w:rsidRPr="07456269">
        <w:rPr>
          <w:rFonts w:ascii="Times New Roman" w:eastAsia="Times New Roman" w:hAnsi="Times New Roman" w:cs="Times New Roman"/>
          <w:sz w:val="24"/>
          <w:szCs w:val="24"/>
        </w:rPr>
        <w:t xml:space="preserve">as well </w:t>
      </w:r>
      <w:r w:rsidR="4FC96D4C" w:rsidRPr="07456269">
        <w:rPr>
          <w:rFonts w:ascii="Times New Roman" w:eastAsia="Times New Roman" w:hAnsi="Times New Roman" w:cs="Times New Roman"/>
          <w:sz w:val="24"/>
          <w:szCs w:val="24"/>
        </w:rPr>
        <w:t>(</w:t>
      </w:r>
      <w:r w:rsidR="16DDF60C" w:rsidRPr="07456269">
        <w:rPr>
          <w:rFonts w:ascii="Times New Roman" w:eastAsia="Times New Roman" w:hAnsi="Times New Roman" w:cs="Times New Roman"/>
          <w:sz w:val="24"/>
          <w:szCs w:val="24"/>
        </w:rPr>
        <w:t>Figure 3.</w:t>
      </w:r>
      <w:r w:rsidR="27BED547" w:rsidRPr="07456269">
        <w:rPr>
          <w:rFonts w:ascii="Times New Roman" w:eastAsia="Times New Roman" w:hAnsi="Times New Roman" w:cs="Times New Roman"/>
          <w:sz w:val="24"/>
          <w:szCs w:val="24"/>
        </w:rPr>
        <w:t>6</w:t>
      </w:r>
      <w:r w:rsidR="4FC96D4C" w:rsidRPr="07456269">
        <w:rPr>
          <w:rFonts w:ascii="Times New Roman" w:eastAsia="Times New Roman" w:hAnsi="Times New Roman" w:cs="Times New Roman"/>
          <w:sz w:val="24"/>
          <w:szCs w:val="24"/>
        </w:rPr>
        <w:t>)</w:t>
      </w:r>
      <w:r w:rsidR="20C4D2A7" w:rsidRPr="07456269">
        <w:rPr>
          <w:rFonts w:ascii="Times New Roman" w:eastAsia="Times New Roman" w:hAnsi="Times New Roman" w:cs="Times New Roman"/>
          <w:sz w:val="24"/>
          <w:szCs w:val="24"/>
        </w:rPr>
        <w:t xml:space="preserve">. </w:t>
      </w:r>
      <w:commentRangeEnd w:id="118"/>
      <w:r w:rsidR="003E5F88">
        <w:rPr>
          <w:rStyle w:val="CommentReference"/>
        </w:rPr>
        <w:commentReference w:id="118"/>
      </w:r>
      <w:proofErr w:type="spellStart"/>
      <w:r w:rsidR="20C4D2A7" w:rsidRPr="07456269">
        <w:rPr>
          <w:rFonts w:ascii="Times New Roman" w:eastAsia="Times New Roman" w:hAnsi="Times New Roman" w:cs="Times New Roman"/>
          <w:sz w:val="24"/>
          <w:szCs w:val="24"/>
        </w:rPr>
        <w:t>Metacell</w:t>
      </w:r>
      <w:proofErr w:type="spellEnd"/>
      <w:r w:rsidR="20C4D2A7" w:rsidRPr="07456269">
        <w:rPr>
          <w:rFonts w:ascii="Times New Roman" w:eastAsia="Times New Roman" w:hAnsi="Times New Roman" w:cs="Times New Roman"/>
          <w:sz w:val="24"/>
          <w:szCs w:val="24"/>
        </w:rPr>
        <w:t>-specific</w:t>
      </w:r>
      <w:r w:rsidR="33C5DE16" w:rsidRPr="07456269">
        <w:rPr>
          <w:rFonts w:ascii="Times New Roman" w:eastAsia="Times New Roman" w:hAnsi="Times New Roman" w:cs="Times New Roman"/>
          <w:sz w:val="24"/>
          <w:szCs w:val="24"/>
        </w:rPr>
        <w:t xml:space="preserve"> </w:t>
      </w:r>
      <w:proofErr w:type="spellStart"/>
      <w:r w:rsidR="20C4D2A7" w:rsidRPr="07456269">
        <w:rPr>
          <w:rFonts w:ascii="Times New Roman" w:eastAsia="Times New Roman" w:hAnsi="Times New Roman" w:cs="Times New Roman"/>
          <w:sz w:val="24"/>
          <w:szCs w:val="24"/>
        </w:rPr>
        <w:t>orthogroups</w:t>
      </w:r>
      <w:proofErr w:type="spellEnd"/>
      <w:r w:rsidR="20C4D2A7" w:rsidRPr="07456269">
        <w:rPr>
          <w:rFonts w:ascii="Times New Roman" w:eastAsia="Times New Roman" w:hAnsi="Times New Roman" w:cs="Times New Roman"/>
          <w:sz w:val="24"/>
          <w:szCs w:val="24"/>
        </w:rPr>
        <w:t xml:space="preserve"> </w:t>
      </w:r>
      <w:r w:rsidR="33C5DE16" w:rsidRPr="07456269">
        <w:rPr>
          <w:rFonts w:ascii="Times New Roman" w:eastAsia="Times New Roman" w:hAnsi="Times New Roman" w:cs="Times New Roman"/>
          <w:sz w:val="24"/>
          <w:szCs w:val="24"/>
        </w:rPr>
        <w:t>are</w:t>
      </w:r>
      <w:r w:rsidR="4181DC24" w:rsidRPr="07456269">
        <w:rPr>
          <w:rFonts w:ascii="Times New Roman" w:eastAsia="Times New Roman" w:hAnsi="Times New Roman" w:cs="Times New Roman"/>
          <w:sz w:val="24"/>
          <w:szCs w:val="24"/>
        </w:rPr>
        <w:t xml:space="preserve"> un</w:t>
      </w:r>
      <w:r w:rsidR="33C5DE16" w:rsidRPr="07456269">
        <w:rPr>
          <w:rFonts w:ascii="Times New Roman" w:eastAsia="Times New Roman" w:hAnsi="Times New Roman" w:cs="Times New Roman"/>
          <w:sz w:val="24"/>
          <w:szCs w:val="24"/>
        </w:rPr>
        <w:t xml:space="preserve">likely to be indicative of a </w:t>
      </w:r>
      <w:r w:rsidR="41AA5873" w:rsidRPr="07456269">
        <w:rPr>
          <w:rFonts w:ascii="Times New Roman" w:eastAsia="Times New Roman" w:hAnsi="Times New Roman" w:cs="Times New Roman"/>
          <w:sz w:val="24"/>
          <w:szCs w:val="24"/>
        </w:rPr>
        <w:t>universal</w:t>
      </w:r>
      <w:r w:rsidR="136D9EE3" w:rsidRPr="07456269">
        <w:rPr>
          <w:rFonts w:ascii="Times New Roman" w:eastAsia="Times New Roman" w:hAnsi="Times New Roman" w:cs="Times New Roman"/>
          <w:sz w:val="24"/>
          <w:szCs w:val="24"/>
        </w:rPr>
        <w:t xml:space="preserve"> core</w:t>
      </w:r>
      <w:r w:rsidR="33C5DE16" w:rsidRPr="07456269">
        <w:rPr>
          <w:rFonts w:ascii="Times New Roman" w:eastAsia="Times New Roman" w:hAnsi="Times New Roman" w:cs="Times New Roman"/>
          <w:sz w:val="24"/>
          <w:szCs w:val="24"/>
        </w:rPr>
        <w:t xml:space="preserve"> PRC cell profile</w:t>
      </w:r>
      <w:r w:rsidR="2B7EDFAC" w:rsidRPr="07456269">
        <w:rPr>
          <w:rFonts w:ascii="Times New Roman" w:eastAsia="Times New Roman" w:hAnsi="Times New Roman" w:cs="Times New Roman"/>
          <w:sz w:val="24"/>
          <w:szCs w:val="24"/>
        </w:rPr>
        <w:t xml:space="preserve">, therefore, these were discarded from further analyses. This left us with 421 </w:t>
      </w:r>
      <w:proofErr w:type="spellStart"/>
      <w:r w:rsidR="2B7EDFAC" w:rsidRPr="07456269">
        <w:rPr>
          <w:rFonts w:ascii="Times New Roman" w:eastAsia="Times New Roman" w:hAnsi="Times New Roman" w:cs="Times New Roman"/>
          <w:sz w:val="24"/>
          <w:szCs w:val="24"/>
        </w:rPr>
        <w:t>orthogroups</w:t>
      </w:r>
      <w:proofErr w:type="spellEnd"/>
      <w:r w:rsidR="2B7EDFAC" w:rsidRPr="07456269">
        <w:rPr>
          <w:rFonts w:ascii="Times New Roman" w:eastAsia="Times New Roman" w:hAnsi="Times New Roman" w:cs="Times New Roman"/>
          <w:sz w:val="24"/>
          <w:szCs w:val="24"/>
        </w:rPr>
        <w:t xml:space="preserve"> that were shared across at least two </w:t>
      </w:r>
      <w:proofErr w:type="spellStart"/>
      <w:r w:rsidR="2B7EDFAC" w:rsidRPr="07456269">
        <w:rPr>
          <w:rFonts w:ascii="Times New Roman" w:eastAsia="Times New Roman" w:hAnsi="Times New Roman" w:cs="Times New Roman"/>
          <w:sz w:val="24"/>
          <w:szCs w:val="24"/>
        </w:rPr>
        <w:t>metacells</w:t>
      </w:r>
      <w:proofErr w:type="spellEnd"/>
      <w:r w:rsidR="2E7DB060" w:rsidRPr="07456269">
        <w:rPr>
          <w:rFonts w:ascii="Times New Roman" w:eastAsia="Times New Roman" w:hAnsi="Times New Roman" w:cs="Times New Roman"/>
          <w:sz w:val="24"/>
          <w:szCs w:val="24"/>
        </w:rPr>
        <w:t xml:space="preserve"> (Figure </w:t>
      </w:r>
      <w:r w:rsidR="2E7F6522" w:rsidRPr="07456269">
        <w:rPr>
          <w:rFonts w:ascii="Times New Roman" w:eastAsia="Times New Roman" w:hAnsi="Times New Roman" w:cs="Times New Roman"/>
          <w:sz w:val="24"/>
          <w:szCs w:val="24"/>
        </w:rPr>
        <w:t>3.</w:t>
      </w:r>
      <w:r w:rsidR="4B42C99C" w:rsidRPr="07456269">
        <w:rPr>
          <w:rFonts w:ascii="Times New Roman" w:eastAsia="Times New Roman" w:hAnsi="Times New Roman" w:cs="Times New Roman"/>
          <w:sz w:val="24"/>
          <w:szCs w:val="24"/>
        </w:rPr>
        <w:t>7</w:t>
      </w:r>
      <w:r w:rsidR="2E7DB060" w:rsidRPr="07456269">
        <w:rPr>
          <w:rFonts w:ascii="Times New Roman" w:eastAsia="Times New Roman" w:hAnsi="Times New Roman" w:cs="Times New Roman"/>
          <w:sz w:val="24"/>
          <w:szCs w:val="24"/>
        </w:rPr>
        <w:t>)</w:t>
      </w:r>
      <w:r w:rsidR="1162B401" w:rsidRPr="07456269">
        <w:rPr>
          <w:rFonts w:ascii="Times New Roman" w:eastAsia="Times New Roman" w:hAnsi="Times New Roman" w:cs="Times New Roman"/>
          <w:sz w:val="24"/>
          <w:szCs w:val="24"/>
        </w:rPr>
        <w:t>.</w:t>
      </w:r>
      <w:r w:rsidR="341615AF" w:rsidRPr="07456269">
        <w:rPr>
          <w:rFonts w:ascii="Times New Roman" w:eastAsia="Times New Roman" w:hAnsi="Times New Roman" w:cs="Times New Roman"/>
          <w:sz w:val="24"/>
          <w:szCs w:val="24"/>
        </w:rPr>
        <w:t xml:space="preserve"> Of these, </w:t>
      </w:r>
      <w:r w:rsidR="2D7D7097" w:rsidRPr="07456269">
        <w:rPr>
          <w:rFonts w:ascii="Times New Roman" w:eastAsia="Times New Roman" w:hAnsi="Times New Roman" w:cs="Times New Roman"/>
          <w:sz w:val="24"/>
          <w:szCs w:val="24"/>
        </w:rPr>
        <w:t xml:space="preserve">286 </w:t>
      </w:r>
      <w:proofErr w:type="spellStart"/>
      <w:r w:rsidR="2D7D7097" w:rsidRPr="07456269">
        <w:rPr>
          <w:rFonts w:ascii="Times New Roman" w:eastAsia="Times New Roman" w:hAnsi="Times New Roman" w:cs="Times New Roman"/>
          <w:sz w:val="24"/>
          <w:szCs w:val="24"/>
        </w:rPr>
        <w:t>orthogroups</w:t>
      </w:r>
      <w:proofErr w:type="spellEnd"/>
      <w:r w:rsidR="2D7D7097" w:rsidRPr="07456269">
        <w:rPr>
          <w:rFonts w:ascii="Times New Roman" w:eastAsia="Times New Roman" w:hAnsi="Times New Roman" w:cs="Times New Roman"/>
          <w:sz w:val="24"/>
          <w:szCs w:val="24"/>
        </w:rPr>
        <w:t xml:space="preserve"> were present in at least two species</w:t>
      </w:r>
      <w:r w:rsidR="5101534E" w:rsidRPr="07456269">
        <w:rPr>
          <w:rFonts w:ascii="Times New Roman" w:eastAsia="Times New Roman" w:hAnsi="Times New Roman" w:cs="Times New Roman"/>
          <w:sz w:val="24"/>
          <w:szCs w:val="24"/>
        </w:rPr>
        <w:t xml:space="preserve"> (</w:t>
      </w:r>
      <w:r w:rsidR="1F1C4BBA" w:rsidRPr="07456269">
        <w:rPr>
          <w:rFonts w:ascii="Times New Roman" w:eastAsia="Times New Roman" w:hAnsi="Times New Roman" w:cs="Times New Roman"/>
          <w:sz w:val="24"/>
          <w:szCs w:val="24"/>
        </w:rPr>
        <w:t>E</w:t>
      </w:r>
      <w:r w:rsidR="5101534E" w:rsidRPr="07456269">
        <w:rPr>
          <w:rFonts w:ascii="Times New Roman" w:eastAsia="Times New Roman" w:hAnsi="Times New Roman" w:cs="Times New Roman"/>
          <w:sz w:val="24"/>
          <w:szCs w:val="24"/>
        </w:rPr>
        <w:t>xtended Fig</w:t>
      </w:r>
      <w:r w:rsidR="1F1C4BBA" w:rsidRPr="07456269">
        <w:rPr>
          <w:rFonts w:ascii="Times New Roman" w:eastAsia="Times New Roman" w:hAnsi="Times New Roman" w:cs="Times New Roman"/>
          <w:sz w:val="24"/>
          <w:szCs w:val="24"/>
        </w:rPr>
        <w:t>ure 3.8A</w:t>
      </w:r>
      <w:r w:rsidR="7C782454" w:rsidRPr="07456269">
        <w:rPr>
          <w:rFonts w:ascii="Times New Roman" w:eastAsia="Times New Roman" w:hAnsi="Times New Roman" w:cs="Times New Roman"/>
          <w:sz w:val="24"/>
          <w:szCs w:val="24"/>
        </w:rPr>
        <w:t>,</w:t>
      </w:r>
      <w:r w:rsidR="3224C489" w:rsidRPr="07456269">
        <w:rPr>
          <w:rFonts w:ascii="Times New Roman" w:eastAsia="Times New Roman" w:hAnsi="Times New Roman" w:cs="Times New Roman"/>
          <w:sz w:val="24"/>
          <w:szCs w:val="24"/>
        </w:rPr>
        <w:t xml:space="preserve"> available </w:t>
      </w:r>
      <w:r w:rsidR="1F1C4BBA" w:rsidRPr="07456269">
        <w:rPr>
          <w:rFonts w:ascii="Times New Roman" w:eastAsia="Times New Roman" w:hAnsi="Times New Roman" w:cs="Times New Roman"/>
          <w:sz w:val="24"/>
          <w:szCs w:val="24"/>
        </w:rPr>
        <w:t>on</w:t>
      </w:r>
      <w:r w:rsidR="3224C489" w:rsidRPr="07456269">
        <w:rPr>
          <w:rFonts w:ascii="Times New Roman" w:eastAsia="Times New Roman" w:hAnsi="Times New Roman" w:cs="Times New Roman"/>
          <w:sz w:val="24"/>
          <w:szCs w:val="24"/>
        </w:rPr>
        <w:t xml:space="preserve"> </w:t>
      </w:r>
      <w:r w:rsidR="1F1C4BBA" w:rsidRPr="07456269">
        <w:rPr>
          <w:rFonts w:ascii="Times New Roman" w:eastAsia="Times New Roman" w:hAnsi="Times New Roman" w:cs="Times New Roman"/>
          <w:sz w:val="24"/>
          <w:szCs w:val="24"/>
        </w:rPr>
        <w:t>G</w:t>
      </w:r>
      <w:r w:rsidR="3224C489" w:rsidRPr="07456269">
        <w:rPr>
          <w:rFonts w:ascii="Times New Roman" w:eastAsia="Times New Roman" w:hAnsi="Times New Roman" w:cs="Times New Roman"/>
          <w:sz w:val="24"/>
          <w:szCs w:val="24"/>
        </w:rPr>
        <w:t>it</w:t>
      </w:r>
      <w:r w:rsidR="1F1C4BBA" w:rsidRPr="07456269">
        <w:rPr>
          <w:rFonts w:ascii="Times New Roman" w:eastAsia="Times New Roman" w:hAnsi="Times New Roman" w:cs="Times New Roman"/>
          <w:sz w:val="24"/>
          <w:szCs w:val="24"/>
        </w:rPr>
        <w:t>H</w:t>
      </w:r>
      <w:r w:rsidR="3224C489" w:rsidRPr="07456269">
        <w:rPr>
          <w:rFonts w:ascii="Times New Roman" w:eastAsia="Times New Roman" w:hAnsi="Times New Roman" w:cs="Times New Roman"/>
          <w:sz w:val="24"/>
          <w:szCs w:val="24"/>
        </w:rPr>
        <w:t>ub</w:t>
      </w:r>
      <w:r w:rsidR="5101534E" w:rsidRPr="07456269">
        <w:rPr>
          <w:rFonts w:ascii="Times New Roman" w:eastAsia="Times New Roman" w:hAnsi="Times New Roman" w:cs="Times New Roman"/>
          <w:sz w:val="24"/>
          <w:szCs w:val="24"/>
        </w:rPr>
        <w:t>)</w:t>
      </w:r>
      <w:r w:rsidR="2D7D7097" w:rsidRPr="07456269">
        <w:rPr>
          <w:rFonts w:ascii="Times New Roman" w:eastAsia="Times New Roman" w:hAnsi="Times New Roman" w:cs="Times New Roman"/>
          <w:sz w:val="24"/>
          <w:szCs w:val="24"/>
        </w:rPr>
        <w:t>, 219 were present in at least 2 phyla</w:t>
      </w:r>
      <w:r w:rsidR="47A2802D" w:rsidRPr="07456269">
        <w:rPr>
          <w:rFonts w:ascii="Times New Roman" w:eastAsia="Times New Roman" w:hAnsi="Times New Roman" w:cs="Times New Roman"/>
          <w:sz w:val="24"/>
          <w:szCs w:val="24"/>
        </w:rPr>
        <w:t xml:space="preserve"> and 69 are in 3 or more phyla (Figure </w:t>
      </w:r>
      <w:r w:rsidR="1F1C4BBA" w:rsidRPr="07456269">
        <w:rPr>
          <w:rFonts w:ascii="Times New Roman" w:eastAsia="Times New Roman" w:hAnsi="Times New Roman" w:cs="Times New Roman"/>
          <w:sz w:val="24"/>
          <w:szCs w:val="24"/>
        </w:rPr>
        <w:t>3.8</w:t>
      </w:r>
      <w:r w:rsidR="3A998CF8" w:rsidRPr="07456269">
        <w:rPr>
          <w:rFonts w:ascii="Times New Roman" w:eastAsia="Times New Roman" w:hAnsi="Times New Roman" w:cs="Times New Roman"/>
          <w:sz w:val="24"/>
          <w:szCs w:val="24"/>
        </w:rPr>
        <w:t>A</w:t>
      </w:r>
      <w:r w:rsidR="47A2802D" w:rsidRPr="07456269">
        <w:rPr>
          <w:rFonts w:ascii="Times New Roman" w:eastAsia="Times New Roman" w:hAnsi="Times New Roman" w:cs="Times New Roman"/>
          <w:sz w:val="24"/>
          <w:szCs w:val="24"/>
        </w:rPr>
        <w:t>)</w:t>
      </w:r>
      <w:r w:rsidR="417C3B19" w:rsidRPr="07456269">
        <w:rPr>
          <w:rFonts w:ascii="Times New Roman" w:eastAsia="Times New Roman" w:hAnsi="Times New Roman" w:cs="Times New Roman"/>
          <w:sz w:val="24"/>
          <w:szCs w:val="24"/>
        </w:rPr>
        <w:t>.</w:t>
      </w:r>
      <w:r w:rsidR="3CDCD721" w:rsidRPr="07456269">
        <w:rPr>
          <w:rFonts w:ascii="Times New Roman" w:eastAsia="Times New Roman" w:hAnsi="Times New Roman" w:cs="Times New Roman"/>
          <w:sz w:val="24"/>
          <w:szCs w:val="24"/>
        </w:rPr>
        <w:t xml:space="preserve"> </w:t>
      </w:r>
    </w:p>
    <w:p w14:paraId="73840278" w14:textId="77777777" w:rsidR="00A31E19" w:rsidRDefault="00A31E19" w:rsidP="00CA041D">
      <w:pPr>
        <w:spacing w:line="360" w:lineRule="auto"/>
        <w:jc w:val="both"/>
        <w:rPr>
          <w:rFonts w:ascii="Times New Roman" w:eastAsia="Times New Roman" w:hAnsi="Times New Roman" w:cs="Times New Roman"/>
          <w:sz w:val="24"/>
          <w:szCs w:val="24"/>
        </w:rPr>
      </w:pPr>
    </w:p>
    <w:p w14:paraId="1411D8B7" w14:textId="77777777" w:rsidR="00C77AD8" w:rsidRPr="00086D70" w:rsidRDefault="00C77AD8" w:rsidP="00C77AD8">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S</w:t>
      </w:r>
      <w:r w:rsidRPr="00086D70">
        <w:rPr>
          <w:rFonts w:ascii="Times New Roman" w:eastAsia="Times New Roman" w:hAnsi="Times New Roman" w:cs="Times New Roman"/>
          <w:b/>
          <w:sz w:val="24"/>
          <w:szCs w:val="24"/>
        </w:rPr>
        <w:t xml:space="preserve">tructure of relationships amongst </w:t>
      </w:r>
      <w:r>
        <w:rPr>
          <w:rFonts w:ascii="Times New Roman" w:eastAsia="Times New Roman" w:hAnsi="Times New Roman" w:cs="Times New Roman"/>
          <w:b/>
          <w:sz w:val="24"/>
          <w:szCs w:val="24"/>
        </w:rPr>
        <w:t xml:space="preserve">PRC-like </w:t>
      </w:r>
      <w:proofErr w:type="spellStart"/>
      <w:r w:rsidRPr="00086D70">
        <w:rPr>
          <w:rFonts w:ascii="Times New Roman" w:eastAsia="Times New Roman" w:hAnsi="Times New Roman" w:cs="Times New Roman"/>
          <w:b/>
          <w:sz w:val="24"/>
          <w:szCs w:val="24"/>
        </w:rPr>
        <w:t>metacells</w:t>
      </w:r>
      <w:proofErr w:type="spellEnd"/>
    </w:p>
    <w:p w14:paraId="1D46BF1B" w14:textId="0494B3EA" w:rsidR="00561D82" w:rsidRPr="00C220ED" w:rsidRDefault="65F5E383" w:rsidP="00C220ED">
      <w:pPr>
        <w:spacing w:line="360" w:lineRule="auto"/>
        <w:jc w:val="both"/>
      </w:pPr>
      <w:r>
        <w:rPr>
          <w:rFonts w:ascii="Times New Roman" w:eastAsia="Times New Roman" w:hAnsi="Times New Roman" w:cs="Times New Roman"/>
          <w:sz w:val="24"/>
          <w:szCs w:val="24"/>
        </w:rPr>
        <w:lastRenderedPageBreak/>
        <w:t xml:space="preserve">As a first step in comparing the regulatory toolkit of animal PRC-like </w:t>
      </w:r>
      <w:proofErr w:type="spellStart"/>
      <w:r>
        <w:rPr>
          <w:rFonts w:ascii="Times New Roman" w:eastAsia="Times New Roman" w:hAnsi="Times New Roman" w:cs="Times New Roman"/>
          <w:sz w:val="24"/>
          <w:szCs w:val="24"/>
        </w:rPr>
        <w:t>metacells</w:t>
      </w:r>
      <w:proofErr w:type="spellEnd"/>
      <w:r>
        <w:rPr>
          <w:rFonts w:ascii="Times New Roman" w:eastAsia="Times New Roman" w:hAnsi="Times New Roman" w:cs="Times New Roman"/>
          <w:sz w:val="24"/>
          <w:szCs w:val="24"/>
        </w:rPr>
        <w:t xml:space="preserve">, we </w:t>
      </w:r>
      <w:r>
        <w:rPr>
          <w:rFonts w:ascii="Times New Roman" w:eastAsia="Times New Roman" w:hAnsi="Times New Roman" w:cs="Times New Roman"/>
          <w:sz w:val="24"/>
          <w:szCs w:val="24"/>
        </w:rPr>
        <w:lastRenderedPageBreak/>
        <w:t xml:space="preserve">investigated how many </w:t>
      </w:r>
      <w:proofErr w:type="spellStart"/>
      <w:r>
        <w:rPr>
          <w:rFonts w:ascii="Times New Roman" w:eastAsia="Times New Roman" w:hAnsi="Times New Roman" w:cs="Times New Roman"/>
          <w:sz w:val="24"/>
          <w:szCs w:val="24"/>
        </w:rPr>
        <w:t>orthogroups</w:t>
      </w:r>
      <w:proofErr w:type="spellEnd"/>
      <w:r>
        <w:rPr>
          <w:rFonts w:ascii="Times New Roman" w:eastAsia="Times New Roman" w:hAnsi="Times New Roman" w:cs="Times New Roman"/>
          <w:sz w:val="24"/>
          <w:szCs w:val="24"/>
        </w:rPr>
        <w:t xml:space="preserve"> were shared and by which </w:t>
      </w:r>
      <w:proofErr w:type="spellStart"/>
      <w:r>
        <w:rPr>
          <w:rFonts w:ascii="Times New Roman" w:eastAsia="Times New Roman" w:hAnsi="Times New Roman" w:cs="Times New Roman"/>
          <w:sz w:val="24"/>
          <w:szCs w:val="24"/>
        </w:rPr>
        <w:t>metacells</w:t>
      </w:r>
      <w:proofErr w:type="spellEnd"/>
      <w:r>
        <w:rPr>
          <w:rFonts w:ascii="Times New Roman" w:eastAsia="Times New Roman" w:hAnsi="Times New Roman" w:cs="Times New Roman"/>
          <w:sz w:val="24"/>
          <w:szCs w:val="24"/>
        </w:rPr>
        <w:t xml:space="preserve"> (Figure </w:t>
      </w:r>
      <w:r w:rsidRPr="0081569D">
        <w:rPr>
          <w:rFonts w:ascii="Times New Roman" w:eastAsia="Times New Roman" w:hAnsi="Times New Roman" w:cs="Times New Roman"/>
          <w:sz w:val="24"/>
          <w:szCs w:val="24"/>
        </w:rPr>
        <w:t>3.7A)</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lastRenderedPageBreak/>
        <w:t xml:space="preserve">We found that whilst the highest number of shared genes is between PRCs of the same </w:t>
      </w:r>
      <w:r>
        <w:rPr>
          <w:rFonts w:ascii="Times New Roman" w:eastAsia="Times New Roman" w:hAnsi="Times New Roman" w:cs="Times New Roman"/>
          <w:sz w:val="24"/>
          <w:szCs w:val="24"/>
        </w:rPr>
        <w:lastRenderedPageBreak/>
        <w:t>or</w:t>
      </w:r>
      <w:r w:rsidR="681911BF">
        <w:rPr>
          <w:rFonts w:ascii="Times New Roman" w:eastAsia="Times New Roman" w:hAnsi="Times New Roman" w:cs="Times New Roman"/>
          <w:sz w:val="24"/>
          <w:szCs w:val="24"/>
        </w:rPr>
        <w:t xml:space="preserve"> closely related species, there are still several shared genes also amongst distantly </w:t>
      </w:r>
      <w:r w:rsidR="681911BF">
        <w:rPr>
          <w:rFonts w:ascii="Times New Roman" w:eastAsia="Times New Roman" w:hAnsi="Times New Roman" w:cs="Times New Roman"/>
          <w:sz w:val="24"/>
          <w:szCs w:val="24"/>
        </w:rPr>
        <w:lastRenderedPageBreak/>
        <w:t xml:space="preserve">related species. To have a broader understanding of the relationships amongst PRCs of </w:t>
      </w:r>
      <w:r w:rsidR="681911BF">
        <w:rPr>
          <w:rFonts w:ascii="Times New Roman" w:eastAsia="Times New Roman" w:hAnsi="Times New Roman" w:cs="Times New Roman"/>
          <w:sz w:val="24"/>
          <w:szCs w:val="24"/>
        </w:rPr>
        <w:lastRenderedPageBreak/>
        <w:t>different species</w:t>
      </w:r>
      <w:r w:rsidR="681911BF" w:rsidRPr="00086D70">
        <w:rPr>
          <w:rFonts w:ascii="Times New Roman" w:eastAsia="Times New Roman" w:hAnsi="Times New Roman" w:cs="Times New Roman"/>
          <w:sz w:val="24"/>
          <w:szCs w:val="24"/>
        </w:rPr>
        <w:t xml:space="preserve">, we constructed a network to visualise connections amongst </w:t>
      </w:r>
      <w:proofErr w:type="spellStart"/>
      <w:r w:rsidR="681911BF" w:rsidRPr="00086D70">
        <w:rPr>
          <w:rFonts w:ascii="Times New Roman" w:eastAsia="Times New Roman" w:hAnsi="Times New Roman" w:cs="Times New Roman"/>
          <w:sz w:val="24"/>
          <w:szCs w:val="24"/>
        </w:rPr>
        <w:t>metacells</w:t>
      </w:r>
      <w:proofErr w:type="spellEnd"/>
      <w:r w:rsidR="681911BF" w:rsidRPr="00086D70">
        <w:rPr>
          <w:rFonts w:ascii="Times New Roman" w:eastAsia="Times New Roman" w:hAnsi="Times New Roman" w:cs="Times New Roman"/>
          <w:sz w:val="24"/>
          <w:szCs w:val="24"/>
        </w:rPr>
        <w:t xml:space="preserve"> </w:t>
      </w:r>
      <w:r w:rsidR="681911BF" w:rsidRPr="00086D70">
        <w:rPr>
          <w:rFonts w:ascii="Times New Roman" w:eastAsia="Times New Roman" w:hAnsi="Times New Roman" w:cs="Times New Roman"/>
          <w:sz w:val="24"/>
          <w:szCs w:val="24"/>
        </w:rPr>
        <w:lastRenderedPageBreak/>
        <w:t xml:space="preserve">based on </w:t>
      </w:r>
      <w:r w:rsidR="00583D22">
        <w:rPr>
          <w:noProof/>
        </w:rPr>
        <w:pict w14:anchorId="76563B5C">
          <v:shape id="_x0000_s1030" type="#_x0000_t202" style="position:absolute;left:0;text-align:left;margin-left:-.25pt;margin-top:393.35pt;width:425.3pt;height:133.5pt;z-index:251679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" stroked="f">
            <v:textbox inset="0,0,0,0">
              <w:txbxContent>
                <w:p w14:paraId="623D807D" w14:textId="63A753EB" w:rsidR="00B821A4" w:rsidRPr="007F1C40" w:rsidRDefault="00B821A4" w:rsidP="00B821A4">
                  <w:pPr>
                    <w:pStyle w:val="Caption"/>
                    <w:spacing w:before="100" w:after="100" w:line="276" w:lineRule="auto"/>
                    <w:jc w:val="both"/>
                    <w:rPr>
                      <w:rFonts w:ascii="Times New Roman" w:eastAsia="Times New Roman" w:hAnsi="Times New Roman" w:cs="Times New Roman"/>
                      <w:i w:val="0"/>
                      <w:iCs w:val="0"/>
                      <w:noProof/>
                      <w:color w:val="auto"/>
                      <w:sz w:val="20"/>
                      <w:szCs w:val="20"/>
                    </w:rPr>
                  </w:pPr>
                  <w:r w:rsidRPr="007F1C40">
                    <w:rPr>
                      <w:rFonts w:ascii="Times New Roman" w:hAnsi="Times New Roman" w:cs="Times New Roman"/>
                      <w:b/>
                      <w:bCs/>
                      <w:i w:val="0"/>
                      <w:iCs w:val="0"/>
                      <w:color w:val="auto"/>
                      <w:sz w:val="20"/>
                      <w:szCs w:val="20"/>
                    </w:rPr>
                    <w:t>Figure 3.</w:t>
                  </w:r>
                  <w:r w:rsidRPr="00574D6D">
                    <w:rPr>
                      <w:rFonts w:ascii="Times New Roman" w:hAnsi="Times New Roman" w:cs="Times New Roman"/>
                      <w:b/>
                      <w:bCs/>
                      <w:i w:val="0"/>
                      <w:iCs w:val="0"/>
                      <w:color w:val="auto"/>
                      <w:sz w:val="20"/>
                      <w:szCs w:val="20"/>
                    </w:rPr>
                    <w:t xml:space="preserve">5. Shared versus species-specific </w:t>
                  </w:r>
                  <w:proofErr w:type="spellStart"/>
                  <w:r w:rsidRPr="00574D6D">
                    <w:rPr>
                      <w:rFonts w:ascii="Times New Roman" w:hAnsi="Times New Roman" w:cs="Times New Roman"/>
                      <w:b/>
                      <w:bCs/>
                      <w:i w:val="0"/>
                      <w:iCs w:val="0"/>
                      <w:color w:val="auto"/>
                      <w:sz w:val="20"/>
                      <w:szCs w:val="20"/>
                    </w:rPr>
                    <w:t>orthogroups</w:t>
                  </w:r>
                  <w:proofErr w:type="spellEnd"/>
                  <w:r w:rsidRPr="00574D6D">
                    <w:rPr>
                      <w:rFonts w:ascii="Times New Roman" w:hAnsi="Times New Roman" w:cs="Times New Roman"/>
                      <w:b/>
                      <w:bCs/>
                      <w:i w:val="0"/>
                      <w:iCs w:val="0"/>
                      <w:color w:val="auto"/>
                      <w:sz w:val="20"/>
                      <w:szCs w:val="20"/>
                    </w:rPr>
                    <w:t xml:space="preserve"> of regulatory genes in PRC-like </w:t>
                  </w:r>
                  <w:proofErr w:type="spellStart"/>
                  <w:r w:rsidRPr="00574D6D">
                    <w:rPr>
                      <w:rFonts w:ascii="Times New Roman" w:hAnsi="Times New Roman" w:cs="Times New Roman"/>
                      <w:b/>
                      <w:bCs/>
                      <w:i w:val="0"/>
                      <w:iCs w:val="0"/>
                      <w:color w:val="auto"/>
                      <w:sz w:val="20"/>
                      <w:szCs w:val="20"/>
                    </w:rPr>
                    <w:t>metacells</w:t>
                  </w:r>
                  <w:proofErr w:type="spellEnd"/>
                  <w:r w:rsidRPr="00574D6D">
                    <w:rPr>
                      <w:rFonts w:ascii="Times New Roman" w:hAnsi="Times New Roman" w:cs="Times New Roman"/>
                      <w:b/>
                      <w:bCs/>
                      <w:i w:val="0"/>
                      <w:iCs w:val="0"/>
                      <w:color w:val="auto"/>
                      <w:sz w:val="20"/>
                      <w:szCs w:val="20"/>
                    </w:rPr>
                    <w:t xml:space="preserve"> throughout animals.</w:t>
                  </w:r>
                  <w:r w:rsidR="007D189B">
                    <w:rPr>
                      <w:rFonts w:ascii="Times New Roman" w:hAnsi="Times New Roman" w:cs="Times New Roman"/>
                      <w:i w:val="0"/>
                      <w:iCs w:val="0"/>
                      <w:color w:val="auto"/>
                      <w:sz w:val="20"/>
                      <w:szCs w:val="20"/>
                    </w:rPr>
                    <w:t xml:space="preserve"> </w:t>
                  </w:r>
                  <w:r w:rsidR="00921C29">
                    <w:rPr>
                      <w:rFonts w:ascii="Times New Roman" w:hAnsi="Times New Roman" w:cs="Times New Roman"/>
                      <w:i w:val="0"/>
                      <w:iCs w:val="0"/>
                      <w:color w:val="auto"/>
                      <w:sz w:val="20"/>
                      <w:szCs w:val="20"/>
                    </w:rPr>
                    <w:t>For e</w:t>
                  </w:r>
                  <w:r w:rsidR="00A63598">
                    <w:rPr>
                      <w:rFonts w:ascii="Times New Roman" w:hAnsi="Times New Roman" w:cs="Times New Roman"/>
                      <w:i w:val="0"/>
                      <w:iCs w:val="0"/>
                      <w:color w:val="auto"/>
                      <w:sz w:val="20"/>
                      <w:szCs w:val="20"/>
                    </w:rPr>
                    <w:t>ach PRC</w:t>
                  </w:r>
                  <w:r w:rsidR="00FA4D03">
                    <w:rPr>
                      <w:rFonts w:ascii="Times New Roman" w:hAnsi="Times New Roman" w:cs="Times New Roman"/>
                      <w:i w:val="0"/>
                      <w:iCs w:val="0"/>
                      <w:color w:val="auto"/>
                      <w:sz w:val="20"/>
                      <w:szCs w:val="20"/>
                    </w:rPr>
                    <w:t>-</w:t>
                  </w:r>
                  <w:r w:rsidR="00A63598">
                    <w:rPr>
                      <w:rFonts w:ascii="Times New Roman" w:hAnsi="Times New Roman" w:cs="Times New Roman"/>
                      <w:i w:val="0"/>
                      <w:iCs w:val="0"/>
                      <w:color w:val="auto"/>
                      <w:sz w:val="20"/>
                      <w:szCs w:val="20"/>
                    </w:rPr>
                    <w:t xml:space="preserve">like </w:t>
                  </w:r>
                  <w:proofErr w:type="spellStart"/>
                  <w:r w:rsidR="00A63598">
                    <w:rPr>
                      <w:rFonts w:ascii="Times New Roman" w:hAnsi="Times New Roman" w:cs="Times New Roman"/>
                      <w:i w:val="0"/>
                      <w:iCs w:val="0"/>
                      <w:color w:val="auto"/>
                      <w:sz w:val="20"/>
                      <w:szCs w:val="20"/>
                    </w:rPr>
                    <w:t>metacell</w:t>
                  </w:r>
                  <w:proofErr w:type="spellEnd"/>
                  <w:r w:rsidR="00A63598">
                    <w:rPr>
                      <w:rFonts w:ascii="Times New Roman" w:hAnsi="Times New Roman" w:cs="Times New Roman"/>
                      <w:i w:val="0"/>
                      <w:iCs w:val="0"/>
                      <w:color w:val="auto"/>
                      <w:sz w:val="20"/>
                      <w:szCs w:val="20"/>
                    </w:rPr>
                    <w:t xml:space="preserve"> </w:t>
                  </w:r>
                  <w:r w:rsidR="008E40D5">
                    <w:rPr>
                      <w:rFonts w:ascii="Times New Roman" w:hAnsi="Times New Roman" w:cs="Times New Roman"/>
                      <w:i w:val="0"/>
                      <w:iCs w:val="0"/>
                      <w:color w:val="auto"/>
                      <w:sz w:val="20"/>
                      <w:szCs w:val="20"/>
                    </w:rPr>
                    <w:t>of</w:t>
                  </w:r>
                  <w:r w:rsidR="00FA4D03">
                    <w:rPr>
                      <w:rFonts w:ascii="Times New Roman" w:hAnsi="Times New Roman" w:cs="Times New Roman"/>
                      <w:i w:val="0"/>
                      <w:iCs w:val="0"/>
                      <w:color w:val="auto"/>
                      <w:sz w:val="20"/>
                      <w:szCs w:val="20"/>
                    </w:rPr>
                    <w:t xml:space="preserve"> each species </w:t>
                  </w:r>
                  <w:r w:rsidR="00921C29">
                    <w:rPr>
                      <w:rFonts w:ascii="Times New Roman" w:hAnsi="Times New Roman" w:cs="Times New Roman"/>
                      <w:i w:val="0"/>
                      <w:iCs w:val="0"/>
                      <w:color w:val="auto"/>
                      <w:sz w:val="20"/>
                      <w:szCs w:val="20"/>
                    </w:rPr>
                    <w:t>a list of</w:t>
                  </w:r>
                  <w:r w:rsidR="00FA4D03">
                    <w:rPr>
                      <w:rFonts w:ascii="Times New Roman" w:hAnsi="Times New Roman" w:cs="Times New Roman"/>
                      <w:i w:val="0"/>
                      <w:iCs w:val="0"/>
                      <w:color w:val="auto"/>
                      <w:sz w:val="20"/>
                      <w:szCs w:val="20"/>
                    </w:rPr>
                    <w:t xml:space="preserve"> </w:t>
                  </w:r>
                  <w:r w:rsidR="00921C29">
                    <w:rPr>
                      <w:rFonts w:ascii="Times New Roman" w:hAnsi="Times New Roman" w:cs="Times New Roman"/>
                      <w:i w:val="0"/>
                      <w:iCs w:val="0"/>
                      <w:color w:val="auto"/>
                      <w:sz w:val="20"/>
                      <w:szCs w:val="20"/>
                    </w:rPr>
                    <w:t xml:space="preserve">the </w:t>
                  </w:r>
                  <w:r w:rsidR="00FA4D03">
                    <w:rPr>
                      <w:rFonts w:ascii="Times New Roman" w:hAnsi="Times New Roman" w:cs="Times New Roman"/>
                      <w:i w:val="0"/>
                      <w:iCs w:val="0"/>
                      <w:color w:val="auto"/>
                      <w:sz w:val="20"/>
                      <w:szCs w:val="20"/>
                    </w:rPr>
                    <w:t>regulatory genes</w:t>
                  </w:r>
                  <w:r w:rsidR="00921C29">
                    <w:rPr>
                      <w:rFonts w:ascii="Times New Roman" w:hAnsi="Times New Roman" w:cs="Times New Roman"/>
                      <w:i w:val="0"/>
                      <w:iCs w:val="0"/>
                      <w:color w:val="auto"/>
                      <w:sz w:val="20"/>
                      <w:szCs w:val="20"/>
                    </w:rPr>
                    <w:t xml:space="preserve"> expressed was compiled</w:t>
                  </w:r>
                  <w:r w:rsidR="00FA4D03">
                    <w:rPr>
                      <w:rFonts w:ascii="Times New Roman" w:hAnsi="Times New Roman" w:cs="Times New Roman"/>
                      <w:i w:val="0"/>
                      <w:iCs w:val="0"/>
                      <w:color w:val="auto"/>
                      <w:sz w:val="20"/>
                      <w:szCs w:val="20"/>
                    </w:rPr>
                    <w:t xml:space="preserve">. </w:t>
                  </w:r>
                  <w:r w:rsidR="00BA515E">
                    <w:rPr>
                      <w:rFonts w:ascii="Times New Roman" w:hAnsi="Times New Roman" w:cs="Times New Roman"/>
                      <w:i w:val="0"/>
                      <w:iCs w:val="0"/>
                      <w:color w:val="auto"/>
                      <w:sz w:val="20"/>
                      <w:szCs w:val="20"/>
                    </w:rPr>
                    <w:t xml:space="preserve">Regulatory genes </w:t>
                  </w:r>
                  <w:proofErr w:type="spellStart"/>
                  <w:r w:rsidR="00BA515E">
                    <w:rPr>
                      <w:rFonts w:ascii="Times New Roman" w:hAnsi="Times New Roman" w:cs="Times New Roman"/>
                      <w:i w:val="0"/>
                      <w:iCs w:val="0"/>
                      <w:color w:val="auto"/>
                      <w:sz w:val="20"/>
                      <w:szCs w:val="20"/>
                    </w:rPr>
                    <w:t>orthogroups</w:t>
                  </w:r>
                  <w:proofErr w:type="spellEnd"/>
                  <w:r w:rsidR="00BA515E">
                    <w:rPr>
                      <w:rFonts w:ascii="Times New Roman" w:hAnsi="Times New Roman" w:cs="Times New Roman"/>
                      <w:i w:val="0"/>
                      <w:iCs w:val="0"/>
                      <w:color w:val="auto"/>
                      <w:sz w:val="20"/>
                      <w:szCs w:val="20"/>
                    </w:rPr>
                    <w:t xml:space="preserve"> were defined through </w:t>
                  </w:r>
                  <w:proofErr w:type="spellStart"/>
                  <w:r w:rsidR="00BA515E">
                    <w:rPr>
                      <w:rFonts w:ascii="Times New Roman" w:hAnsi="Times New Roman" w:cs="Times New Roman"/>
                      <w:i w:val="0"/>
                      <w:iCs w:val="0"/>
                      <w:color w:val="auto"/>
                      <w:sz w:val="20"/>
                      <w:szCs w:val="20"/>
                    </w:rPr>
                    <w:t>EggNog</w:t>
                  </w:r>
                  <w:proofErr w:type="spellEnd"/>
                  <w:r w:rsidR="00BA515E">
                    <w:rPr>
                      <w:rFonts w:ascii="Times New Roman" w:hAnsi="Times New Roman" w:cs="Times New Roman"/>
                      <w:i w:val="0"/>
                      <w:iCs w:val="0"/>
                      <w:color w:val="auto"/>
                      <w:sz w:val="20"/>
                      <w:szCs w:val="20"/>
                    </w:rPr>
                    <w:t xml:space="preserve"> (see Methods)</w:t>
                  </w:r>
                  <w:r w:rsidR="00A63598">
                    <w:rPr>
                      <w:rFonts w:ascii="Times New Roman" w:hAnsi="Times New Roman" w:cs="Times New Roman"/>
                      <w:i w:val="0"/>
                      <w:iCs w:val="0"/>
                      <w:color w:val="auto"/>
                      <w:sz w:val="20"/>
                      <w:szCs w:val="20"/>
                    </w:rPr>
                    <w:t>.</w:t>
                  </w:r>
                  <w:r w:rsidR="00EA425E">
                    <w:rPr>
                      <w:rFonts w:ascii="Times New Roman" w:hAnsi="Times New Roman" w:cs="Times New Roman"/>
                      <w:i w:val="0"/>
                      <w:iCs w:val="0"/>
                      <w:color w:val="auto"/>
                      <w:sz w:val="20"/>
                      <w:szCs w:val="20"/>
                    </w:rPr>
                    <w:t xml:space="preserve"> Cross-species comparison revealed that</w:t>
                  </w:r>
                  <w:r w:rsidR="00A63598">
                    <w:rPr>
                      <w:rFonts w:ascii="Times New Roman" w:hAnsi="Times New Roman" w:cs="Times New Roman"/>
                      <w:i w:val="0"/>
                      <w:iCs w:val="0"/>
                      <w:color w:val="auto"/>
                      <w:sz w:val="20"/>
                      <w:szCs w:val="20"/>
                    </w:rPr>
                    <w:t xml:space="preserve"> </w:t>
                  </w:r>
                  <w:r>
                    <w:rPr>
                      <w:rFonts w:ascii="Times New Roman" w:hAnsi="Times New Roman" w:cs="Times New Roman"/>
                      <w:i w:val="0"/>
                      <w:iCs w:val="0"/>
                      <w:color w:val="auto"/>
                      <w:sz w:val="20"/>
                      <w:szCs w:val="20"/>
                    </w:rPr>
                    <w:t xml:space="preserve">the majority of the </w:t>
                  </w:r>
                  <w:proofErr w:type="spellStart"/>
                  <w:r>
                    <w:rPr>
                      <w:rFonts w:ascii="Times New Roman" w:hAnsi="Times New Roman" w:cs="Times New Roman"/>
                      <w:i w:val="0"/>
                      <w:iCs w:val="0"/>
                      <w:color w:val="auto"/>
                      <w:sz w:val="20"/>
                      <w:szCs w:val="20"/>
                    </w:rPr>
                    <w:t>orthogroups</w:t>
                  </w:r>
                  <w:proofErr w:type="spellEnd"/>
                  <w:r>
                    <w:rPr>
                      <w:rFonts w:ascii="Times New Roman" w:hAnsi="Times New Roman" w:cs="Times New Roman"/>
                      <w:i w:val="0"/>
                      <w:iCs w:val="0"/>
                      <w:color w:val="auto"/>
                      <w:sz w:val="20"/>
                      <w:szCs w:val="20"/>
                    </w:rPr>
                    <w:t xml:space="preserve"> examined are shared with at least one other species.</w:t>
                  </w:r>
                  <w:r w:rsidR="00A378D2" w:rsidRPr="00A378D2">
                    <w:rPr>
                      <w:rFonts w:ascii="Times New Roman" w:eastAsia="Times New Roman" w:hAnsi="Times New Roman" w:cs="Times New Roman"/>
                      <w:i w:val="0"/>
                      <w:iCs w:val="0"/>
                      <w:color w:val="auto"/>
                      <w:sz w:val="20"/>
                      <w:szCs w:val="20"/>
                    </w:rPr>
                    <w:t xml:space="preserve"> </w:t>
                  </w:r>
                  <w:r w:rsidR="00861644">
                    <w:rPr>
                      <w:rFonts w:ascii="Times New Roman" w:eastAsia="Times New Roman" w:hAnsi="Times New Roman" w:cs="Times New Roman"/>
                      <w:i w:val="0"/>
                      <w:iCs w:val="0"/>
                      <w:color w:val="auto"/>
                      <w:sz w:val="20"/>
                      <w:szCs w:val="20"/>
                    </w:rPr>
                    <w:t>This was true b</w:t>
                  </w:r>
                  <w:r w:rsidR="00861644">
                    <w:rPr>
                      <w:rFonts w:ascii="Times New Roman" w:hAnsi="Times New Roman" w:cs="Times New Roman"/>
                      <w:i w:val="0"/>
                      <w:iCs w:val="0"/>
                      <w:color w:val="auto"/>
                      <w:sz w:val="20"/>
                      <w:szCs w:val="20"/>
                    </w:rPr>
                    <w:t>oth in bilaterian and in non-bilaterian animals.</w:t>
                  </w:r>
                  <w:r w:rsidR="00385A4E">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i w:val="0"/>
                      <w:iCs w:val="0"/>
                      <w:color w:val="auto"/>
                      <w:sz w:val="20"/>
                      <w:szCs w:val="20"/>
                    </w:rPr>
                    <w:t xml:space="preserve">Abbreviations: </w:t>
                  </w:r>
                  <w:r w:rsidR="00A378D2" w:rsidRPr="00A378D2">
                    <w:rPr>
                      <w:rFonts w:ascii="Times New Roman" w:hAnsi="Times New Roman" w:cs="Times New Roman"/>
                      <w:color w:val="auto"/>
                      <w:sz w:val="20"/>
                      <w:szCs w:val="20"/>
                    </w:rPr>
                    <w:t xml:space="preserve">D. </w:t>
                  </w:r>
                  <w:proofErr w:type="spellStart"/>
                  <w:r w:rsidR="00A378D2" w:rsidRPr="00A378D2">
                    <w:rPr>
                      <w:rFonts w:ascii="Times New Roman" w:hAnsi="Times New Roman" w:cs="Times New Roman"/>
                      <w:color w:val="auto"/>
                      <w:sz w:val="20"/>
                      <w:szCs w:val="20"/>
                    </w:rPr>
                    <w:t>mel</w:t>
                  </w:r>
                  <w:proofErr w:type="spellEnd"/>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Drosophila melanogaster</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H. sap</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Homo sapiens</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 xml:space="preserve">M. </w:t>
                  </w:r>
                  <w:proofErr w:type="spellStart"/>
                  <w:r w:rsidR="00A378D2" w:rsidRPr="00A378D2">
                    <w:rPr>
                      <w:rFonts w:ascii="Times New Roman" w:hAnsi="Times New Roman" w:cs="Times New Roman"/>
                      <w:color w:val="auto"/>
                      <w:sz w:val="20"/>
                      <w:szCs w:val="20"/>
                    </w:rPr>
                    <w:t>mus</w:t>
                  </w:r>
                  <w:proofErr w:type="spellEnd"/>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Mus musculus</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C. int</w:t>
                  </w:r>
                  <w:r w:rsidR="00A378D2" w:rsidRPr="00A378D2">
                    <w:rPr>
                      <w:rFonts w:ascii="Times New Roman" w:hAnsi="Times New Roman" w:cs="Times New Roman"/>
                      <w:i w:val="0"/>
                      <w:iCs w:val="0"/>
                      <w:color w:val="auto"/>
                      <w:sz w:val="20"/>
                      <w:szCs w:val="20"/>
                    </w:rPr>
                    <w:t xml:space="preserve">: </w:t>
                  </w:r>
                  <w:proofErr w:type="spellStart"/>
                  <w:r w:rsidR="00A378D2" w:rsidRPr="00A378D2">
                    <w:rPr>
                      <w:rFonts w:ascii="Times New Roman" w:hAnsi="Times New Roman" w:cs="Times New Roman"/>
                      <w:color w:val="auto"/>
                      <w:sz w:val="20"/>
                      <w:szCs w:val="20"/>
                    </w:rPr>
                    <w:t>Ciona</w:t>
                  </w:r>
                  <w:proofErr w:type="spellEnd"/>
                  <w:r w:rsidR="00A378D2" w:rsidRPr="00A378D2">
                    <w:rPr>
                      <w:rFonts w:ascii="Times New Roman" w:hAnsi="Times New Roman" w:cs="Times New Roman"/>
                      <w:color w:val="auto"/>
                      <w:sz w:val="20"/>
                      <w:szCs w:val="20"/>
                    </w:rPr>
                    <w:t xml:space="preserve"> intestinalis</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 xml:space="preserve">S. </w:t>
                  </w:r>
                  <w:proofErr w:type="spellStart"/>
                  <w:r w:rsidR="00A378D2" w:rsidRPr="00A378D2">
                    <w:rPr>
                      <w:rFonts w:ascii="Times New Roman" w:hAnsi="Times New Roman" w:cs="Times New Roman"/>
                      <w:color w:val="auto"/>
                      <w:sz w:val="20"/>
                      <w:szCs w:val="20"/>
                    </w:rPr>
                    <w:t>pur</w:t>
                  </w:r>
                  <w:proofErr w:type="spellEnd"/>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 xml:space="preserve">Strongylocentrotus </w:t>
                  </w:r>
                  <w:proofErr w:type="spellStart"/>
                  <w:r w:rsidR="00A378D2" w:rsidRPr="00A378D2">
                    <w:rPr>
                      <w:rFonts w:ascii="Times New Roman" w:hAnsi="Times New Roman" w:cs="Times New Roman"/>
                      <w:color w:val="auto"/>
                      <w:sz w:val="20"/>
                      <w:szCs w:val="20"/>
                    </w:rPr>
                    <w:t>purpuratus</w:t>
                  </w:r>
                  <w:proofErr w:type="spellEnd"/>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 xml:space="preserve">N. </w:t>
                  </w:r>
                  <w:proofErr w:type="spellStart"/>
                  <w:r w:rsidR="00A378D2" w:rsidRPr="00A378D2">
                    <w:rPr>
                      <w:rFonts w:ascii="Times New Roman" w:hAnsi="Times New Roman" w:cs="Times New Roman"/>
                      <w:color w:val="auto"/>
                      <w:sz w:val="20"/>
                      <w:szCs w:val="20"/>
                    </w:rPr>
                    <w:t>vec</w:t>
                  </w:r>
                  <w:proofErr w:type="spellEnd"/>
                  <w:r w:rsidR="00A378D2" w:rsidRPr="00A378D2">
                    <w:rPr>
                      <w:rFonts w:ascii="Times New Roman" w:hAnsi="Times New Roman" w:cs="Times New Roman"/>
                      <w:i w:val="0"/>
                      <w:iCs w:val="0"/>
                      <w:color w:val="auto"/>
                      <w:sz w:val="20"/>
                      <w:szCs w:val="20"/>
                    </w:rPr>
                    <w:t xml:space="preserve">: </w:t>
                  </w:r>
                  <w:proofErr w:type="spellStart"/>
                  <w:r w:rsidR="00A378D2" w:rsidRPr="00A378D2">
                    <w:rPr>
                      <w:rFonts w:ascii="Times New Roman" w:hAnsi="Times New Roman" w:cs="Times New Roman"/>
                      <w:color w:val="auto"/>
                      <w:sz w:val="20"/>
                      <w:szCs w:val="20"/>
                    </w:rPr>
                    <w:t>Nematostella</w:t>
                  </w:r>
                  <w:proofErr w:type="spellEnd"/>
                  <w:r w:rsidR="00A378D2" w:rsidRPr="00A378D2">
                    <w:rPr>
                      <w:rFonts w:ascii="Times New Roman" w:hAnsi="Times New Roman" w:cs="Times New Roman"/>
                      <w:color w:val="auto"/>
                      <w:sz w:val="20"/>
                      <w:szCs w:val="20"/>
                    </w:rPr>
                    <w:t xml:space="preserve"> </w:t>
                  </w:r>
                  <w:proofErr w:type="spellStart"/>
                  <w:r w:rsidR="00A378D2" w:rsidRPr="00A378D2">
                    <w:rPr>
                      <w:rFonts w:ascii="Times New Roman" w:hAnsi="Times New Roman" w:cs="Times New Roman"/>
                      <w:color w:val="auto"/>
                      <w:sz w:val="20"/>
                      <w:szCs w:val="20"/>
                    </w:rPr>
                    <w:t>vectensis</w:t>
                  </w:r>
                  <w:proofErr w:type="spellEnd"/>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 xml:space="preserve">S. </w:t>
                  </w:r>
                  <w:proofErr w:type="spellStart"/>
                  <w:r w:rsidR="00A378D2" w:rsidRPr="00A378D2">
                    <w:rPr>
                      <w:rFonts w:ascii="Times New Roman" w:hAnsi="Times New Roman" w:cs="Times New Roman"/>
                      <w:color w:val="auto"/>
                      <w:sz w:val="20"/>
                      <w:szCs w:val="20"/>
                    </w:rPr>
                    <w:t>pis</w:t>
                  </w:r>
                  <w:proofErr w:type="spellEnd"/>
                  <w:r w:rsidR="00A378D2" w:rsidRPr="00A378D2">
                    <w:rPr>
                      <w:rFonts w:ascii="Times New Roman" w:hAnsi="Times New Roman" w:cs="Times New Roman"/>
                      <w:i w:val="0"/>
                      <w:iCs w:val="0"/>
                      <w:color w:val="auto"/>
                      <w:sz w:val="20"/>
                      <w:szCs w:val="20"/>
                    </w:rPr>
                    <w:t xml:space="preserve">: </w:t>
                  </w:r>
                  <w:proofErr w:type="spellStart"/>
                  <w:r w:rsidR="00A378D2" w:rsidRPr="00A378D2">
                    <w:rPr>
                      <w:rFonts w:ascii="Times New Roman" w:hAnsi="Times New Roman" w:cs="Times New Roman"/>
                      <w:color w:val="auto"/>
                      <w:sz w:val="20"/>
                      <w:szCs w:val="20"/>
                    </w:rPr>
                    <w:t>Stylophora</w:t>
                  </w:r>
                  <w:proofErr w:type="spellEnd"/>
                  <w:r w:rsidR="00A378D2" w:rsidRPr="00A378D2">
                    <w:rPr>
                      <w:rFonts w:ascii="Times New Roman" w:hAnsi="Times New Roman" w:cs="Times New Roman"/>
                      <w:color w:val="auto"/>
                      <w:sz w:val="20"/>
                      <w:szCs w:val="20"/>
                    </w:rPr>
                    <w:t xml:space="preserve"> </w:t>
                  </w:r>
                  <w:proofErr w:type="spellStart"/>
                  <w:r w:rsidR="00A378D2" w:rsidRPr="00A378D2">
                    <w:rPr>
                      <w:rFonts w:ascii="Times New Roman" w:hAnsi="Times New Roman" w:cs="Times New Roman"/>
                      <w:color w:val="auto"/>
                      <w:sz w:val="20"/>
                      <w:szCs w:val="20"/>
                    </w:rPr>
                    <w:t>pistillata</w:t>
                  </w:r>
                  <w:proofErr w:type="spellEnd"/>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C. hem</w:t>
                  </w:r>
                  <w:r w:rsidR="00A378D2" w:rsidRPr="00A378D2">
                    <w:rPr>
                      <w:rFonts w:ascii="Times New Roman" w:hAnsi="Times New Roman" w:cs="Times New Roman"/>
                      <w:i w:val="0"/>
                      <w:iCs w:val="0"/>
                      <w:color w:val="auto"/>
                      <w:sz w:val="20"/>
                      <w:szCs w:val="20"/>
                    </w:rPr>
                    <w:t xml:space="preserve">: </w:t>
                  </w:r>
                  <w:proofErr w:type="spellStart"/>
                  <w:r w:rsidR="00A378D2" w:rsidRPr="00A378D2">
                    <w:rPr>
                      <w:rFonts w:ascii="Times New Roman" w:hAnsi="Times New Roman" w:cs="Times New Roman"/>
                      <w:color w:val="auto"/>
                      <w:sz w:val="20"/>
                      <w:szCs w:val="20"/>
                    </w:rPr>
                    <w:t>Clytia</w:t>
                  </w:r>
                  <w:proofErr w:type="spellEnd"/>
                  <w:r w:rsidR="00A378D2" w:rsidRPr="00A378D2">
                    <w:rPr>
                      <w:rFonts w:ascii="Times New Roman" w:hAnsi="Times New Roman" w:cs="Times New Roman"/>
                      <w:color w:val="auto"/>
                      <w:sz w:val="20"/>
                      <w:szCs w:val="20"/>
                    </w:rPr>
                    <w:t xml:space="preserve"> </w:t>
                  </w:r>
                  <w:proofErr w:type="spellStart"/>
                  <w:r w:rsidR="00A378D2" w:rsidRPr="00A378D2">
                    <w:rPr>
                      <w:rFonts w:ascii="Times New Roman" w:hAnsi="Times New Roman" w:cs="Times New Roman"/>
                      <w:color w:val="auto"/>
                      <w:sz w:val="20"/>
                      <w:szCs w:val="20"/>
                    </w:rPr>
                    <w:t>hemisphaerica</w:t>
                  </w:r>
                  <w:proofErr w:type="spellEnd"/>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 xml:space="preserve">H. </w:t>
                  </w:r>
                  <w:proofErr w:type="spellStart"/>
                  <w:r w:rsidR="00A378D2" w:rsidRPr="00A378D2">
                    <w:rPr>
                      <w:rFonts w:ascii="Times New Roman" w:hAnsi="Times New Roman" w:cs="Times New Roman"/>
                      <w:color w:val="auto"/>
                      <w:sz w:val="20"/>
                      <w:szCs w:val="20"/>
                    </w:rPr>
                    <w:t>vul</w:t>
                  </w:r>
                  <w:proofErr w:type="spellEnd"/>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Hydra vulgaris</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 xml:space="preserve">T. </w:t>
                  </w:r>
                  <w:proofErr w:type="spellStart"/>
                  <w:r w:rsidR="00A378D2" w:rsidRPr="00A378D2">
                    <w:rPr>
                      <w:rFonts w:ascii="Times New Roman" w:hAnsi="Times New Roman" w:cs="Times New Roman"/>
                      <w:color w:val="auto"/>
                      <w:sz w:val="20"/>
                      <w:szCs w:val="20"/>
                    </w:rPr>
                    <w:t>adh</w:t>
                  </w:r>
                  <w:proofErr w:type="spellEnd"/>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 xml:space="preserve">Trichoplax </w:t>
                  </w:r>
                  <w:proofErr w:type="spellStart"/>
                  <w:r w:rsidR="00A378D2" w:rsidRPr="00A378D2">
                    <w:rPr>
                      <w:rFonts w:ascii="Times New Roman" w:hAnsi="Times New Roman" w:cs="Times New Roman"/>
                      <w:color w:val="auto"/>
                      <w:sz w:val="20"/>
                      <w:szCs w:val="20"/>
                    </w:rPr>
                    <w:t>adhaerens</w:t>
                  </w:r>
                  <w:proofErr w:type="spellEnd"/>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A. que</w:t>
                  </w:r>
                  <w:r w:rsidR="00A378D2" w:rsidRPr="00A378D2">
                    <w:rPr>
                      <w:rFonts w:ascii="Times New Roman" w:hAnsi="Times New Roman" w:cs="Times New Roman"/>
                      <w:i w:val="0"/>
                      <w:iCs w:val="0"/>
                      <w:color w:val="auto"/>
                      <w:sz w:val="20"/>
                      <w:szCs w:val="20"/>
                    </w:rPr>
                    <w:t xml:space="preserve">: </w:t>
                  </w:r>
                  <w:proofErr w:type="spellStart"/>
                  <w:r w:rsidR="00A378D2" w:rsidRPr="00A378D2">
                    <w:rPr>
                      <w:rFonts w:ascii="Times New Roman" w:hAnsi="Times New Roman" w:cs="Times New Roman"/>
                      <w:color w:val="auto"/>
                      <w:sz w:val="20"/>
                      <w:szCs w:val="20"/>
                    </w:rPr>
                    <w:t>Amphimedon</w:t>
                  </w:r>
                  <w:proofErr w:type="spellEnd"/>
                  <w:r w:rsidR="00A378D2" w:rsidRPr="00A378D2">
                    <w:rPr>
                      <w:rFonts w:ascii="Times New Roman" w:hAnsi="Times New Roman" w:cs="Times New Roman"/>
                      <w:color w:val="auto"/>
                      <w:sz w:val="20"/>
                      <w:szCs w:val="20"/>
                    </w:rPr>
                    <w:t xml:space="preserve"> </w:t>
                  </w:r>
                  <w:proofErr w:type="spellStart"/>
                  <w:r w:rsidR="00A378D2" w:rsidRPr="00A378D2">
                    <w:rPr>
                      <w:rFonts w:ascii="Times New Roman" w:hAnsi="Times New Roman" w:cs="Times New Roman"/>
                      <w:color w:val="auto"/>
                      <w:sz w:val="20"/>
                      <w:szCs w:val="20"/>
                    </w:rPr>
                    <w:t>queenslandica</w:t>
                  </w:r>
                  <w:proofErr w:type="spellEnd"/>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M. lei</w:t>
                  </w:r>
                  <w:r w:rsidR="00A378D2" w:rsidRPr="00A378D2">
                    <w:rPr>
                      <w:rFonts w:ascii="Times New Roman" w:hAnsi="Times New Roman" w:cs="Times New Roman"/>
                      <w:i w:val="0"/>
                      <w:iCs w:val="0"/>
                      <w:color w:val="auto"/>
                      <w:sz w:val="20"/>
                      <w:szCs w:val="20"/>
                    </w:rPr>
                    <w:t xml:space="preserve">: </w:t>
                  </w:r>
                  <w:proofErr w:type="spellStart"/>
                  <w:r w:rsidR="00A378D2" w:rsidRPr="00A378D2">
                    <w:rPr>
                      <w:rFonts w:ascii="Times New Roman" w:hAnsi="Times New Roman" w:cs="Times New Roman"/>
                      <w:color w:val="auto"/>
                      <w:sz w:val="20"/>
                      <w:szCs w:val="20"/>
                    </w:rPr>
                    <w:t>Mnemiopsis</w:t>
                  </w:r>
                  <w:proofErr w:type="spellEnd"/>
                  <w:r w:rsidR="00A378D2" w:rsidRPr="00A378D2">
                    <w:rPr>
                      <w:rFonts w:ascii="Times New Roman" w:hAnsi="Times New Roman" w:cs="Times New Roman"/>
                      <w:color w:val="auto"/>
                      <w:sz w:val="20"/>
                      <w:szCs w:val="20"/>
                    </w:rPr>
                    <w:t xml:space="preserve"> </w:t>
                  </w:r>
                  <w:proofErr w:type="spellStart"/>
                  <w:r w:rsidR="00A378D2" w:rsidRPr="00A378D2">
                    <w:rPr>
                      <w:rFonts w:ascii="Times New Roman" w:hAnsi="Times New Roman" w:cs="Times New Roman"/>
                      <w:color w:val="auto"/>
                      <w:sz w:val="20"/>
                      <w:szCs w:val="20"/>
                    </w:rPr>
                    <w:t>leidyi</w:t>
                  </w:r>
                  <w:proofErr w:type="spellEnd"/>
                  <w:r w:rsidR="00A378D2" w:rsidRPr="00A378D2">
                    <w:rPr>
                      <w:rFonts w:ascii="Times New Roman" w:hAnsi="Times New Roman" w:cs="Times New Roman"/>
                      <w:i w:val="0"/>
                      <w:iCs w:val="0"/>
                      <w:color w:val="auto"/>
                      <w:sz w:val="20"/>
                      <w:szCs w:val="20"/>
                    </w:rPr>
                    <w:t>.</w:t>
                  </w:r>
                </w:p>
              </w:txbxContent>
            </v:textbox>
            <w10:wrap type="square"/>
          </v:shape>
        </w:pict>
      </w:r>
      <w:r w:rsidR="00CE1115">
        <w:rPr>
          <w:rFonts w:ascii="Times New Roman" w:eastAsia="Times New Roman" w:hAnsi="Times New Roman" w:cs="Times New Roman"/>
          <w:noProof/>
          <w:sz w:val="24"/>
          <w:szCs w:val="24"/>
        </w:rPr>
        <w:drawing>
          <wp:anchor distT="0" distB="0" distL="114300" distR="114300" simplePos="0" relativeHeight="251680768" behindDoc="0" locked="0" layoutInCell="1" allowOverlap="1" wp14:anchorId="4C3B94FB" wp14:editId="5F77A49C">
            <wp:simplePos x="0" y="0"/>
            <wp:positionH relativeFrom="column">
              <wp:posOffset>-3175</wp:posOffset>
            </wp:positionH>
            <wp:positionV relativeFrom="margin">
              <wp:align>top</wp:align>
            </wp:positionV>
            <wp:extent cx="5401310" cy="4961255"/>
            <wp:effectExtent l="0" t="0" r="8890" b="0"/>
            <wp:wrapSquare wrapText="bothSides"/>
            <wp:docPr id="960559735" name="Picture 2" descr="A screenshot of a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559735" name="Picture 2" descr="A screenshot of a chart&#10;&#10;Description automatically generated"/>
                    <pic:cNvPicPr/>
                  </pic:nvPicPr>
                  <pic:blipFill>
                    <a:blip r:embed="rId19"/>
                    <a:stretch>
                      <a:fillRect/>
                    </a:stretch>
                  </pic:blipFill>
                  <pic:spPr>
                    <a:xfrm>
                      <a:off x="0" y="0"/>
                      <a:ext cx="5401310" cy="4961255"/>
                    </a:xfrm>
                    <a:prstGeom prst="rect">
                      <a:avLst/>
                    </a:prstGeom>
                  </pic:spPr>
                </pic:pic>
              </a:graphicData>
            </a:graphic>
            <wp14:sizeRelH relativeFrom="page">
              <wp14:pctWidth>0</wp14:pctWidth>
            </wp14:sizeRelH>
            <wp14:sizeRelV relativeFrom="page">
              <wp14:pctHeight>0</wp14:pctHeight>
            </wp14:sizeRelV>
          </wp:anchor>
        </w:drawing>
      </w:r>
      <w:r w:rsidR="681911BF" w:rsidRPr="00086D70">
        <w:rPr>
          <w:rFonts w:ascii="Times New Roman" w:eastAsia="Times New Roman" w:hAnsi="Times New Roman" w:cs="Times New Roman"/>
          <w:sz w:val="24"/>
          <w:szCs w:val="24"/>
        </w:rPr>
        <w:t xml:space="preserve">the number of shared transcriptional genes (Figure </w:t>
      </w:r>
      <w:r w:rsidR="681911BF" w:rsidRPr="009320C0">
        <w:rPr>
          <w:rFonts w:ascii="Times New Roman" w:eastAsia="Times New Roman" w:hAnsi="Times New Roman" w:cs="Times New Roman"/>
          <w:sz w:val="24"/>
          <w:szCs w:val="24"/>
        </w:rPr>
        <w:t>3.7</w:t>
      </w:r>
      <w:r w:rsidR="681911BF">
        <w:rPr>
          <w:rFonts w:ascii="Times New Roman" w:eastAsia="Times New Roman" w:hAnsi="Times New Roman" w:cs="Times New Roman"/>
          <w:sz w:val="24"/>
          <w:szCs w:val="24"/>
        </w:rPr>
        <w:t>B</w:t>
      </w:r>
      <w:r w:rsidR="681911BF" w:rsidRPr="00086D70">
        <w:rPr>
          <w:rFonts w:ascii="Times New Roman" w:eastAsia="Times New Roman" w:hAnsi="Times New Roman" w:cs="Times New Roman"/>
          <w:sz w:val="24"/>
          <w:szCs w:val="24"/>
        </w:rPr>
        <w:t xml:space="preserve">). </w:t>
      </w:r>
      <w:commentRangeStart w:id="120"/>
      <w:r w:rsidR="681911BF">
        <w:rPr>
          <w:rFonts w:ascii="Times New Roman" w:eastAsia="Times New Roman" w:hAnsi="Times New Roman" w:cs="Times New Roman"/>
          <w:sz w:val="24"/>
          <w:szCs w:val="24"/>
        </w:rPr>
        <w:t xml:space="preserve">We built this </w:t>
      </w:r>
      <w:r w:rsidR="681911BF">
        <w:rPr>
          <w:rFonts w:ascii="Times New Roman" w:eastAsia="Times New Roman" w:hAnsi="Times New Roman" w:cs="Times New Roman"/>
          <w:sz w:val="24"/>
          <w:szCs w:val="24"/>
        </w:rPr>
        <w:lastRenderedPageBreak/>
        <w:t>network using</w:t>
      </w:r>
      <w:r w:rsidR="48935C6C" w:rsidRPr="00402C05">
        <w:rPr>
          <w:rFonts w:ascii="Times New Roman" w:eastAsia="Times New Roman" w:hAnsi="Times New Roman" w:cs="Times New Roman"/>
          <w:sz w:val="24"/>
          <w:szCs w:val="24"/>
        </w:rPr>
        <w:t xml:space="preserve"> </w:t>
      </w:r>
      <w:r w:rsidR="48935C6C">
        <w:rPr>
          <w:rFonts w:ascii="Times New Roman" w:eastAsia="Times New Roman" w:hAnsi="Times New Roman" w:cs="Times New Roman"/>
          <w:sz w:val="24"/>
          <w:szCs w:val="24"/>
        </w:rPr>
        <w:t xml:space="preserve">only the genes that were amongst the top 100 highly expressed genes for each </w:t>
      </w:r>
      <w:proofErr w:type="spellStart"/>
      <w:r w:rsidR="48935C6C">
        <w:rPr>
          <w:rFonts w:ascii="Times New Roman" w:eastAsia="Times New Roman" w:hAnsi="Times New Roman" w:cs="Times New Roman"/>
          <w:sz w:val="24"/>
          <w:szCs w:val="24"/>
        </w:rPr>
        <w:t>metacells</w:t>
      </w:r>
      <w:proofErr w:type="spellEnd"/>
      <w:r w:rsidR="48935C6C">
        <w:rPr>
          <w:rFonts w:ascii="Times New Roman" w:eastAsia="Times New Roman" w:hAnsi="Times New Roman" w:cs="Times New Roman"/>
          <w:sz w:val="24"/>
          <w:szCs w:val="24"/>
        </w:rPr>
        <w:t>, as this would provide us with higher confidence connections</w:t>
      </w:r>
      <w:commentRangeEnd w:id="120"/>
      <w:r w:rsidR="00C77AD8">
        <w:rPr>
          <w:rStyle w:val="CommentReference"/>
        </w:rPr>
        <w:commentReference w:id="120"/>
      </w:r>
      <w:r w:rsidR="48935C6C">
        <w:rPr>
          <w:rFonts w:ascii="Times New Roman" w:eastAsia="Times New Roman" w:hAnsi="Times New Roman" w:cs="Times New Roman"/>
          <w:sz w:val="24"/>
          <w:szCs w:val="24"/>
        </w:rPr>
        <w:t xml:space="preserve"> (see Methods). </w:t>
      </w:r>
      <w:r w:rsidR="48935C6C" w:rsidRPr="00086D70">
        <w:rPr>
          <w:rFonts w:ascii="Times New Roman" w:eastAsia="Times New Roman" w:hAnsi="Times New Roman" w:cs="Times New Roman"/>
          <w:sz w:val="24"/>
          <w:szCs w:val="24"/>
        </w:rPr>
        <w:t>T</w:t>
      </w:r>
      <w:commentRangeStart w:id="121"/>
      <w:r w:rsidR="48935C6C" w:rsidRPr="00086D70">
        <w:rPr>
          <w:rFonts w:ascii="Times New Roman" w:eastAsia="Times New Roman" w:hAnsi="Times New Roman" w:cs="Times New Roman"/>
          <w:sz w:val="24"/>
          <w:szCs w:val="24"/>
        </w:rPr>
        <w:t>he strength</w:t>
      </w:r>
      <w:r w:rsidR="0B763A4C" w:rsidRPr="00CE07CF">
        <w:rPr>
          <w:rFonts w:ascii="Times New Roman" w:eastAsia="Times New Roman" w:hAnsi="Times New Roman" w:cs="Times New Roman"/>
          <w:sz w:val="24"/>
          <w:szCs w:val="24"/>
        </w:rPr>
        <w:t xml:space="preserve"> </w:t>
      </w:r>
      <w:r w:rsidR="0B763A4C" w:rsidRPr="00086D70">
        <w:rPr>
          <w:rFonts w:ascii="Times New Roman" w:eastAsia="Times New Roman" w:hAnsi="Times New Roman" w:cs="Times New Roman"/>
          <w:sz w:val="24"/>
          <w:szCs w:val="24"/>
        </w:rPr>
        <w:t>of the network approach</w:t>
      </w:r>
      <w:commentRangeEnd w:id="121"/>
      <w:r w:rsidR="00C77AD8">
        <w:rPr>
          <w:rStyle w:val="CommentReference"/>
        </w:rPr>
        <w:commentReference w:id="121"/>
      </w:r>
      <w:r w:rsidR="0B763A4C" w:rsidRPr="00086D70">
        <w:rPr>
          <w:rFonts w:ascii="Times New Roman" w:eastAsia="Times New Roman" w:hAnsi="Times New Roman" w:cs="Times New Roman"/>
          <w:sz w:val="24"/>
          <w:szCs w:val="24"/>
        </w:rPr>
        <w:t xml:space="preserve"> is both to obtain an overview of </w:t>
      </w:r>
      <w:proofErr w:type="spellStart"/>
      <w:r w:rsidR="0B763A4C" w:rsidRPr="00086D70">
        <w:rPr>
          <w:rFonts w:ascii="Times New Roman" w:eastAsia="Times New Roman" w:hAnsi="Times New Roman" w:cs="Times New Roman"/>
          <w:sz w:val="24"/>
          <w:szCs w:val="24"/>
        </w:rPr>
        <w:t>metacell</w:t>
      </w:r>
      <w:proofErr w:type="spellEnd"/>
      <w:r w:rsidR="0B763A4C" w:rsidRPr="00086D70">
        <w:rPr>
          <w:rFonts w:ascii="Times New Roman" w:eastAsia="Times New Roman" w:hAnsi="Times New Roman" w:cs="Times New Roman"/>
          <w:sz w:val="24"/>
          <w:szCs w:val="24"/>
        </w:rPr>
        <w:t xml:space="preserve"> relationships and to identify indirect connections that are otherwise difficult to spot. The network of all</w:t>
      </w:r>
      <w:r w:rsidR="0A681603" w:rsidRPr="00BC3EED">
        <w:rPr>
          <w:rFonts w:ascii="Times New Roman" w:eastAsia="Times New Roman" w:hAnsi="Times New Roman" w:cs="Times New Roman"/>
          <w:sz w:val="24"/>
          <w:szCs w:val="24"/>
        </w:rPr>
        <w:t xml:space="preserve"> </w:t>
      </w:r>
    </w:p>
    <w:p w14:paraId="1043100B" w14:textId="68A501E6" w:rsidR="009C415D" w:rsidRPr="006923BC" w:rsidRDefault="2A344033" w:rsidP="07456269">
      <w:pPr>
        <w:pStyle w:val="Caption"/>
        <w:spacing w:before="100" w:after="100" w:line="276" w:lineRule="auto"/>
        <w:jc w:val="both"/>
        <w:rPr>
          <w:rFonts w:ascii="Times New Roman" w:hAnsi="Times New Roman" w:cs="Times New Roman"/>
          <w:i w:val="0"/>
          <w:iCs w:val="0"/>
          <w:color w:val="auto"/>
          <w:sz w:val="20"/>
          <w:szCs w:val="20"/>
        </w:rPr>
      </w:pPr>
      <w:commentRangeStart w:id="122"/>
      <w:commentRangeStart w:id="123"/>
      <w:r w:rsidRPr="07456269">
        <w:rPr>
          <w:rFonts w:ascii="Times New Roman" w:hAnsi="Times New Roman" w:cs="Times New Roman"/>
          <w:b/>
          <w:bCs/>
          <w:i w:val="0"/>
          <w:iCs w:val="0"/>
          <w:color w:val="auto"/>
          <w:sz w:val="20"/>
          <w:szCs w:val="20"/>
        </w:rPr>
        <w:t xml:space="preserve">Figure 3.6. </w:t>
      </w:r>
      <w:r w:rsidR="201F60A7" w:rsidRPr="07456269">
        <w:rPr>
          <w:rFonts w:ascii="Times New Roman" w:hAnsi="Times New Roman" w:cs="Times New Roman"/>
          <w:b/>
          <w:bCs/>
          <w:i w:val="0"/>
          <w:iCs w:val="0"/>
          <w:color w:val="auto"/>
          <w:sz w:val="20"/>
          <w:szCs w:val="20"/>
        </w:rPr>
        <w:t xml:space="preserve">Species-specific </w:t>
      </w:r>
      <w:proofErr w:type="spellStart"/>
      <w:r w:rsidR="10E4A405" w:rsidRPr="07456269">
        <w:rPr>
          <w:rFonts w:ascii="Times New Roman" w:hAnsi="Times New Roman" w:cs="Times New Roman"/>
          <w:b/>
          <w:bCs/>
          <w:i w:val="0"/>
          <w:iCs w:val="0"/>
          <w:color w:val="auto"/>
          <w:sz w:val="20"/>
          <w:szCs w:val="20"/>
        </w:rPr>
        <w:t>orthogroups</w:t>
      </w:r>
      <w:proofErr w:type="spellEnd"/>
      <w:r w:rsidR="10E4A405" w:rsidRPr="07456269">
        <w:rPr>
          <w:rFonts w:ascii="Times New Roman" w:hAnsi="Times New Roman" w:cs="Times New Roman"/>
          <w:b/>
          <w:bCs/>
          <w:i w:val="0"/>
          <w:iCs w:val="0"/>
          <w:color w:val="auto"/>
          <w:sz w:val="20"/>
          <w:szCs w:val="20"/>
        </w:rPr>
        <w:t xml:space="preserve"> </w:t>
      </w:r>
      <w:commentRangeEnd w:id="122"/>
      <w:r w:rsidR="00A67A25">
        <w:rPr>
          <w:rStyle w:val="CommentReference"/>
        </w:rPr>
        <w:commentReference w:id="122"/>
      </w:r>
      <w:commentRangeEnd w:id="123"/>
      <w:r w:rsidR="00196E2B">
        <w:rPr>
          <w:rStyle w:val="CommentReference"/>
          <w:i w:val="0"/>
          <w:iCs w:val="0"/>
          <w:color w:val="auto"/>
        </w:rPr>
        <w:commentReference w:id="123"/>
      </w:r>
      <w:r w:rsidR="10E4A405" w:rsidRPr="07456269">
        <w:rPr>
          <w:rFonts w:ascii="Times New Roman" w:hAnsi="Times New Roman" w:cs="Times New Roman"/>
          <w:b/>
          <w:bCs/>
          <w:i w:val="0"/>
          <w:iCs w:val="0"/>
          <w:color w:val="auto"/>
          <w:sz w:val="20"/>
          <w:szCs w:val="20"/>
        </w:rPr>
        <w:t xml:space="preserve">of </w:t>
      </w:r>
      <w:r w:rsidR="201F60A7" w:rsidRPr="07456269">
        <w:rPr>
          <w:rFonts w:ascii="Times New Roman" w:hAnsi="Times New Roman" w:cs="Times New Roman"/>
          <w:b/>
          <w:bCs/>
          <w:i w:val="0"/>
          <w:iCs w:val="0"/>
          <w:color w:val="auto"/>
          <w:sz w:val="20"/>
          <w:szCs w:val="20"/>
        </w:rPr>
        <w:t xml:space="preserve">regulatory genes </w:t>
      </w:r>
      <w:r w:rsidR="188A7C62" w:rsidRPr="07456269">
        <w:rPr>
          <w:rFonts w:ascii="Times New Roman" w:hAnsi="Times New Roman" w:cs="Times New Roman"/>
          <w:b/>
          <w:bCs/>
          <w:i w:val="0"/>
          <w:iCs w:val="0"/>
          <w:color w:val="auto"/>
          <w:sz w:val="20"/>
          <w:szCs w:val="20"/>
        </w:rPr>
        <w:t>across PRC</w:t>
      </w:r>
      <w:r w:rsidR="526F2000" w:rsidRPr="07456269">
        <w:rPr>
          <w:rFonts w:ascii="Times New Roman" w:hAnsi="Times New Roman" w:cs="Times New Roman"/>
          <w:b/>
          <w:bCs/>
          <w:i w:val="0"/>
          <w:iCs w:val="0"/>
          <w:color w:val="auto"/>
          <w:sz w:val="20"/>
          <w:szCs w:val="20"/>
        </w:rPr>
        <w:t xml:space="preserve">-like </w:t>
      </w:r>
      <w:proofErr w:type="spellStart"/>
      <w:r w:rsidR="526F2000" w:rsidRPr="07456269">
        <w:rPr>
          <w:rFonts w:ascii="Times New Roman" w:hAnsi="Times New Roman" w:cs="Times New Roman"/>
          <w:b/>
          <w:bCs/>
          <w:i w:val="0"/>
          <w:iCs w:val="0"/>
          <w:color w:val="auto"/>
          <w:sz w:val="20"/>
          <w:szCs w:val="20"/>
        </w:rPr>
        <w:t>metacells</w:t>
      </w:r>
      <w:proofErr w:type="spellEnd"/>
      <w:r w:rsidR="526F2000" w:rsidRPr="07456269">
        <w:rPr>
          <w:rFonts w:ascii="Times New Roman" w:hAnsi="Times New Roman" w:cs="Times New Roman"/>
          <w:b/>
          <w:bCs/>
          <w:i w:val="0"/>
          <w:iCs w:val="0"/>
          <w:color w:val="auto"/>
          <w:sz w:val="20"/>
          <w:szCs w:val="20"/>
        </w:rPr>
        <w:t xml:space="preserve"> for each species.</w:t>
      </w:r>
      <w:r w:rsidR="526F2000" w:rsidRPr="07456269">
        <w:rPr>
          <w:rFonts w:ascii="Times New Roman" w:hAnsi="Times New Roman" w:cs="Times New Roman"/>
          <w:i w:val="0"/>
          <w:iCs w:val="0"/>
          <w:color w:val="auto"/>
          <w:sz w:val="20"/>
          <w:szCs w:val="20"/>
        </w:rPr>
        <w:t xml:space="preserve"> </w:t>
      </w:r>
      <w:r w:rsidR="7E3F091B" w:rsidRPr="07456269">
        <w:rPr>
          <w:rFonts w:ascii="Times New Roman" w:hAnsi="Times New Roman" w:cs="Times New Roman"/>
          <w:i w:val="0"/>
          <w:iCs w:val="0"/>
          <w:color w:val="auto"/>
          <w:sz w:val="20"/>
          <w:szCs w:val="20"/>
        </w:rPr>
        <w:t xml:space="preserve">Venn diagrams </w:t>
      </w:r>
      <w:r w:rsidR="53EE5EAE" w:rsidRPr="07456269">
        <w:rPr>
          <w:rFonts w:ascii="Times New Roman" w:hAnsi="Times New Roman" w:cs="Times New Roman"/>
          <w:i w:val="0"/>
          <w:iCs w:val="0"/>
          <w:color w:val="auto"/>
          <w:sz w:val="20"/>
          <w:szCs w:val="20"/>
        </w:rPr>
        <w:t xml:space="preserve">were made to visualise how many </w:t>
      </w:r>
      <w:proofErr w:type="spellStart"/>
      <w:r w:rsidR="53EE5EAE" w:rsidRPr="07456269">
        <w:rPr>
          <w:rFonts w:ascii="Times New Roman" w:hAnsi="Times New Roman" w:cs="Times New Roman"/>
          <w:i w:val="0"/>
          <w:iCs w:val="0"/>
          <w:color w:val="auto"/>
          <w:sz w:val="20"/>
          <w:szCs w:val="20"/>
        </w:rPr>
        <w:t>orthogroups</w:t>
      </w:r>
      <w:proofErr w:type="spellEnd"/>
      <w:r w:rsidR="53EE5EAE" w:rsidRPr="07456269">
        <w:rPr>
          <w:rFonts w:ascii="Times New Roman" w:hAnsi="Times New Roman" w:cs="Times New Roman"/>
          <w:i w:val="0"/>
          <w:iCs w:val="0"/>
          <w:color w:val="auto"/>
          <w:sz w:val="20"/>
          <w:szCs w:val="20"/>
        </w:rPr>
        <w:t xml:space="preserve"> were shared amongst </w:t>
      </w:r>
      <w:proofErr w:type="spellStart"/>
      <w:r w:rsidR="53EE5EAE" w:rsidRPr="07456269">
        <w:rPr>
          <w:rFonts w:ascii="Times New Roman" w:hAnsi="Times New Roman" w:cs="Times New Roman"/>
          <w:i w:val="0"/>
          <w:iCs w:val="0"/>
          <w:color w:val="auto"/>
          <w:sz w:val="20"/>
          <w:szCs w:val="20"/>
        </w:rPr>
        <w:t>metacells</w:t>
      </w:r>
      <w:proofErr w:type="spellEnd"/>
      <w:r w:rsidR="53EE5EAE" w:rsidRPr="07456269">
        <w:rPr>
          <w:rFonts w:ascii="Times New Roman" w:hAnsi="Times New Roman" w:cs="Times New Roman"/>
          <w:i w:val="0"/>
          <w:iCs w:val="0"/>
          <w:color w:val="auto"/>
          <w:sz w:val="20"/>
          <w:szCs w:val="20"/>
        </w:rPr>
        <w:t xml:space="preserve"> of the same species. </w:t>
      </w:r>
      <w:r w:rsidR="13156E66" w:rsidRPr="07456269">
        <w:rPr>
          <w:rFonts w:ascii="Times New Roman" w:hAnsi="Times New Roman" w:cs="Times New Roman"/>
          <w:i w:val="0"/>
          <w:iCs w:val="0"/>
          <w:color w:val="auto"/>
          <w:sz w:val="20"/>
          <w:szCs w:val="20"/>
        </w:rPr>
        <w:t xml:space="preserve">In </w:t>
      </w:r>
      <w:r w:rsidR="12ACAE6B" w:rsidRPr="07456269">
        <w:rPr>
          <w:rFonts w:ascii="Times New Roman" w:hAnsi="Times New Roman" w:cs="Times New Roman"/>
          <w:i w:val="0"/>
          <w:iCs w:val="0"/>
          <w:color w:val="auto"/>
          <w:sz w:val="20"/>
          <w:szCs w:val="20"/>
        </w:rPr>
        <w:t xml:space="preserve">many </w:t>
      </w:r>
      <w:r w:rsidR="13156E66" w:rsidRPr="07456269">
        <w:rPr>
          <w:rFonts w:ascii="Times New Roman" w:hAnsi="Times New Roman" w:cs="Times New Roman"/>
          <w:i w:val="0"/>
          <w:iCs w:val="0"/>
          <w:color w:val="auto"/>
          <w:sz w:val="20"/>
          <w:szCs w:val="20"/>
        </w:rPr>
        <w:t xml:space="preserve">cases, species-specific </w:t>
      </w:r>
      <w:proofErr w:type="spellStart"/>
      <w:r w:rsidR="10E4A405" w:rsidRPr="07456269">
        <w:rPr>
          <w:rFonts w:ascii="Times New Roman" w:hAnsi="Times New Roman" w:cs="Times New Roman"/>
          <w:i w:val="0"/>
          <w:iCs w:val="0"/>
          <w:color w:val="auto"/>
          <w:sz w:val="20"/>
          <w:szCs w:val="20"/>
        </w:rPr>
        <w:t>orthogroups</w:t>
      </w:r>
      <w:proofErr w:type="spellEnd"/>
      <w:r w:rsidR="10E4A405" w:rsidRPr="07456269">
        <w:rPr>
          <w:rFonts w:ascii="Times New Roman" w:hAnsi="Times New Roman" w:cs="Times New Roman"/>
          <w:i w:val="0"/>
          <w:iCs w:val="0"/>
          <w:color w:val="auto"/>
          <w:sz w:val="20"/>
          <w:szCs w:val="20"/>
        </w:rPr>
        <w:t xml:space="preserve"> of </w:t>
      </w:r>
      <w:r w:rsidR="13156E66" w:rsidRPr="07456269">
        <w:rPr>
          <w:rFonts w:ascii="Times New Roman" w:hAnsi="Times New Roman" w:cs="Times New Roman"/>
          <w:i w:val="0"/>
          <w:iCs w:val="0"/>
          <w:color w:val="auto"/>
          <w:sz w:val="20"/>
          <w:szCs w:val="20"/>
        </w:rPr>
        <w:t>regulatory genes are also</w:t>
      </w:r>
      <w:r w:rsidR="12ACAE6B" w:rsidRPr="07456269">
        <w:rPr>
          <w:rFonts w:ascii="Times New Roman" w:hAnsi="Times New Roman" w:cs="Times New Roman"/>
          <w:i w:val="0"/>
          <w:iCs w:val="0"/>
          <w:color w:val="auto"/>
          <w:sz w:val="20"/>
          <w:szCs w:val="20"/>
        </w:rPr>
        <w:t xml:space="preserve"> </w:t>
      </w:r>
      <w:proofErr w:type="spellStart"/>
      <w:r w:rsidR="12ACAE6B" w:rsidRPr="07456269">
        <w:rPr>
          <w:rFonts w:ascii="Times New Roman" w:hAnsi="Times New Roman" w:cs="Times New Roman"/>
          <w:i w:val="0"/>
          <w:iCs w:val="0"/>
          <w:color w:val="auto"/>
          <w:sz w:val="20"/>
          <w:szCs w:val="20"/>
        </w:rPr>
        <w:t>metacell</w:t>
      </w:r>
      <w:proofErr w:type="spellEnd"/>
      <w:r w:rsidR="12ACAE6B" w:rsidRPr="07456269">
        <w:rPr>
          <w:rFonts w:ascii="Times New Roman" w:hAnsi="Times New Roman" w:cs="Times New Roman"/>
          <w:i w:val="0"/>
          <w:iCs w:val="0"/>
          <w:color w:val="auto"/>
          <w:sz w:val="20"/>
          <w:szCs w:val="20"/>
        </w:rPr>
        <w:t xml:space="preserve">-specific or at least shared by only a small subset of PRC-like </w:t>
      </w:r>
      <w:proofErr w:type="spellStart"/>
      <w:r w:rsidR="12ACAE6B" w:rsidRPr="07456269">
        <w:rPr>
          <w:rFonts w:ascii="Times New Roman" w:hAnsi="Times New Roman" w:cs="Times New Roman"/>
          <w:i w:val="0"/>
          <w:iCs w:val="0"/>
          <w:color w:val="auto"/>
          <w:sz w:val="20"/>
          <w:szCs w:val="20"/>
        </w:rPr>
        <w:t>metacells</w:t>
      </w:r>
      <w:proofErr w:type="spellEnd"/>
      <w:r w:rsidR="12ACAE6B" w:rsidRPr="07456269">
        <w:rPr>
          <w:rFonts w:ascii="Times New Roman" w:hAnsi="Times New Roman" w:cs="Times New Roman"/>
          <w:i w:val="0"/>
          <w:iCs w:val="0"/>
          <w:color w:val="auto"/>
          <w:sz w:val="20"/>
          <w:szCs w:val="20"/>
        </w:rPr>
        <w:t xml:space="preserve"> within a given species. </w:t>
      </w:r>
      <w:r w:rsidR="3AE89E7B" w:rsidRPr="07456269">
        <w:rPr>
          <w:rFonts w:ascii="Times New Roman" w:hAnsi="Times New Roman" w:cs="Times New Roman"/>
          <w:i w:val="0"/>
          <w:iCs w:val="0"/>
          <w:color w:val="auto"/>
          <w:sz w:val="20"/>
          <w:szCs w:val="20"/>
        </w:rPr>
        <w:t xml:space="preserve">The </w:t>
      </w:r>
      <w:r w:rsidR="1713E637" w:rsidRPr="07456269">
        <w:rPr>
          <w:rFonts w:ascii="Times New Roman" w:hAnsi="Times New Roman" w:cs="Times New Roman"/>
          <w:i w:val="0"/>
          <w:iCs w:val="0"/>
          <w:color w:val="auto"/>
          <w:sz w:val="20"/>
          <w:szCs w:val="20"/>
        </w:rPr>
        <w:t xml:space="preserve">most </w:t>
      </w:r>
      <w:r w:rsidR="5C061DBB" w:rsidRPr="07456269">
        <w:rPr>
          <w:rFonts w:ascii="Times New Roman" w:hAnsi="Times New Roman" w:cs="Times New Roman"/>
          <w:i w:val="0"/>
          <w:iCs w:val="0"/>
          <w:color w:val="auto"/>
          <w:sz w:val="20"/>
          <w:szCs w:val="20"/>
        </w:rPr>
        <w:t>striking</w:t>
      </w:r>
      <w:r w:rsidR="12ACAE6B" w:rsidRPr="07456269">
        <w:rPr>
          <w:rFonts w:ascii="Times New Roman" w:hAnsi="Times New Roman" w:cs="Times New Roman"/>
          <w:i w:val="0"/>
          <w:iCs w:val="0"/>
          <w:color w:val="auto"/>
          <w:sz w:val="20"/>
          <w:szCs w:val="20"/>
        </w:rPr>
        <w:t xml:space="preserve"> </w:t>
      </w:r>
      <w:r w:rsidR="74A2A253" w:rsidRPr="07456269">
        <w:rPr>
          <w:rFonts w:ascii="Times New Roman" w:hAnsi="Times New Roman" w:cs="Times New Roman"/>
          <w:i w:val="0"/>
          <w:iCs w:val="0"/>
          <w:color w:val="auto"/>
          <w:sz w:val="20"/>
          <w:szCs w:val="20"/>
        </w:rPr>
        <w:t>exception</w:t>
      </w:r>
      <w:r w:rsidR="12ACAE6B" w:rsidRPr="07456269">
        <w:rPr>
          <w:rFonts w:ascii="Times New Roman" w:hAnsi="Times New Roman" w:cs="Times New Roman"/>
          <w:i w:val="0"/>
          <w:iCs w:val="0"/>
          <w:color w:val="auto"/>
          <w:sz w:val="20"/>
          <w:szCs w:val="20"/>
        </w:rPr>
        <w:t xml:space="preserve"> </w:t>
      </w:r>
      <w:r w:rsidR="74A2A253" w:rsidRPr="07456269">
        <w:rPr>
          <w:rFonts w:ascii="Times New Roman" w:hAnsi="Times New Roman" w:cs="Times New Roman"/>
          <w:i w:val="0"/>
          <w:iCs w:val="0"/>
          <w:color w:val="auto"/>
          <w:sz w:val="20"/>
          <w:szCs w:val="20"/>
        </w:rPr>
        <w:t>is within the ipRGC</w:t>
      </w:r>
      <w:r w:rsidR="11BE9F51" w:rsidRPr="07456269">
        <w:rPr>
          <w:rFonts w:ascii="Times New Roman" w:hAnsi="Times New Roman" w:cs="Times New Roman"/>
          <w:i w:val="0"/>
          <w:iCs w:val="0"/>
          <w:color w:val="auto"/>
          <w:sz w:val="20"/>
          <w:szCs w:val="20"/>
        </w:rPr>
        <w:t>s</w:t>
      </w:r>
      <w:r w:rsidR="74A2A253" w:rsidRPr="07456269">
        <w:rPr>
          <w:rFonts w:ascii="Times New Roman" w:hAnsi="Times New Roman" w:cs="Times New Roman"/>
          <w:i w:val="0"/>
          <w:iCs w:val="0"/>
          <w:color w:val="auto"/>
          <w:sz w:val="20"/>
          <w:szCs w:val="20"/>
        </w:rPr>
        <w:t xml:space="preserve"> of mouse</w:t>
      </w:r>
      <w:r w:rsidR="0B6FBD4D" w:rsidRPr="07456269">
        <w:rPr>
          <w:rFonts w:ascii="Times New Roman" w:hAnsi="Times New Roman" w:cs="Times New Roman"/>
          <w:i w:val="0"/>
          <w:iCs w:val="0"/>
          <w:color w:val="auto"/>
          <w:sz w:val="20"/>
          <w:szCs w:val="20"/>
        </w:rPr>
        <w:t xml:space="preserve"> (</w:t>
      </w:r>
      <w:r w:rsidR="0B6FBD4D" w:rsidRPr="07456269">
        <w:rPr>
          <w:rFonts w:ascii="Times New Roman" w:hAnsi="Times New Roman" w:cs="Times New Roman"/>
          <w:b/>
          <w:bCs/>
          <w:i w:val="0"/>
          <w:iCs w:val="0"/>
          <w:color w:val="auto"/>
          <w:sz w:val="20"/>
          <w:szCs w:val="20"/>
        </w:rPr>
        <w:t>E</w:t>
      </w:r>
      <w:r w:rsidR="0B6FBD4D" w:rsidRPr="07456269">
        <w:rPr>
          <w:rFonts w:ascii="Times New Roman" w:hAnsi="Times New Roman" w:cs="Times New Roman"/>
          <w:i w:val="0"/>
          <w:iCs w:val="0"/>
          <w:color w:val="auto"/>
          <w:sz w:val="20"/>
          <w:szCs w:val="20"/>
        </w:rPr>
        <w:t>)</w:t>
      </w:r>
      <w:r w:rsidR="74A2A253" w:rsidRPr="07456269">
        <w:rPr>
          <w:rFonts w:ascii="Times New Roman" w:hAnsi="Times New Roman" w:cs="Times New Roman"/>
          <w:i w:val="0"/>
          <w:iCs w:val="0"/>
          <w:color w:val="auto"/>
          <w:sz w:val="20"/>
          <w:szCs w:val="20"/>
        </w:rPr>
        <w:t xml:space="preserve">, were the majority of </w:t>
      </w:r>
      <w:r w:rsidR="1C71753F" w:rsidRPr="07456269">
        <w:rPr>
          <w:rFonts w:ascii="Times New Roman" w:hAnsi="Times New Roman" w:cs="Times New Roman"/>
          <w:i w:val="0"/>
          <w:iCs w:val="0"/>
          <w:color w:val="auto"/>
          <w:sz w:val="20"/>
          <w:szCs w:val="20"/>
        </w:rPr>
        <w:t xml:space="preserve">the </w:t>
      </w:r>
      <w:r w:rsidR="4D5088EF" w:rsidRPr="07456269">
        <w:rPr>
          <w:rFonts w:ascii="Times New Roman" w:hAnsi="Times New Roman" w:cs="Times New Roman"/>
          <w:i w:val="0"/>
          <w:iCs w:val="0"/>
          <w:color w:val="auto"/>
          <w:sz w:val="20"/>
          <w:szCs w:val="20"/>
        </w:rPr>
        <w:t xml:space="preserve">species-specific </w:t>
      </w:r>
      <w:proofErr w:type="spellStart"/>
      <w:r w:rsidR="1C71753F" w:rsidRPr="07456269">
        <w:rPr>
          <w:rFonts w:ascii="Times New Roman" w:hAnsi="Times New Roman" w:cs="Times New Roman"/>
          <w:i w:val="0"/>
          <w:iCs w:val="0"/>
          <w:color w:val="auto"/>
          <w:sz w:val="20"/>
          <w:szCs w:val="20"/>
        </w:rPr>
        <w:t>orthogroups</w:t>
      </w:r>
      <w:proofErr w:type="spellEnd"/>
      <w:r w:rsidR="1C71753F" w:rsidRPr="07456269">
        <w:rPr>
          <w:rFonts w:ascii="Times New Roman" w:hAnsi="Times New Roman" w:cs="Times New Roman"/>
          <w:i w:val="0"/>
          <w:iCs w:val="0"/>
          <w:color w:val="auto"/>
          <w:sz w:val="20"/>
          <w:szCs w:val="20"/>
        </w:rPr>
        <w:t xml:space="preserve"> are shared between the two ipRGC </w:t>
      </w:r>
      <w:proofErr w:type="spellStart"/>
      <w:r w:rsidR="1C71753F" w:rsidRPr="07456269">
        <w:rPr>
          <w:rFonts w:ascii="Times New Roman" w:hAnsi="Times New Roman" w:cs="Times New Roman"/>
          <w:i w:val="0"/>
          <w:iCs w:val="0"/>
          <w:color w:val="auto"/>
          <w:sz w:val="20"/>
          <w:szCs w:val="20"/>
        </w:rPr>
        <w:t>metacells</w:t>
      </w:r>
      <w:proofErr w:type="spellEnd"/>
      <w:r w:rsidR="1C71753F" w:rsidRPr="07456269">
        <w:rPr>
          <w:rFonts w:ascii="Times New Roman" w:hAnsi="Times New Roman" w:cs="Times New Roman"/>
          <w:i w:val="0"/>
          <w:iCs w:val="0"/>
          <w:color w:val="auto"/>
          <w:sz w:val="20"/>
          <w:szCs w:val="20"/>
        </w:rPr>
        <w:t xml:space="preserve"> of mouse.</w:t>
      </w:r>
      <w:r w:rsidR="0B6FBD4D" w:rsidRPr="07456269">
        <w:rPr>
          <w:rFonts w:ascii="Times New Roman" w:hAnsi="Times New Roman" w:cs="Times New Roman"/>
          <w:i w:val="0"/>
          <w:iCs w:val="0"/>
          <w:color w:val="auto"/>
          <w:sz w:val="20"/>
          <w:szCs w:val="20"/>
        </w:rPr>
        <w:t xml:space="preserve"> Human (</w:t>
      </w:r>
      <w:r w:rsidR="0B6FBD4D" w:rsidRPr="07456269">
        <w:rPr>
          <w:rFonts w:ascii="Times New Roman" w:hAnsi="Times New Roman" w:cs="Times New Roman"/>
          <w:b/>
          <w:bCs/>
          <w:i w:val="0"/>
          <w:iCs w:val="0"/>
          <w:color w:val="auto"/>
          <w:sz w:val="20"/>
          <w:szCs w:val="20"/>
        </w:rPr>
        <w:t>A-</w:t>
      </w:r>
      <w:r w:rsidR="3F002E86" w:rsidRPr="07456269">
        <w:rPr>
          <w:rFonts w:ascii="Times New Roman" w:hAnsi="Times New Roman" w:cs="Times New Roman"/>
          <w:b/>
          <w:bCs/>
          <w:i w:val="0"/>
          <w:iCs w:val="0"/>
          <w:color w:val="auto"/>
          <w:sz w:val="20"/>
          <w:szCs w:val="20"/>
        </w:rPr>
        <w:t>B</w:t>
      </w:r>
      <w:r w:rsidR="3F002E86" w:rsidRPr="07456269">
        <w:rPr>
          <w:rFonts w:ascii="Times New Roman" w:hAnsi="Times New Roman" w:cs="Times New Roman"/>
          <w:i w:val="0"/>
          <w:iCs w:val="0"/>
          <w:color w:val="auto"/>
          <w:sz w:val="20"/>
          <w:szCs w:val="20"/>
        </w:rPr>
        <w:t>) and mouse (</w:t>
      </w:r>
      <w:r w:rsidR="3F002E86" w:rsidRPr="07456269">
        <w:rPr>
          <w:rFonts w:ascii="Times New Roman" w:hAnsi="Times New Roman" w:cs="Times New Roman"/>
          <w:b/>
          <w:bCs/>
          <w:i w:val="0"/>
          <w:iCs w:val="0"/>
          <w:color w:val="auto"/>
          <w:sz w:val="20"/>
          <w:szCs w:val="20"/>
        </w:rPr>
        <w:t>C-E</w:t>
      </w:r>
      <w:r w:rsidR="3F002E86" w:rsidRPr="07456269">
        <w:rPr>
          <w:rFonts w:ascii="Times New Roman" w:hAnsi="Times New Roman" w:cs="Times New Roman"/>
          <w:i w:val="0"/>
          <w:iCs w:val="0"/>
          <w:color w:val="auto"/>
          <w:sz w:val="20"/>
          <w:szCs w:val="20"/>
        </w:rPr>
        <w:t xml:space="preserve">) </w:t>
      </w:r>
      <w:proofErr w:type="spellStart"/>
      <w:r w:rsidR="3F002E86" w:rsidRPr="07456269">
        <w:rPr>
          <w:rFonts w:ascii="Times New Roman" w:hAnsi="Times New Roman" w:cs="Times New Roman"/>
          <w:i w:val="0"/>
          <w:iCs w:val="0"/>
          <w:color w:val="auto"/>
          <w:sz w:val="20"/>
          <w:szCs w:val="20"/>
        </w:rPr>
        <w:t>metacells</w:t>
      </w:r>
      <w:proofErr w:type="spellEnd"/>
      <w:r w:rsidR="3F002E86" w:rsidRPr="07456269">
        <w:rPr>
          <w:rFonts w:ascii="Times New Roman" w:hAnsi="Times New Roman" w:cs="Times New Roman"/>
          <w:i w:val="0"/>
          <w:iCs w:val="0"/>
          <w:color w:val="auto"/>
          <w:sz w:val="20"/>
          <w:szCs w:val="20"/>
        </w:rPr>
        <w:t xml:space="preserve"> are </w:t>
      </w:r>
      <w:r w:rsidR="447B1319" w:rsidRPr="07456269">
        <w:rPr>
          <w:rFonts w:ascii="Times New Roman" w:hAnsi="Times New Roman" w:cs="Times New Roman"/>
          <w:i w:val="0"/>
          <w:iCs w:val="0"/>
          <w:color w:val="auto"/>
          <w:sz w:val="20"/>
          <w:szCs w:val="20"/>
        </w:rPr>
        <w:t>divided here by PRC type (cones, rods or ipRGCs)</w:t>
      </w:r>
      <w:r w:rsidR="12F03F35" w:rsidRPr="07456269">
        <w:rPr>
          <w:rFonts w:ascii="Times New Roman" w:hAnsi="Times New Roman" w:cs="Times New Roman"/>
          <w:i w:val="0"/>
          <w:iCs w:val="0"/>
          <w:color w:val="auto"/>
          <w:sz w:val="20"/>
          <w:szCs w:val="20"/>
        </w:rPr>
        <w:t xml:space="preserve"> </w:t>
      </w:r>
      <w:r w:rsidR="7E3F091B" w:rsidRPr="07456269">
        <w:rPr>
          <w:rFonts w:ascii="Times New Roman" w:hAnsi="Times New Roman" w:cs="Times New Roman"/>
          <w:i w:val="0"/>
          <w:iCs w:val="0"/>
          <w:color w:val="auto"/>
          <w:sz w:val="20"/>
          <w:szCs w:val="20"/>
        </w:rPr>
        <w:t>to</w:t>
      </w:r>
      <w:r w:rsidR="12F03F35" w:rsidRPr="07456269">
        <w:rPr>
          <w:rFonts w:ascii="Times New Roman" w:hAnsi="Times New Roman" w:cs="Times New Roman"/>
          <w:i w:val="0"/>
          <w:iCs w:val="0"/>
          <w:color w:val="auto"/>
          <w:sz w:val="20"/>
          <w:szCs w:val="20"/>
        </w:rPr>
        <w:t xml:space="preserve"> maintain</w:t>
      </w:r>
      <w:r w:rsidR="7E3F091B" w:rsidRPr="07456269">
        <w:rPr>
          <w:rFonts w:ascii="Times New Roman" w:hAnsi="Times New Roman" w:cs="Times New Roman"/>
          <w:i w:val="0"/>
          <w:iCs w:val="0"/>
          <w:color w:val="auto"/>
          <w:sz w:val="20"/>
          <w:szCs w:val="20"/>
        </w:rPr>
        <w:t xml:space="preserve"> the</w:t>
      </w:r>
      <w:r w:rsidR="12F03F35" w:rsidRPr="07456269">
        <w:rPr>
          <w:rFonts w:ascii="Times New Roman" w:hAnsi="Times New Roman" w:cs="Times New Roman"/>
          <w:i w:val="0"/>
          <w:iCs w:val="0"/>
          <w:color w:val="auto"/>
          <w:sz w:val="20"/>
          <w:szCs w:val="20"/>
        </w:rPr>
        <w:t xml:space="preserve"> graphic representation human-readable; in any case </w:t>
      </w:r>
      <w:proofErr w:type="spellStart"/>
      <w:r w:rsidR="12F03F35" w:rsidRPr="07456269">
        <w:rPr>
          <w:rFonts w:ascii="Times New Roman" w:hAnsi="Times New Roman" w:cs="Times New Roman"/>
          <w:i w:val="0"/>
          <w:iCs w:val="0"/>
          <w:color w:val="auto"/>
          <w:sz w:val="20"/>
          <w:szCs w:val="20"/>
        </w:rPr>
        <w:t>orthogroups</w:t>
      </w:r>
      <w:proofErr w:type="spellEnd"/>
      <w:r w:rsidR="12F03F35" w:rsidRPr="07456269">
        <w:rPr>
          <w:rFonts w:ascii="Times New Roman" w:hAnsi="Times New Roman" w:cs="Times New Roman"/>
          <w:i w:val="0"/>
          <w:iCs w:val="0"/>
          <w:color w:val="auto"/>
          <w:sz w:val="20"/>
          <w:szCs w:val="20"/>
        </w:rPr>
        <w:t xml:space="preserve"> that are not shared with same type PRCs are generally not shared with different PRC types.</w:t>
      </w:r>
      <w:r w:rsidR="4577F19E" w:rsidRPr="07456269">
        <w:rPr>
          <w:rFonts w:ascii="Times New Roman" w:hAnsi="Times New Roman" w:cs="Times New Roman"/>
          <w:i w:val="0"/>
          <w:iCs w:val="0"/>
          <w:color w:val="auto"/>
          <w:sz w:val="20"/>
          <w:szCs w:val="20"/>
        </w:rPr>
        <w:t xml:space="preserve"> </w:t>
      </w:r>
      <w:r w:rsidR="3A0D55F7" w:rsidRPr="07456269">
        <w:rPr>
          <w:rFonts w:ascii="Times New Roman" w:hAnsi="Times New Roman" w:cs="Times New Roman"/>
          <w:i w:val="0"/>
          <w:iCs w:val="0"/>
          <w:color w:val="auto"/>
          <w:sz w:val="20"/>
          <w:szCs w:val="20"/>
        </w:rPr>
        <w:t>The fly</w:t>
      </w:r>
      <w:r w:rsidR="59E1E993" w:rsidRPr="07456269">
        <w:rPr>
          <w:rFonts w:ascii="Times New Roman" w:hAnsi="Times New Roman" w:cs="Times New Roman"/>
          <w:i w:val="0"/>
          <w:iCs w:val="0"/>
          <w:color w:val="auto"/>
          <w:sz w:val="20"/>
          <w:szCs w:val="20"/>
        </w:rPr>
        <w:t xml:space="preserve"> (</w:t>
      </w:r>
      <w:r w:rsidR="59E1E993" w:rsidRPr="07456269">
        <w:rPr>
          <w:rFonts w:ascii="Times New Roman" w:hAnsi="Times New Roman" w:cs="Times New Roman"/>
          <w:color w:val="auto"/>
          <w:sz w:val="20"/>
          <w:szCs w:val="20"/>
        </w:rPr>
        <w:t>D. melanogaster</w:t>
      </w:r>
      <w:r w:rsidR="59E1E993" w:rsidRPr="07456269">
        <w:rPr>
          <w:rFonts w:ascii="Times New Roman" w:hAnsi="Times New Roman" w:cs="Times New Roman"/>
          <w:i w:val="0"/>
          <w:iCs w:val="0"/>
          <w:color w:val="auto"/>
          <w:sz w:val="20"/>
          <w:szCs w:val="20"/>
        </w:rPr>
        <w:t>)</w:t>
      </w:r>
      <w:r w:rsidR="3A0D55F7" w:rsidRPr="07456269">
        <w:rPr>
          <w:rFonts w:ascii="Times New Roman" w:hAnsi="Times New Roman" w:cs="Times New Roman"/>
          <w:i w:val="0"/>
          <w:iCs w:val="0"/>
          <w:color w:val="auto"/>
          <w:sz w:val="20"/>
          <w:szCs w:val="20"/>
        </w:rPr>
        <w:t xml:space="preserve"> is missing </w:t>
      </w:r>
      <w:r w:rsidR="59E1E993" w:rsidRPr="07456269">
        <w:rPr>
          <w:rFonts w:ascii="Times New Roman" w:hAnsi="Times New Roman" w:cs="Times New Roman"/>
          <w:i w:val="0"/>
          <w:iCs w:val="0"/>
          <w:color w:val="auto"/>
          <w:sz w:val="20"/>
          <w:szCs w:val="20"/>
        </w:rPr>
        <w:t>here</w:t>
      </w:r>
      <w:r w:rsidR="3A0D55F7" w:rsidRPr="07456269">
        <w:rPr>
          <w:rFonts w:ascii="Times New Roman" w:hAnsi="Times New Roman" w:cs="Times New Roman"/>
          <w:i w:val="0"/>
          <w:iCs w:val="0"/>
          <w:color w:val="auto"/>
          <w:sz w:val="20"/>
          <w:szCs w:val="20"/>
        </w:rPr>
        <w:t xml:space="preserve">, as it has only one PRC-like </w:t>
      </w:r>
      <w:proofErr w:type="spellStart"/>
      <w:r w:rsidR="3A0D55F7" w:rsidRPr="07456269">
        <w:rPr>
          <w:rFonts w:ascii="Times New Roman" w:hAnsi="Times New Roman" w:cs="Times New Roman"/>
          <w:i w:val="0"/>
          <w:iCs w:val="0"/>
          <w:color w:val="auto"/>
          <w:sz w:val="20"/>
          <w:szCs w:val="20"/>
        </w:rPr>
        <w:t>metacell</w:t>
      </w:r>
      <w:proofErr w:type="spellEnd"/>
      <w:r w:rsidR="3A0D55F7" w:rsidRPr="07456269">
        <w:rPr>
          <w:rFonts w:ascii="Times New Roman" w:hAnsi="Times New Roman" w:cs="Times New Roman"/>
          <w:i w:val="0"/>
          <w:iCs w:val="0"/>
          <w:color w:val="auto"/>
          <w:sz w:val="20"/>
          <w:szCs w:val="20"/>
        </w:rPr>
        <w:t xml:space="preserve">. </w:t>
      </w:r>
      <w:r w:rsidR="4577F19E" w:rsidRPr="07456269">
        <w:rPr>
          <w:rFonts w:ascii="Times New Roman" w:hAnsi="Times New Roman" w:cs="Times New Roman"/>
          <w:i w:val="0"/>
          <w:iCs w:val="0"/>
          <w:color w:val="auto"/>
          <w:sz w:val="20"/>
          <w:szCs w:val="20"/>
        </w:rPr>
        <w:t xml:space="preserve">Abbreviations: </w:t>
      </w:r>
      <w:r w:rsidR="4577F19E" w:rsidRPr="07456269">
        <w:rPr>
          <w:rFonts w:ascii="Times New Roman" w:hAnsi="Times New Roman" w:cs="Times New Roman"/>
          <w:color w:val="auto"/>
          <w:sz w:val="20"/>
          <w:szCs w:val="20"/>
        </w:rPr>
        <w:t>H. sap</w:t>
      </w:r>
      <w:r w:rsidR="4577F19E" w:rsidRPr="07456269">
        <w:rPr>
          <w:rFonts w:ascii="Times New Roman" w:hAnsi="Times New Roman" w:cs="Times New Roman"/>
          <w:i w:val="0"/>
          <w:iCs w:val="0"/>
          <w:color w:val="auto"/>
          <w:sz w:val="20"/>
          <w:szCs w:val="20"/>
        </w:rPr>
        <w:t xml:space="preserve">: </w:t>
      </w:r>
      <w:r w:rsidR="4577F19E" w:rsidRPr="07456269">
        <w:rPr>
          <w:rFonts w:ascii="Times New Roman" w:hAnsi="Times New Roman" w:cs="Times New Roman"/>
          <w:color w:val="auto"/>
          <w:sz w:val="20"/>
          <w:szCs w:val="20"/>
        </w:rPr>
        <w:t>Homo sapiens</w:t>
      </w:r>
      <w:r w:rsidR="4577F19E" w:rsidRPr="07456269">
        <w:rPr>
          <w:rFonts w:ascii="Times New Roman" w:hAnsi="Times New Roman" w:cs="Times New Roman"/>
          <w:i w:val="0"/>
          <w:iCs w:val="0"/>
          <w:color w:val="auto"/>
          <w:sz w:val="20"/>
          <w:szCs w:val="20"/>
        </w:rPr>
        <w:t xml:space="preserve">; </w:t>
      </w:r>
      <w:r w:rsidR="4577F19E" w:rsidRPr="07456269">
        <w:rPr>
          <w:rFonts w:ascii="Times New Roman" w:hAnsi="Times New Roman" w:cs="Times New Roman"/>
          <w:color w:val="auto"/>
          <w:sz w:val="20"/>
          <w:szCs w:val="20"/>
        </w:rPr>
        <w:t xml:space="preserve">M. </w:t>
      </w:r>
      <w:proofErr w:type="spellStart"/>
      <w:r w:rsidR="4577F19E" w:rsidRPr="07456269">
        <w:rPr>
          <w:rFonts w:ascii="Times New Roman" w:hAnsi="Times New Roman" w:cs="Times New Roman"/>
          <w:color w:val="auto"/>
          <w:sz w:val="20"/>
          <w:szCs w:val="20"/>
        </w:rPr>
        <w:t>mus</w:t>
      </w:r>
      <w:proofErr w:type="spellEnd"/>
      <w:r w:rsidR="4577F19E" w:rsidRPr="07456269">
        <w:rPr>
          <w:rFonts w:ascii="Times New Roman" w:hAnsi="Times New Roman" w:cs="Times New Roman"/>
          <w:i w:val="0"/>
          <w:iCs w:val="0"/>
          <w:color w:val="auto"/>
          <w:sz w:val="20"/>
          <w:szCs w:val="20"/>
        </w:rPr>
        <w:t xml:space="preserve">: </w:t>
      </w:r>
      <w:r w:rsidR="4577F19E" w:rsidRPr="07456269">
        <w:rPr>
          <w:rFonts w:ascii="Times New Roman" w:hAnsi="Times New Roman" w:cs="Times New Roman"/>
          <w:color w:val="auto"/>
          <w:sz w:val="20"/>
          <w:szCs w:val="20"/>
        </w:rPr>
        <w:t>Mus musculus</w:t>
      </w:r>
      <w:r w:rsidR="4577F19E" w:rsidRPr="07456269">
        <w:rPr>
          <w:rFonts w:ascii="Times New Roman" w:hAnsi="Times New Roman" w:cs="Times New Roman"/>
          <w:i w:val="0"/>
          <w:iCs w:val="0"/>
          <w:color w:val="auto"/>
          <w:sz w:val="20"/>
          <w:szCs w:val="20"/>
        </w:rPr>
        <w:t xml:space="preserve">; </w:t>
      </w:r>
      <w:r w:rsidR="4577F19E" w:rsidRPr="07456269">
        <w:rPr>
          <w:rFonts w:ascii="Times New Roman" w:hAnsi="Times New Roman" w:cs="Times New Roman"/>
          <w:color w:val="auto"/>
          <w:sz w:val="20"/>
          <w:szCs w:val="20"/>
        </w:rPr>
        <w:t>C. int</w:t>
      </w:r>
      <w:r w:rsidR="4577F19E" w:rsidRPr="07456269">
        <w:rPr>
          <w:rFonts w:ascii="Times New Roman" w:hAnsi="Times New Roman" w:cs="Times New Roman"/>
          <w:i w:val="0"/>
          <w:iCs w:val="0"/>
          <w:color w:val="auto"/>
          <w:sz w:val="20"/>
          <w:szCs w:val="20"/>
        </w:rPr>
        <w:t xml:space="preserve">: </w:t>
      </w:r>
      <w:proofErr w:type="spellStart"/>
      <w:r w:rsidR="4577F19E" w:rsidRPr="07456269">
        <w:rPr>
          <w:rFonts w:ascii="Times New Roman" w:hAnsi="Times New Roman" w:cs="Times New Roman"/>
          <w:color w:val="auto"/>
          <w:sz w:val="20"/>
          <w:szCs w:val="20"/>
        </w:rPr>
        <w:t>Ciona</w:t>
      </w:r>
      <w:proofErr w:type="spellEnd"/>
      <w:r w:rsidR="4577F19E" w:rsidRPr="07456269">
        <w:rPr>
          <w:rFonts w:ascii="Times New Roman" w:hAnsi="Times New Roman" w:cs="Times New Roman"/>
          <w:color w:val="auto"/>
          <w:sz w:val="20"/>
          <w:szCs w:val="20"/>
        </w:rPr>
        <w:t xml:space="preserve"> intestinalis</w:t>
      </w:r>
      <w:r w:rsidR="4577F19E" w:rsidRPr="07456269">
        <w:rPr>
          <w:rFonts w:ascii="Times New Roman" w:hAnsi="Times New Roman" w:cs="Times New Roman"/>
          <w:i w:val="0"/>
          <w:iCs w:val="0"/>
          <w:color w:val="auto"/>
          <w:sz w:val="20"/>
          <w:szCs w:val="20"/>
        </w:rPr>
        <w:t xml:space="preserve">; </w:t>
      </w:r>
      <w:r w:rsidR="4577F19E" w:rsidRPr="07456269">
        <w:rPr>
          <w:rFonts w:ascii="Times New Roman" w:hAnsi="Times New Roman" w:cs="Times New Roman"/>
          <w:color w:val="auto"/>
          <w:sz w:val="20"/>
          <w:szCs w:val="20"/>
        </w:rPr>
        <w:t xml:space="preserve">S. </w:t>
      </w:r>
      <w:proofErr w:type="spellStart"/>
      <w:r w:rsidR="4577F19E" w:rsidRPr="07456269">
        <w:rPr>
          <w:rFonts w:ascii="Times New Roman" w:hAnsi="Times New Roman" w:cs="Times New Roman"/>
          <w:color w:val="auto"/>
          <w:sz w:val="20"/>
          <w:szCs w:val="20"/>
        </w:rPr>
        <w:t>pur</w:t>
      </w:r>
      <w:proofErr w:type="spellEnd"/>
      <w:r w:rsidR="4577F19E" w:rsidRPr="07456269">
        <w:rPr>
          <w:rFonts w:ascii="Times New Roman" w:hAnsi="Times New Roman" w:cs="Times New Roman"/>
          <w:i w:val="0"/>
          <w:iCs w:val="0"/>
          <w:color w:val="auto"/>
          <w:sz w:val="20"/>
          <w:szCs w:val="20"/>
        </w:rPr>
        <w:t xml:space="preserve">: </w:t>
      </w:r>
      <w:r w:rsidR="4577F19E" w:rsidRPr="07456269">
        <w:rPr>
          <w:rFonts w:ascii="Times New Roman" w:hAnsi="Times New Roman" w:cs="Times New Roman"/>
          <w:color w:val="auto"/>
          <w:sz w:val="20"/>
          <w:szCs w:val="20"/>
        </w:rPr>
        <w:t xml:space="preserve">Strongylocentrotus </w:t>
      </w:r>
      <w:proofErr w:type="spellStart"/>
      <w:r w:rsidR="4577F19E" w:rsidRPr="07456269">
        <w:rPr>
          <w:rFonts w:ascii="Times New Roman" w:hAnsi="Times New Roman" w:cs="Times New Roman"/>
          <w:color w:val="auto"/>
          <w:sz w:val="20"/>
          <w:szCs w:val="20"/>
        </w:rPr>
        <w:t>purpuratus</w:t>
      </w:r>
      <w:proofErr w:type="spellEnd"/>
      <w:r w:rsidR="4577F19E" w:rsidRPr="07456269">
        <w:rPr>
          <w:rFonts w:ascii="Times New Roman" w:hAnsi="Times New Roman" w:cs="Times New Roman"/>
          <w:i w:val="0"/>
          <w:iCs w:val="0"/>
          <w:color w:val="auto"/>
          <w:sz w:val="20"/>
          <w:szCs w:val="20"/>
        </w:rPr>
        <w:t xml:space="preserve">; </w:t>
      </w:r>
      <w:r w:rsidR="4577F19E" w:rsidRPr="07456269">
        <w:rPr>
          <w:rFonts w:ascii="Times New Roman" w:hAnsi="Times New Roman" w:cs="Times New Roman"/>
          <w:color w:val="auto"/>
          <w:sz w:val="20"/>
          <w:szCs w:val="20"/>
        </w:rPr>
        <w:t xml:space="preserve">N. </w:t>
      </w:r>
      <w:proofErr w:type="spellStart"/>
      <w:r w:rsidR="4577F19E" w:rsidRPr="07456269">
        <w:rPr>
          <w:rFonts w:ascii="Times New Roman" w:hAnsi="Times New Roman" w:cs="Times New Roman"/>
          <w:color w:val="auto"/>
          <w:sz w:val="20"/>
          <w:szCs w:val="20"/>
        </w:rPr>
        <w:t>vec</w:t>
      </w:r>
      <w:proofErr w:type="spellEnd"/>
      <w:r w:rsidR="4577F19E" w:rsidRPr="07456269">
        <w:rPr>
          <w:rFonts w:ascii="Times New Roman" w:hAnsi="Times New Roman" w:cs="Times New Roman"/>
          <w:i w:val="0"/>
          <w:iCs w:val="0"/>
          <w:color w:val="auto"/>
          <w:sz w:val="20"/>
          <w:szCs w:val="20"/>
        </w:rPr>
        <w:t xml:space="preserve">: </w:t>
      </w:r>
      <w:proofErr w:type="spellStart"/>
      <w:r w:rsidR="4577F19E" w:rsidRPr="07456269">
        <w:rPr>
          <w:rFonts w:ascii="Times New Roman" w:hAnsi="Times New Roman" w:cs="Times New Roman"/>
          <w:color w:val="auto"/>
          <w:sz w:val="20"/>
          <w:szCs w:val="20"/>
        </w:rPr>
        <w:t>Nematostella</w:t>
      </w:r>
      <w:proofErr w:type="spellEnd"/>
      <w:r w:rsidR="4577F19E" w:rsidRPr="07456269">
        <w:rPr>
          <w:rFonts w:ascii="Times New Roman" w:hAnsi="Times New Roman" w:cs="Times New Roman"/>
          <w:color w:val="auto"/>
          <w:sz w:val="20"/>
          <w:szCs w:val="20"/>
        </w:rPr>
        <w:t xml:space="preserve"> </w:t>
      </w:r>
      <w:proofErr w:type="spellStart"/>
      <w:r w:rsidR="4577F19E" w:rsidRPr="07456269">
        <w:rPr>
          <w:rFonts w:ascii="Times New Roman" w:hAnsi="Times New Roman" w:cs="Times New Roman"/>
          <w:color w:val="auto"/>
          <w:sz w:val="20"/>
          <w:szCs w:val="20"/>
        </w:rPr>
        <w:t>vectensis</w:t>
      </w:r>
      <w:proofErr w:type="spellEnd"/>
      <w:r w:rsidR="4577F19E" w:rsidRPr="07456269">
        <w:rPr>
          <w:rFonts w:ascii="Times New Roman" w:hAnsi="Times New Roman" w:cs="Times New Roman"/>
          <w:i w:val="0"/>
          <w:iCs w:val="0"/>
          <w:color w:val="auto"/>
          <w:sz w:val="20"/>
          <w:szCs w:val="20"/>
        </w:rPr>
        <w:t xml:space="preserve">; </w:t>
      </w:r>
      <w:r w:rsidR="4577F19E" w:rsidRPr="07456269">
        <w:rPr>
          <w:rFonts w:ascii="Times New Roman" w:hAnsi="Times New Roman" w:cs="Times New Roman"/>
          <w:color w:val="auto"/>
          <w:sz w:val="20"/>
          <w:szCs w:val="20"/>
        </w:rPr>
        <w:t xml:space="preserve">S. </w:t>
      </w:r>
      <w:proofErr w:type="spellStart"/>
      <w:r w:rsidR="4577F19E" w:rsidRPr="07456269">
        <w:rPr>
          <w:rFonts w:ascii="Times New Roman" w:hAnsi="Times New Roman" w:cs="Times New Roman"/>
          <w:color w:val="auto"/>
          <w:sz w:val="20"/>
          <w:szCs w:val="20"/>
        </w:rPr>
        <w:t>pis</w:t>
      </w:r>
      <w:proofErr w:type="spellEnd"/>
      <w:r w:rsidR="4577F19E" w:rsidRPr="07456269">
        <w:rPr>
          <w:rFonts w:ascii="Times New Roman" w:hAnsi="Times New Roman" w:cs="Times New Roman"/>
          <w:i w:val="0"/>
          <w:iCs w:val="0"/>
          <w:color w:val="auto"/>
          <w:sz w:val="20"/>
          <w:szCs w:val="20"/>
        </w:rPr>
        <w:t xml:space="preserve">: </w:t>
      </w:r>
      <w:proofErr w:type="spellStart"/>
      <w:r w:rsidR="4577F19E" w:rsidRPr="07456269">
        <w:rPr>
          <w:rFonts w:ascii="Times New Roman" w:hAnsi="Times New Roman" w:cs="Times New Roman"/>
          <w:color w:val="auto"/>
          <w:sz w:val="20"/>
          <w:szCs w:val="20"/>
        </w:rPr>
        <w:t>Stylophora</w:t>
      </w:r>
      <w:proofErr w:type="spellEnd"/>
      <w:r w:rsidR="4577F19E" w:rsidRPr="07456269">
        <w:rPr>
          <w:rFonts w:ascii="Times New Roman" w:hAnsi="Times New Roman" w:cs="Times New Roman"/>
          <w:color w:val="auto"/>
          <w:sz w:val="20"/>
          <w:szCs w:val="20"/>
        </w:rPr>
        <w:t xml:space="preserve"> </w:t>
      </w:r>
      <w:proofErr w:type="spellStart"/>
      <w:r w:rsidR="4577F19E" w:rsidRPr="07456269">
        <w:rPr>
          <w:rFonts w:ascii="Times New Roman" w:hAnsi="Times New Roman" w:cs="Times New Roman"/>
          <w:color w:val="auto"/>
          <w:sz w:val="20"/>
          <w:szCs w:val="20"/>
        </w:rPr>
        <w:t>pistillata</w:t>
      </w:r>
      <w:proofErr w:type="spellEnd"/>
      <w:r w:rsidR="4577F19E" w:rsidRPr="07456269">
        <w:rPr>
          <w:rFonts w:ascii="Times New Roman" w:hAnsi="Times New Roman" w:cs="Times New Roman"/>
          <w:i w:val="0"/>
          <w:iCs w:val="0"/>
          <w:color w:val="auto"/>
          <w:sz w:val="20"/>
          <w:szCs w:val="20"/>
        </w:rPr>
        <w:t xml:space="preserve">; </w:t>
      </w:r>
      <w:r w:rsidR="4577F19E" w:rsidRPr="07456269">
        <w:rPr>
          <w:rFonts w:ascii="Times New Roman" w:hAnsi="Times New Roman" w:cs="Times New Roman"/>
          <w:color w:val="auto"/>
          <w:sz w:val="20"/>
          <w:szCs w:val="20"/>
        </w:rPr>
        <w:t>C. hem</w:t>
      </w:r>
      <w:r w:rsidR="4577F19E" w:rsidRPr="07456269">
        <w:rPr>
          <w:rFonts w:ascii="Times New Roman" w:hAnsi="Times New Roman" w:cs="Times New Roman"/>
          <w:i w:val="0"/>
          <w:iCs w:val="0"/>
          <w:color w:val="auto"/>
          <w:sz w:val="20"/>
          <w:szCs w:val="20"/>
        </w:rPr>
        <w:t xml:space="preserve">: </w:t>
      </w:r>
      <w:proofErr w:type="spellStart"/>
      <w:r w:rsidR="4577F19E" w:rsidRPr="07456269">
        <w:rPr>
          <w:rFonts w:ascii="Times New Roman" w:hAnsi="Times New Roman" w:cs="Times New Roman"/>
          <w:color w:val="auto"/>
          <w:sz w:val="20"/>
          <w:szCs w:val="20"/>
        </w:rPr>
        <w:t>Clytia</w:t>
      </w:r>
      <w:proofErr w:type="spellEnd"/>
      <w:r w:rsidR="4577F19E" w:rsidRPr="07456269">
        <w:rPr>
          <w:rFonts w:ascii="Times New Roman" w:hAnsi="Times New Roman" w:cs="Times New Roman"/>
          <w:color w:val="auto"/>
          <w:sz w:val="20"/>
          <w:szCs w:val="20"/>
        </w:rPr>
        <w:t xml:space="preserve"> </w:t>
      </w:r>
      <w:proofErr w:type="spellStart"/>
      <w:r w:rsidR="4577F19E" w:rsidRPr="07456269">
        <w:rPr>
          <w:rFonts w:ascii="Times New Roman" w:hAnsi="Times New Roman" w:cs="Times New Roman"/>
          <w:color w:val="auto"/>
          <w:sz w:val="20"/>
          <w:szCs w:val="20"/>
        </w:rPr>
        <w:t>hemisphaerica</w:t>
      </w:r>
      <w:proofErr w:type="spellEnd"/>
      <w:r w:rsidR="4577F19E" w:rsidRPr="07456269">
        <w:rPr>
          <w:rFonts w:ascii="Times New Roman" w:hAnsi="Times New Roman" w:cs="Times New Roman"/>
          <w:i w:val="0"/>
          <w:iCs w:val="0"/>
          <w:color w:val="auto"/>
          <w:sz w:val="20"/>
          <w:szCs w:val="20"/>
        </w:rPr>
        <w:t xml:space="preserve">; </w:t>
      </w:r>
      <w:r w:rsidR="4577F19E" w:rsidRPr="07456269">
        <w:rPr>
          <w:rFonts w:ascii="Times New Roman" w:hAnsi="Times New Roman" w:cs="Times New Roman"/>
          <w:color w:val="auto"/>
          <w:sz w:val="20"/>
          <w:szCs w:val="20"/>
        </w:rPr>
        <w:t xml:space="preserve">H. </w:t>
      </w:r>
      <w:proofErr w:type="spellStart"/>
      <w:r w:rsidR="4577F19E" w:rsidRPr="07456269">
        <w:rPr>
          <w:rFonts w:ascii="Times New Roman" w:hAnsi="Times New Roman" w:cs="Times New Roman"/>
          <w:color w:val="auto"/>
          <w:sz w:val="20"/>
          <w:szCs w:val="20"/>
        </w:rPr>
        <w:t>vul</w:t>
      </w:r>
      <w:proofErr w:type="spellEnd"/>
      <w:r w:rsidR="4577F19E" w:rsidRPr="07456269">
        <w:rPr>
          <w:rFonts w:ascii="Times New Roman" w:hAnsi="Times New Roman" w:cs="Times New Roman"/>
          <w:i w:val="0"/>
          <w:iCs w:val="0"/>
          <w:color w:val="auto"/>
          <w:sz w:val="20"/>
          <w:szCs w:val="20"/>
        </w:rPr>
        <w:t xml:space="preserve">: </w:t>
      </w:r>
      <w:r w:rsidR="4577F19E" w:rsidRPr="07456269">
        <w:rPr>
          <w:rFonts w:ascii="Times New Roman" w:hAnsi="Times New Roman" w:cs="Times New Roman"/>
          <w:color w:val="auto"/>
          <w:sz w:val="20"/>
          <w:szCs w:val="20"/>
        </w:rPr>
        <w:t>Hydra vulgaris</w:t>
      </w:r>
      <w:r w:rsidR="4577F19E" w:rsidRPr="07456269">
        <w:rPr>
          <w:rFonts w:ascii="Times New Roman" w:hAnsi="Times New Roman" w:cs="Times New Roman"/>
          <w:i w:val="0"/>
          <w:iCs w:val="0"/>
          <w:color w:val="auto"/>
          <w:sz w:val="20"/>
          <w:szCs w:val="20"/>
        </w:rPr>
        <w:t xml:space="preserve">; </w:t>
      </w:r>
      <w:r w:rsidR="4577F19E" w:rsidRPr="07456269">
        <w:rPr>
          <w:rFonts w:ascii="Times New Roman" w:hAnsi="Times New Roman" w:cs="Times New Roman"/>
          <w:color w:val="auto"/>
          <w:sz w:val="20"/>
          <w:szCs w:val="20"/>
        </w:rPr>
        <w:t xml:space="preserve">T. </w:t>
      </w:r>
      <w:proofErr w:type="spellStart"/>
      <w:r w:rsidR="4577F19E" w:rsidRPr="07456269">
        <w:rPr>
          <w:rFonts w:ascii="Times New Roman" w:hAnsi="Times New Roman" w:cs="Times New Roman"/>
          <w:color w:val="auto"/>
          <w:sz w:val="20"/>
          <w:szCs w:val="20"/>
        </w:rPr>
        <w:t>adh</w:t>
      </w:r>
      <w:proofErr w:type="spellEnd"/>
      <w:r w:rsidR="4577F19E" w:rsidRPr="07456269">
        <w:rPr>
          <w:rFonts w:ascii="Times New Roman" w:hAnsi="Times New Roman" w:cs="Times New Roman"/>
          <w:i w:val="0"/>
          <w:iCs w:val="0"/>
          <w:color w:val="auto"/>
          <w:sz w:val="20"/>
          <w:szCs w:val="20"/>
        </w:rPr>
        <w:t xml:space="preserve">: </w:t>
      </w:r>
      <w:r w:rsidR="4577F19E" w:rsidRPr="07456269">
        <w:rPr>
          <w:rFonts w:ascii="Times New Roman" w:hAnsi="Times New Roman" w:cs="Times New Roman"/>
          <w:color w:val="auto"/>
          <w:sz w:val="20"/>
          <w:szCs w:val="20"/>
        </w:rPr>
        <w:t xml:space="preserve">Trichoplax </w:t>
      </w:r>
      <w:proofErr w:type="spellStart"/>
      <w:r w:rsidR="4577F19E" w:rsidRPr="07456269">
        <w:rPr>
          <w:rFonts w:ascii="Times New Roman" w:hAnsi="Times New Roman" w:cs="Times New Roman"/>
          <w:color w:val="auto"/>
          <w:sz w:val="20"/>
          <w:szCs w:val="20"/>
        </w:rPr>
        <w:t>adhaerens</w:t>
      </w:r>
      <w:proofErr w:type="spellEnd"/>
      <w:r w:rsidR="4577F19E" w:rsidRPr="07456269">
        <w:rPr>
          <w:rFonts w:ascii="Times New Roman" w:hAnsi="Times New Roman" w:cs="Times New Roman"/>
          <w:i w:val="0"/>
          <w:iCs w:val="0"/>
          <w:color w:val="auto"/>
          <w:sz w:val="20"/>
          <w:szCs w:val="20"/>
        </w:rPr>
        <w:t xml:space="preserve">; </w:t>
      </w:r>
      <w:r w:rsidR="4577F19E" w:rsidRPr="07456269">
        <w:rPr>
          <w:rFonts w:ascii="Times New Roman" w:hAnsi="Times New Roman" w:cs="Times New Roman"/>
          <w:color w:val="auto"/>
          <w:sz w:val="20"/>
          <w:szCs w:val="20"/>
        </w:rPr>
        <w:t>A. que</w:t>
      </w:r>
      <w:r w:rsidR="4577F19E" w:rsidRPr="07456269">
        <w:rPr>
          <w:rFonts w:ascii="Times New Roman" w:hAnsi="Times New Roman" w:cs="Times New Roman"/>
          <w:i w:val="0"/>
          <w:iCs w:val="0"/>
          <w:color w:val="auto"/>
          <w:sz w:val="20"/>
          <w:szCs w:val="20"/>
        </w:rPr>
        <w:t xml:space="preserve">: </w:t>
      </w:r>
      <w:proofErr w:type="spellStart"/>
      <w:r w:rsidR="4577F19E" w:rsidRPr="07456269">
        <w:rPr>
          <w:rFonts w:ascii="Times New Roman" w:hAnsi="Times New Roman" w:cs="Times New Roman"/>
          <w:color w:val="auto"/>
          <w:sz w:val="20"/>
          <w:szCs w:val="20"/>
        </w:rPr>
        <w:t>Amphimedon</w:t>
      </w:r>
      <w:proofErr w:type="spellEnd"/>
      <w:r w:rsidR="4577F19E" w:rsidRPr="07456269">
        <w:rPr>
          <w:rFonts w:ascii="Times New Roman" w:hAnsi="Times New Roman" w:cs="Times New Roman"/>
          <w:color w:val="auto"/>
          <w:sz w:val="20"/>
          <w:szCs w:val="20"/>
        </w:rPr>
        <w:t xml:space="preserve"> </w:t>
      </w:r>
      <w:proofErr w:type="spellStart"/>
      <w:r w:rsidR="4577F19E" w:rsidRPr="07456269">
        <w:rPr>
          <w:rFonts w:ascii="Times New Roman" w:hAnsi="Times New Roman" w:cs="Times New Roman"/>
          <w:color w:val="auto"/>
          <w:sz w:val="20"/>
          <w:szCs w:val="20"/>
        </w:rPr>
        <w:t>queenslandica</w:t>
      </w:r>
      <w:proofErr w:type="spellEnd"/>
      <w:r w:rsidR="4577F19E" w:rsidRPr="07456269">
        <w:rPr>
          <w:rFonts w:ascii="Times New Roman" w:hAnsi="Times New Roman" w:cs="Times New Roman"/>
          <w:i w:val="0"/>
          <w:iCs w:val="0"/>
          <w:color w:val="auto"/>
          <w:sz w:val="20"/>
          <w:szCs w:val="20"/>
        </w:rPr>
        <w:t xml:space="preserve">; </w:t>
      </w:r>
      <w:r w:rsidR="4577F19E" w:rsidRPr="07456269">
        <w:rPr>
          <w:rFonts w:ascii="Times New Roman" w:hAnsi="Times New Roman" w:cs="Times New Roman"/>
          <w:color w:val="auto"/>
          <w:sz w:val="20"/>
          <w:szCs w:val="20"/>
        </w:rPr>
        <w:t>M. lei</w:t>
      </w:r>
      <w:r w:rsidR="4577F19E" w:rsidRPr="07456269">
        <w:rPr>
          <w:rFonts w:ascii="Times New Roman" w:hAnsi="Times New Roman" w:cs="Times New Roman"/>
          <w:i w:val="0"/>
          <w:iCs w:val="0"/>
          <w:color w:val="auto"/>
          <w:sz w:val="20"/>
          <w:szCs w:val="20"/>
        </w:rPr>
        <w:t xml:space="preserve">: </w:t>
      </w:r>
      <w:proofErr w:type="spellStart"/>
      <w:r w:rsidR="4577F19E" w:rsidRPr="07456269">
        <w:rPr>
          <w:rFonts w:ascii="Times New Roman" w:hAnsi="Times New Roman" w:cs="Times New Roman"/>
          <w:color w:val="auto"/>
          <w:sz w:val="20"/>
          <w:szCs w:val="20"/>
        </w:rPr>
        <w:t>Mnemiopsis</w:t>
      </w:r>
      <w:proofErr w:type="spellEnd"/>
      <w:r w:rsidR="4577F19E" w:rsidRPr="07456269">
        <w:rPr>
          <w:rFonts w:ascii="Times New Roman" w:hAnsi="Times New Roman" w:cs="Times New Roman"/>
          <w:color w:val="auto"/>
          <w:sz w:val="20"/>
          <w:szCs w:val="20"/>
        </w:rPr>
        <w:t xml:space="preserve"> </w:t>
      </w:r>
      <w:proofErr w:type="spellStart"/>
      <w:r w:rsidR="4577F19E" w:rsidRPr="07456269">
        <w:rPr>
          <w:rFonts w:ascii="Times New Roman" w:hAnsi="Times New Roman" w:cs="Times New Roman"/>
          <w:color w:val="auto"/>
          <w:sz w:val="20"/>
          <w:szCs w:val="20"/>
        </w:rPr>
        <w:t>leidyi</w:t>
      </w:r>
      <w:proofErr w:type="spellEnd"/>
      <w:r w:rsidR="4577F19E" w:rsidRPr="07456269">
        <w:rPr>
          <w:rFonts w:ascii="Times New Roman" w:hAnsi="Times New Roman" w:cs="Times New Roman"/>
          <w:i w:val="0"/>
          <w:iCs w:val="0"/>
          <w:color w:val="auto"/>
          <w:sz w:val="20"/>
          <w:szCs w:val="20"/>
        </w:rPr>
        <w:t>.</w:t>
      </w:r>
    </w:p>
    <w:p w14:paraId="620AC584" w14:textId="3645C498" w:rsidR="00DB3F5F" w:rsidRDefault="00591146" w:rsidP="00CA041D">
      <w:pPr>
        <w:spacing w:line="360" w:lineRule="auto"/>
        <w:jc w:val="both"/>
        <w:rPr>
          <w:rFonts w:ascii="Times New Roman" w:eastAsia="Times New Roman" w:hAnsi="Times New Roman" w:cs="Times New Roman"/>
          <w:sz w:val="24"/>
          <w:szCs w:val="24"/>
        </w:rPr>
      </w:pPr>
      <w:r>
        <w:rPr>
          <w:noProof/>
        </w:rPr>
        <w:lastRenderedPageBreak/>
        <w:drawing>
          <wp:anchor distT="0" distB="0" distL="114300" distR="114300" simplePos="0" relativeHeight="251681792" behindDoc="0" locked="0" layoutInCell="1" allowOverlap="1" wp14:anchorId="73F4BA0F" wp14:editId="721EB9C6">
            <wp:simplePos x="0" y="0"/>
            <wp:positionH relativeFrom="margin">
              <wp:align>left</wp:align>
            </wp:positionH>
            <wp:positionV relativeFrom="margin">
              <wp:align>top</wp:align>
            </wp:positionV>
            <wp:extent cx="5401310" cy="5245735"/>
            <wp:effectExtent l="0" t="0" r="8890" b="0"/>
            <wp:wrapSquare wrapText="bothSides"/>
            <wp:docPr id="1945125951" name="Picture 1" descr="A group of colorful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125951" name="Picture 1" descr="A group of colorful circles&#10;&#10;Description automatically generated"/>
                    <pic:cNvPicPr/>
                  </pic:nvPicPr>
                  <pic:blipFill>
                    <a:blip r:embed="rId20"/>
                    <a:stretch>
                      <a:fillRect/>
                    </a:stretch>
                  </pic:blipFill>
                  <pic:spPr>
                    <a:xfrm>
                      <a:off x="0" y="0"/>
                      <a:ext cx="5401310" cy="5245735"/>
                    </a:xfrm>
                    <a:prstGeom prst="rect">
                      <a:avLst/>
                    </a:prstGeom>
                  </pic:spPr>
                </pic:pic>
              </a:graphicData>
            </a:graphic>
            <wp14:sizeRelH relativeFrom="page">
              <wp14:pctWidth>0</wp14:pctWidth>
            </wp14:sizeRelH>
            <wp14:sizeRelV relativeFrom="page">
              <wp14:pctHeight>0</wp14:pctHeight>
            </wp14:sizeRelV>
          </wp:anchor>
        </w:drawing>
      </w:r>
      <w:proofErr w:type="spellStart"/>
      <w:r w:rsidR="38FF5B76" w:rsidRPr="07456269">
        <w:rPr>
          <w:rFonts w:ascii="Times New Roman" w:eastAsia="Times New Roman" w:hAnsi="Times New Roman" w:cs="Times New Roman"/>
          <w:sz w:val="24"/>
          <w:szCs w:val="24"/>
        </w:rPr>
        <w:t>metcells</w:t>
      </w:r>
      <w:proofErr w:type="spellEnd"/>
      <w:r w:rsidR="38FF5B76" w:rsidRPr="07456269">
        <w:rPr>
          <w:rFonts w:ascii="Times New Roman" w:eastAsia="Times New Roman" w:hAnsi="Times New Roman" w:cs="Times New Roman"/>
          <w:sz w:val="24"/>
          <w:szCs w:val="24"/>
        </w:rPr>
        <w:t xml:space="preserve"> revealed a vast number of connections linking </w:t>
      </w:r>
      <w:proofErr w:type="spellStart"/>
      <w:r w:rsidR="38FF5B76" w:rsidRPr="07456269">
        <w:rPr>
          <w:rFonts w:ascii="Times New Roman" w:eastAsia="Times New Roman" w:hAnsi="Times New Roman" w:cs="Times New Roman"/>
          <w:sz w:val="24"/>
          <w:szCs w:val="24"/>
        </w:rPr>
        <w:t>metacells</w:t>
      </w:r>
      <w:proofErr w:type="spellEnd"/>
      <w:r w:rsidR="38FF5B76" w:rsidRPr="07456269">
        <w:rPr>
          <w:rFonts w:ascii="Times New Roman" w:eastAsia="Times New Roman" w:hAnsi="Times New Roman" w:cs="Times New Roman"/>
          <w:sz w:val="24"/>
          <w:szCs w:val="24"/>
        </w:rPr>
        <w:t xml:space="preserve"> either directly or indirectly. To better discern the relationships amongst a subset of </w:t>
      </w:r>
      <w:proofErr w:type="spellStart"/>
      <w:r w:rsidR="38FF5B76" w:rsidRPr="07456269">
        <w:rPr>
          <w:rFonts w:ascii="Times New Roman" w:eastAsia="Times New Roman" w:hAnsi="Times New Roman" w:cs="Times New Roman"/>
          <w:sz w:val="24"/>
          <w:szCs w:val="24"/>
        </w:rPr>
        <w:t>metacells</w:t>
      </w:r>
      <w:proofErr w:type="spellEnd"/>
      <w:r w:rsidR="38FF5B76" w:rsidRPr="07456269">
        <w:rPr>
          <w:rFonts w:ascii="Times New Roman" w:eastAsia="Times New Roman" w:hAnsi="Times New Roman" w:cs="Times New Roman"/>
          <w:sz w:val="24"/>
          <w:szCs w:val="24"/>
        </w:rPr>
        <w:t>, we extracted s</w:t>
      </w:r>
      <w:r w:rsidR="55065B06" w:rsidRPr="07456269">
        <w:rPr>
          <w:rFonts w:ascii="Times New Roman" w:eastAsia="Times New Roman" w:hAnsi="Times New Roman" w:cs="Times New Roman"/>
          <w:sz w:val="24"/>
          <w:szCs w:val="24"/>
        </w:rPr>
        <w:t xml:space="preserve">ubnetworks of the </w:t>
      </w:r>
      <w:proofErr w:type="spellStart"/>
      <w:r w:rsidR="55065B06" w:rsidRPr="07456269">
        <w:rPr>
          <w:rFonts w:ascii="Times New Roman" w:eastAsia="Times New Roman" w:hAnsi="Times New Roman" w:cs="Times New Roman"/>
          <w:sz w:val="24"/>
          <w:szCs w:val="24"/>
        </w:rPr>
        <w:t>metacells</w:t>
      </w:r>
      <w:proofErr w:type="spellEnd"/>
      <w:r w:rsidR="55065B06" w:rsidRPr="07456269">
        <w:rPr>
          <w:rFonts w:ascii="Times New Roman" w:eastAsia="Times New Roman" w:hAnsi="Times New Roman" w:cs="Times New Roman"/>
          <w:sz w:val="24"/>
          <w:szCs w:val="24"/>
        </w:rPr>
        <w:t xml:space="preserve"> most closely related to human PRC </w:t>
      </w:r>
      <w:proofErr w:type="spellStart"/>
      <w:r w:rsidR="55065B06" w:rsidRPr="07456269">
        <w:rPr>
          <w:rFonts w:ascii="Times New Roman" w:eastAsia="Times New Roman" w:hAnsi="Times New Roman" w:cs="Times New Roman"/>
          <w:sz w:val="24"/>
          <w:szCs w:val="24"/>
        </w:rPr>
        <w:t>metacells</w:t>
      </w:r>
      <w:proofErr w:type="spellEnd"/>
      <w:r w:rsidR="55065B06" w:rsidRPr="07456269">
        <w:rPr>
          <w:rFonts w:ascii="Times New Roman" w:eastAsia="Times New Roman" w:hAnsi="Times New Roman" w:cs="Times New Roman"/>
          <w:sz w:val="24"/>
          <w:szCs w:val="24"/>
        </w:rPr>
        <w:t xml:space="preserve"> (Figure 3.7B’) and to the </w:t>
      </w:r>
      <w:r w:rsidR="55065B06" w:rsidRPr="07456269">
        <w:rPr>
          <w:rFonts w:ascii="Times New Roman" w:eastAsia="Times New Roman" w:hAnsi="Times New Roman" w:cs="Times New Roman"/>
          <w:i/>
          <w:iCs/>
          <w:sz w:val="24"/>
          <w:szCs w:val="24"/>
        </w:rPr>
        <w:t>Drosophila melanogaster</w:t>
      </w:r>
      <w:r w:rsidR="55065B06" w:rsidRPr="07456269">
        <w:rPr>
          <w:rFonts w:ascii="Times New Roman" w:eastAsia="Times New Roman" w:hAnsi="Times New Roman" w:cs="Times New Roman"/>
          <w:sz w:val="24"/>
          <w:szCs w:val="24"/>
        </w:rPr>
        <w:t xml:space="preserve"> PRC </w:t>
      </w:r>
      <w:proofErr w:type="spellStart"/>
      <w:r w:rsidR="55065B06" w:rsidRPr="07456269">
        <w:rPr>
          <w:rFonts w:ascii="Times New Roman" w:eastAsia="Times New Roman" w:hAnsi="Times New Roman" w:cs="Times New Roman"/>
          <w:sz w:val="24"/>
          <w:szCs w:val="24"/>
        </w:rPr>
        <w:t>metacell</w:t>
      </w:r>
      <w:proofErr w:type="spellEnd"/>
      <w:r w:rsidR="55065B06" w:rsidRPr="07456269">
        <w:rPr>
          <w:rFonts w:ascii="Times New Roman" w:eastAsia="Times New Roman" w:hAnsi="Times New Roman" w:cs="Times New Roman"/>
          <w:sz w:val="24"/>
          <w:szCs w:val="24"/>
        </w:rPr>
        <w:t xml:space="preserve"> (Figure 3.7B’’). </w:t>
      </w:r>
    </w:p>
    <w:p w14:paraId="0B6A3E56" w14:textId="637D8957"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From the human PRCs subnetwork (Figure </w:t>
      </w:r>
      <w:r w:rsidR="00081ADC" w:rsidRPr="009320C0">
        <w:rPr>
          <w:rFonts w:ascii="Times New Roman" w:eastAsia="Times New Roman" w:hAnsi="Times New Roman" w:cs="Times New Roman"/>
          <w:sz w:val="24"/>
          <w:szCs w:val="24"/>
        </w:rPr>
        <w:t>3.7B</w:t>
      </w:r>
      <w:r w:rsidRPr="009320C0">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rPr>
        <w:t xml:space="preserve">), we observe that human rods cluster together and are closely connected to mouse rods. Similarly, human cones are strongly clustered together and connect to mouse cones. While the connection between mouse rods and cones is solid, the direct connection between human rods and cones is weaker. </w:t>
      </w:r>
      <w:r w:rsidRPr="0051582B">
        <w:rPr>
          <w:rFonts w:ascii="Times New Roman" w:eastAsia="Times New Roman" w:hAnsi="Times New Roman" w:cs="Times New Roman"/>
          <w:sz w:val="24"/>
          <w:szCs w:val="24"/>
        </w:rPr>
        <w:t xml:space="preserve">Three </w:t>
      </w:r>
      <w:proofErr w:type="spellStart"/>
      <w:r w:rsidRPr="0051582B">
        <w:rPr>
          <w:rFonts w:ascii="Times New Roman" w:eastAsia="Times New Roman" w:hAnsi="Times New Roman" w:cs="Times New Roman"/>
          <w:i/>
          <w:sz w:val="24"/>
          <w:szCs w:val="24"/>
        </w:rPr>
        <w:t>Ciona</w:t>
      </w:r>
      <w:proofErr w:type="spellEnd"/>
      <w:r w:rsidRPr="0051582B">
        <w:rPr>
          <w:rFonts w:ascii="Times New Roman" w:eastAsia="Times New Roman" w:hAnsi="Times New Roman" w:cs="Times New Roman"/>
          <w:i/>
          <w:sz w:val="24"/>
          <w:szCs w:val="24"/>
        </w:rPr>
        <w:t xml:space="preserve"> intestinalis</w:t>
      </w:r>
      <w:r w:rsidRPr="0051582B">
        <w:rPr>
          <w:rFonts w:ascii="Times New Roman" w:eastAsia="Times New Roman" w:hAnsi="Times New Roman" w:cs="Times New Roman"/>
          <w:sz w:val="24"/>
          <w:szCs w:val="24"/>
        </w:rPr>
        <w:t xml:space="preserve"> </w:t>
      </w:r>
      <w:proofErr w:type="spellStart"/>
      <w:r w:rsidRPr="0051582B">
        <w:rPr>
          <w:rFonts w:ascii="Times New Roman" w:eastAsia="Times New Roman" w:hAnsi="Times New Roman" w:cs="Times New Roman"/>
          <w:sz w:val="24"/>
          <w:szCs w:val="24"/>
        </w:rPr>
        <w:t>metacells</w:t>
      </w:r>
      <w:proofErr w:type="spellEnd"/>
      <w:r w:rsidRPr="0051582B">
        <w:rPr>
          <w:rFonts w:ascii="Times New Roman" w:eastAsia="Times New Roman" w:hAnsi="Times New Roman" w:cs="Times New Roman"/>
          <w:sz w:val="24"/>
          <w:szCs w:val="24"/>
        </w:rPr>
        <w:t xml:space="preserve"> are directly connected to </w:t>
      </w:r>
      <w:r w:rsidR="0097610B" w:rsidRPr="0051582B">
        <w:rPr>
          <w:rFonts w:ascii="Times New Roman" w:eastAsia="Times New Roman" w:hAnsi="Times New Roman" w:cs="Times New Roman"/>
          <w:sz w:val="24"/>
          <w:szCs w:val="24"/>
        </w:rPr>
        <w:t xml:space="preserve">various combination of </w:t>
      </w:r>
      <w:proofErr w:type="spellStart"/>
      <w:r w:rsidR="00823575" w:rsidRPr="0051582B">
        <w:rPr>
          <w:rFonts w:ascii="Times New Roman" w:eastAsia="Times New Roman" w:hAnsi="Times New Roman" w:cs="Times New Roman"/>
          <w:sz w:val="24"/>
          <w:szCs w:val="24"/>
        </w:rPr>
        <w:t>metacells</w:t>
      </w:r>
      <w:proofErr w:type="spellEnd"/>
      <w:r w:rsidR="00823575" w:rsidRPr="0051582B">
        <w:rPr>
          <w:rFonts w:ascii="Times New Roman" w:eastAsia="Times New Roman" w:hAnsi="Times New Roman" w:cs="Times New Roman"/>
          <w:sz w:val="24"/>
          <w:szCs w:val="24"/>
        </w:rPr>
        <w:t xml:space="preserve"> of the broad cluster containing </w:t>
      </w:r>
      <w:r w:rsidRPr="0051582B">
        <w:rPr>
          <w:rFonts w:ascii="Times New Roman" w:eastAsia="Times New Roman" w:hAnsi="Times New Roman" w:cs="Times New Roman"/>
          <w:sz w:val="24"/>
          <w:szCs w:val="24"/>
        </w:rPr>
        <w:t xml:space="preserve">human </w:t>
      </w:r>
      <w:r w:rsidR="0097610B" w:rsidRPr="0051582B">
        <w:rPr>
          <w:rFonts w:ascii="Times New Roman" w:eastAsia="Times New Roman" w:hAnsi="Times New Roman" w:cs="Times New Roman"/>
          <w:sz w:val="24"/>
          <w:szCs w:val="24"/>
        </w:rPr>
        <w:t xml:space="preserve">and mouse </w:t>
      </w:r>
      <w:r w:rsidRPr="0051582B">
        <w:rPr>
          <w:rFonts w:ascii="Times New Roman" w:eastAsia="Times New Roman" w:hAnsi="Times New Roman" w:cs="Times New Roman"/>
          <w:sz w:val="24"/>
          <w:szCs w:val="24"/>
        </w:rPr>
        <w:t xml:space="preserve">cones </w:t>
      </w:r>
      <w:r w:rsidR="00823575" w:rsidRPr="0051582B">
        <w:rPr>
          <w:rFonts w:ascii="Times New Roman" w:eastAsia="Times New Roman" w:hAnsi="Times New Roman" w:cs="Times New Roman"/>
          <w:sz w:val="24"/>
          <w:szCs w:val="24"/>
        </w:rPr>
        <w:t xml:space="preserve">as well as mouse </w:t>
      </w:r>
      <w:proofErr w:type="spellStart"/>
      <w:r w:rsidR="00823575" w:rsidRPr="0051582B">
        <w:rPr>
          <w:rFonts w:ascii="Times New Roman" w:eastAsia="Times New Roman" w:hAnsi="Times New Roman" w:cs="Times New Roman"/>
          <w:sz w:val="24"/>
          <w:szCs w:val="24"/>
        </w:rPr>
        <w:t>i</w:t>
      </w:r>
      <w:r w:rsidR="00D71CE6" w:rsidRPr="0051582B">
        <w:rPr>
          <w:rFonts w:ascii="Times New Roman" w:eastAsia="Times New Roman" w:hAnsi="Times New Roman" w:cs="Times New Roman"/>
          <w:sz w:val="24"/>
          <w:szCs w:val="24"/>
        </w:rPr>
        <w:t>psRGC</w:t>
      </w:r>
      <w:proofErr w:type="spellEnd"/>
      <w:r w:rsidR="00D71CE6" w:rsidRPr="0051582B">
        <w:rPr>
          <w:rFonts w:ascii="Times New Roman" w:eastAsia="Times New Roman" w:hAnsi="Times New Roman" w:cs="Times New Roman"/>
          <w:sz w:val="24"/>
          <w:szCs w:val="24"/>
        </w:rPr>
        <w:t xml:space="preserve"> and a sea urchin </w:t>
      </w:r>
      <w:proofErr w:type="spellStart"/>
      <w:r w:rsidR="00D71CE6" w:rsidRPr="0051582B">
        <w:rPr>
          <w:rFonts w:ascii="Times New Roman" w:eastAsia="Times New Roman" w:hAnsi="Times New Roman" w:cs="Times New Roman"/>
          <w:sz w:val="24"/>
          <w:szCs w:val="24"/>
        </w:rPr>
        <w:t>metacell</w:t>
      </w:r>
      <w:proofErr w:type="spellEnd"/>
      <w:r w:rsidR="00D71CE6" w:rsidRPr="0051582B">
        <w:rPr>
          <w:rFonts w:ascii="Times New Roman" w:eastAsia="Times New Roman" w:hAnsi="Times New Roman" w:cs="Times New Roman"/>
          <w:sz w:val="24"/>
          <w:szCs w:val="24"/>
        </w:rPr>
        <w:t xml:space="preserve">. </w:t>
      </w:r>
      <w:commentRangeStart w:id="124"/>
      <w:r w:rsidR="00D71CE6" w:rsidRPr="0051582B">
        <w:rPr>
          <w:rFonts w:ascii="Times New Roman" w:eastAsia="Times New Roman" w:hAnsi="Times New Roman" w:cs="Times New Roman"/>
          <w:sz w:val="24"/>
          <w:szCs w:val="24"/>
        </w:rPr>
        <w:t xml:space="preserve">Curiously, these urochordate </w:t>
      </w:r>
      <w:proofErr w:type="spellStart"/>
      <w:r w:rsidR="00D71CE6" w:rsidRPr="0051582B">
        <w:rPr>
          <w:rFonts w:ascii="Times New Roman" w:eastAsia="Times New Roman" w:hAnsi="Times New Roman" w:cs="Times New Roman"/>
          <w:sz w:val="24"/>
          <w:szCs w:val="24"/>
        </w:rPr>
        <w:t>metacells</w:t>
      </w:r>
      <w:proofErr w:type="spellEnd"/>
      <w:r w:rsidR="00D71CE6" w:rsidRPr="0051582B">
        <w:rPr>
          <w:rFonts w:ascii="Times New Roman" w:eastAsia="Times New Roman" w:hAnsi="Times New Roman" w:cs="Times New Roman"/>
          <w:sz w:val="24"/>
          <w:szCs w:val="24"/>
        </w:rPr>
        <w:t xml:space="preserve"> are not directly connected to eac</w:t>
      </w:r>
      <w:r w:rsidR="00823575" w:rsidRPr="0051582B">
        <w:rPr>
          <w:rFonts w:ascii="Times New Roman" w:eastAsia="Times New Roman" w:hAnsi="Times New Roman" w:cs="Times New Roman"/>
          <w:sz w:val="24"/>
          <w:szCs w:val="24"/>
        </w:rPr>
        <w:t>h</w:t>
      </w:r>
      <w:r w:rsidR="00D71CE6" w:rsidRPr="0051582B">
        <w:rPr>
          <w:rFonts w:ascii="Times New Roman" w:eastAsia="Times New Roman" w:hAnsi="Times New Roman" w:cs="Times New Roman"/>
          <w:sz w:val="24"/>
          <w:szCs w:val="24"/>
        </w:rPr>
        <w:t xml:space="preserve"> </w:t>
      </w:r>
      <w:r w:rsidR="00823575" w:rsidRPr="0051582B">
        <w:rPr>
          <w:rFonts w:ascii="Times New Roman" w:eastAsia="Times New Roman" w:hAnsi="Times New Roman" w:cs="Times New Roman"/>
          <w:sz w:val="24"/>
          <w:szCs w:val="24"/>
        </w:rPr>
        <w:t>other</w:t>
      </w:r>
      <w:r w:rsidRPr="0051582B">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rPr>
        <w:t xml:space="preserve"> Two sea urchin </w:t>
      </w:r>
      <w:proofErr w:type="spellStart"/>
      <w:r w:rsidRPr="00086D70">
        <w:rPr>
          <w:rFonts w:ascii="Times New Roman" w:eastAsia="Times New Roman" w:hAnsi="Times New Roman" w:cs="Times New Roman"/>
          <w:sz w:val="24"/>
          <w:szCs w:val="24"/>
        </w:rPr>
        <w:t>metacells</w:t>
      </w:r>
      <w:proofErr w:type="spellEnd"/>
      <w:r w:rsidRPr="00086D70">
        <w:rPr>
          <w:rFonts w:ascii="Times New Roman" w:eastAsia="Times New Roman" w:hAnsi="Times New Roman" w:cs="Times New Roman"/>
          <w:sz w:val="24"/>
          <w:szCs w:val="24"/>
        </w:rPr>
        <w:t xml:space="preserve"> are also quite related to human and mouse PRCs, one to the cone type and the other to the rod type. A cluster of cnidarian </w:t>
      </w:r>
      <w:proofErr w:type="spellStart"/>
      <w:r w:rsidRPr="00086D70">
        <w:rPr>
          <w:rFonts w:ascii="Times New Roman" w:eastAsia="Times New Roman" w:hAnsi="Times New Roman" w:cs="Times New Roman"/>
          <w:sz w:val="24"/>
          <w:szCs w:val="24"/>
        </w:rPr>
        <w:t>metacells</w:t>
      </w:r>
      <w:proofErr w:type="spellEnd"/>
      <w:r w:rsidRPr="00086D70">
        <w:rPr>
          <w:rFonts w:ascii="Times New Roman" w:eastAsia="Times New Roman" w:hAnsi="Times New Roman" w:cs="Times New Roman"/>
          <w:sz w:val="24"/>
          <w:szCs w:val="24"/>
        </w:rPr>
        <w:t xml:space="preserve"> appears connected to both rod and cone clusters. A </w:t>
      </w:r>
      <w:r w:rsidRPr="00086D70">
        <w:rPr>
          <w:rFonts w:ascii="Times New Roman" w:eastAsia="Times New Roman" w:hAnsi="Times New Roman" w:cs="Times New Roman"/>
          <w:i/>
          <w:sz w:val="24"/>
          <w:szCs w:val="24"/>
        </w:rPr>
        <w:t xml:space="preserve">Trichoplax </w:t>
      </w:r>
      <w:proofErr w:type="spellStart"/>
      <w:r w:rsidRPr="00086D70">
        <w:rPr>
          <w:rFonts w:ascii="Times New Roman" w:eastAsia="Times New Roman" w:hAnsi="Times New Roman" w:cs="Times New Roman"/>
          <w:i/>
          <w:sz w:val="24"/>
          <w:szCs w:val="24"/>
        </w:rPr>
        <w:lastRenderedPageBreak/>
        <w:t>adhaerens</w:t>
      </w:r>
      <w:proofErr w:type="spellEnd"/>
      <w:r w:rsidRPr="00086D70">
        <w:rPr>
          <w:rFonts w:ascii="Times New Roman" w:eastAsia="Times New Roman" w:hAnsi="Times New Roman" w:cs="Times New Roman"/>
          <w:sz w:val="24"/>
          <w:szCs w:val="24"/>
        </w:rPr>
        <w:t xml:space="preserve"> cluster has a few connections with the rod cluster. The sponge </w:t>
      </w:r>
      <w:proofErr w:type="spellStart"/>
      <w:r w:rsidRPr="00086D70">
        <w:rPr>
          <w:rFonts w:ascii="Times New Roman" w:eastAsia="Times New Roman" w:hAnsi="Times New Roman" w:cs="Times New Roman"/>
          <w:sz w:val="24"/>
          <w:szCs w:val="24"/>
        </w:rPr>
        <w:t>metacell</w:t>
      </w:r>
      <w:proofErr w:type="spellEnd"/>
      <w:r w:rsidRPr="00086D70">
        <w:rPr>
          <w:rFonts w:ascii="Times New Roman" w:eastAsia="Times New Roman" w:hAnsi="Times New Roman" w:cs="Times New Roman"/>
          <w:sz w:val="24"/>
          <w:szCs w:val="24"/>
        </w:rPr>
        <w:t xml:space="preserve"> 39 is loosely connected to rod type PRCs via the </w:t>
      </w:r>
      <w:r w:rsidRPr="00086D70">
        <w:rPr>
          <w:rFonts w:ascii="Times New Roman" w:eastAsia="Times New Roman" w:hAnsi="Times New Roman" w:cs="Times New Roman"/>
          <w:i/>
          <w:sz w:val="24"/>
          <w:szCs w:val="24"/>
        </w:rPr>
        <w:t>Trichoplax</w:t>
      </w:r>
      <w:r w:rsidRPr="00086D70">
        <w:rPr>
          <w:rFonts w:ascii="Times New Roman" w:eastAsia="Times New Roman" w:hAnsi="Times New Roman" w:cs="Times New Roman"/>
          <w:sz w:val="24"/>
          <w:szCs w:val="24"/>
        </w:rPr>
        <w:t xml:space="preserve"> cluster. </w:t>
      </w:r>
      <w:commentRangeEnd w:id="124"/>
      <w:r w:rsidR="00196E2B">
        <w:rPr>
          <w:rStyle w:val="CommentReference"/>
        </w:rPr>
        <w:commentReference w:id="124"/>
      </w:r>
      <w:r w:rsidRPr="00086D70">
        <w:rPr>
          <w:rFonts w:ascii="Times New Roman" w:eastAsia="Times New Roman" w:hAnsi="Times New Roman" w:cs="Times New Roman"/>
          <w:sz w:val="24"/>
          <w:szCs w:val="24"/>
        </w:rPr>
        <w:t xml:space="preserve">Curiously, the </w:t>
      </w:r>
      <w:r w:rsidRPr="00086D70">
        <w:rPr>
          <w:rFonts w:ascii="Times New Roman" w:eastAsia="Times New Roman" w:hAnsi="Times New Roman" w:cs="Times New Roman"/>
          <w:i/>
          <w:sz w:val="24"/>
          <w:szCs w:val="24"/>
        </w:rPr>
        <w:t xml:space="preserve">Drosophila </w:t>
      </w:r>
      <w:proofErr w:type="spellStart"/>
      <w:r w:rsidRPr="00086D70">
        <w:rPr>
          <w:rFonts w:ascii="Times New Roman" w:eastAsia="Times New Roman" w:hAnsi="Times New Roman" w:cs="Times New Roman"/>
          <w:sz w:val="24"/>
          <w:szCs w:val="24"/>
        </w:rPr>
        <w:t>metacell</w:t>
      </w:r>
      <w:proofErr w:type="spellEnd"/>
      <w:r w:rsidRPr="00086D70">
        <w:rPr>
          <w:rFonts w:ascii="Times New Roman" w:eastAsia="Times New Roman" w:hAnsi="Times New Roman" w:cs="Times New Roman"/>
          <w:sz w:val="24"/>
          <w:szCs w:val="24"/>
        </w:rPr>
        <w:t xml:space="preserve"> has a connection with one human </w:t>
      </w:r>
      <w:proofErr w:type="spellStart"/>
      <w:r w:rsidRPr="00086D70">
        <w:rPr>
          <w:rFonts w:ascii="Times New Roman" w:eastAsia="Times New Roman" w:hAnsi="Times New Roman" w:cs="Times New Roman"/>
          <w:sz w:val="24"/>
          <w:szCs w:val="24"/>
        </w:rPr>
        <w:t>metacell</w:t>
      </w:r>
      <w:proofErr w:type="spellEnd"/>
      <w:r w:rsidRPr="00086D70">
        <w:rPr>
          <w:rFonts w:ascii="Times New Roman" w:eastAsia="Times New Roman" w:hAnsi="Times New Roman" w:cs="Times New Roman"/>
          <w:sz w:val="24"/>
          <w:szCs w:val="24"/>
        </w:rPr>
        <w:t xml:space="preserve"> of the rods cluster but no connection to the two mouse </w:t>
      </w:r>
      <w:r w:rsidR="009E02BE">
        <w:rPr>
          <w:rFonts w:ascii="Times New Roman" w:eastAsia="Times New Roman" w:hAnsi="Times New Roman" w:cs="Times New Roman"/>
          <w:sz w:val="24"/>
          <w:szCs w:val="24"/>
        </w:rPr>
        <w:t xml:space="preserve">ipRGCs </w:t>
      </w:r>
      <w:r w:rsidR="009E02BE" w:rsidRPr="00086D70">
        <w:rPr>
          <w:rFonts w:ascii="Times New Roman" w:eastAsia="Times New Roman" w:hAnsi="Times New Roman" w:cs="Times New Roman"/>
          <w:sz w:val="24"/>
          <w:szCs w:val="24"/>
        </w:rPr>
        <w:t>(41 and 64)</w:t>
      </w:r>
      <w:r w:rsidR="009E02BE">
        <w:rPr>
          <w:rFonts w:ascii="Times New Roman" w:eastAsia="Times New Roman" w:hAnsi="Times New Roman" w:cs="Times New Roman"/>
          <w:sz w:val="24"/>
          <w:szCs w:val="24"/>
        </w:rPr>
        <w:t>,</w:t>
      </w:r>
      <w:r w:rsidR="007B3548">
        <w:rPr>
          <w:rFonts w:ascii="Times New Roman" w:eastAsia="Times New Roman" w:hAnsi="Times New Roman" w:cs="Times New Roman"/>
          <w:sz w:val="24"/>
          <w:szCs w:val="24"/>
        </w:rPr>
        <w:t xml:space="preserve"> </w:t>
      </w:r>
      <w:r w:rsidR="009E02BE">
        <w:rPr>
          <w:rFonts w:ascii="Times New Roman" w:eastAsia="Times New Roman" w:hAnsi="Times New Roman" w:cs="Times New Roman"/>
          <w:sz w:val="24"/>
          <w:szCs w:val="24"/>
        </w:rPr>
        <w:t xml:space="preserve">that are candidate homologs to </w:t>
      </w:r>
      <w:r w:rsidRPr="00086D70">
        <w:rPr>
          <w:rFonts w:ascii="Times New Roman" w:eastAsia="Times New Roman" w:hAnsi="Times New Roman" w:cs="Times New Roman"/>
          <w:sz w:val="24"/>
          <w:szCs w:val="24"/>
        </w:rPr>
        <w:t>rhabdomeric PRCs</w:t>
      </w:r>
      <w:r w:rsidR="009E02BE">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rPr>
        <w:t xml:space="preserve"> that instead cluster more closely to the cones cluster. Therefore, while these rhabdomeric-like mouse PRCs may utilise a rhabdomeric-like cascade, from a regulatory perspective they do not </w:t>
      </w:r>
      <w:r w:rsidR="00E37189">
        <w:rPr>
          <w:rFonts w:ascii="Times New Roman" w:eastAsia="Times New Roman" w:hAnsi="Times New Roman" w:cs="Times New Roman"/>
          <w:sz w:val="24"/>
          <w:szCs w:val="24"/>
        </w:rPr>
        <w:t xml:space="preserve">appear to </w:t>
      </w:r>
      <w:r w:rsidRPr="00086D70">
        <w:rPr>
          <w:rFonts w:ascii="Times New Roman" w:eastAsia="Times New Roman" w:hAnsi="Times New Roman" w:cs="Times New Roman"/>
          <w:sz w:val="24"/>
          <w:szCs w:val="24"/>
        </w:rPr>
        <w:t xml:space="preserve">share a similar identity to the classic rhabdomeric cell type of </w:t>
      </w:r>
      <w:r w:rsidRPr="00086D70">
        <w:rPr>
          <w:rFonts w:ascii="Times New Roman" w:eastAsia="Times New Roman" w:hAnsi="Times New Roman" w:cs="Times New Roman"/>
          <w:i/>
          <w:sz w:val="24"/>
          <w:szCs w:val="24"/>
        </w:rPr>
        <w:t>Drosophila</w:t>
      </w:r>
      <w:r w:rsidRPr="00086D70">
        <w:rPr>
          <w:rFonts w:ascii="Times New Roman" w:eastAsia="Times New Roman" w:hAnsi="Times New Roman" w:cs="Times New Roman"/>
          <w:sz w:val="24"/>
          <w:szCs w:val="24"/>
        </w:rPr>
        <w:t>.</w:t>
      </w:r>
    </w:p>
    <w:p w14:paraId="46DC51A1" w14:textId="3756A549" w:rsidR="0051582B"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i/>
          <w:sz w:val="24"/>
          <w:szCs w:val="24"/>
        </w:rPr>
        <w:t>Drosophila melanogaster</w:t>
      </w:r>
      <w:r w:rsidRPr="00086D70">
        <w:rPr>
          <w:rFonts w:ascii="Times New Roman" w:eastAsia="Times New Roman" w:hAnsi="Times New Roman" w:cs="Times New Roman"/>
          <w:sz w:val="24"/>
          <w:szCs w:val="24"/>
        </w:rPr>
        <w:t xml:space="preserve"> </w:t>
      </w:r>
      <w:proofErr w:type="spellStart"/>
      <w:r w:rsidRPr="00086D70">
        <w:rPr>
          <w:rFonts w:ascii="Times New Roman" w:eastAsia="Times New Roman" w:hAnsi="Times New Roman" w:cs="Times New Roman"/>
          <w:sz w:val="24"/>
          <w:szCs w:val="24"/>
        </w:rPr>
        <w:t>metacell</w:t>
      </w:r>
      <w:proofErr w:type="spellEnd"/>
      <w:r w:rsidRPr="00086D70">
        <w:rPr>
          <w:rFonts w:ascii="Times New Roman" w:eastAsia="Times New Roman" w:hAnsi="Times New Roman" w:cs="Times New Roman"/>
          <w:sz w:val="24"/>
          <w:szCs w:val="24"/>
        </w:rPr>
        <w:t xml:space="preserve"> 10 is the only representative of the rhabdomeric type PRC. The subnetwork of this </w:t>
      </w:r>
      <w:proofErr w:type="spellStart"/>
      <w:r w:rsidRPr="00086D70">
        <w:rPr>
          <w:rFonts w:ascii="Times New Roman" w:eastAsia="Times New Roman" w:hAnsi="Times New Roman" w:cs="Times New Roman"/>
          <w:sz w:val="24"/>
          <w:szCs w:val="24"/>
        </w:rPr>
        <w:t>metacell</w:t>
      </w:r>
      <w:proofErr w:type="spellEnd"/>
      <w:r w:rsidRPr="00086D70">
        <w:rPr>
          <w:rFonts w:ascii="Times New Roman" w:eastAsia="Times New Roman" w:hAnsi="Times New Roman" w:cs="Times New Roman"/>
          <w:sz w:val="24"/>
          <w:szCs w:val="24"/>
        </w:rPr>
        <w:t xml:space="preserve"> with its closest related </w:t>
      </w:r>
      <w:proofErr w:type="spellStart"/>
      <w:r w:rsidRPr="00086D70">
        <w:rPr>
          <w:rFonts w:ascii="Times New Roman" w:eastAsia="Times New Roman" w:hAnsi="Times New Roman" w:cs="Times New Roman"/>
          <w:sz w:val="24"/>
          <w:szCs w:val="24"/>
        </w:rPr>
        <w:t>metacells</w:t>
      </w:r>
      <w:proofErr w:type="spellEnd"/>
      <w:r w:rsidRPr="00086D70">
        <w:rPr>
          <w:rFonts w:ascii="Times New Roman" w:eastAsia="Times New Roman" w:hAnsi="Times New Roman" w:cs="Times New Roman"/>
          <w:sz w:val="24"/>
          <w:szCs w:val="24"/>
        </w:rPr>
        <w:t xml:space="preserve"> (Figure </w:t>
      </w:r>
      <w:r w:rsidR="003A7205" w:rsidRPr="009320C0">
        <w:rPr>
          <w:rFonts w:ascii="Times New Roman" w:eastAsia="Times New Roman" w:hAnsi="Times New Roman" w:cs="Times New Roman"/>
          <w:sz w:val="24"/>
          <w:szCs w:val="24"/>
        </w:rPr>
        <w:t>3.7B</w:t>
      </w:r>
      <w:r w:rsidRPr="009320C0">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rPr>
        <w:t xml:space="preserve">) confirms the connection to the rod ciliary cluster through direct connection to only one human </w:t>
      </w:r>
      <w:proofErr w:type="spellStart"/>
      <w:r w:rsidRPr="00086D70">
        <w:rPr>
          <w:rFonts w:ascii="Times New Roman" w:eastAsia="Times New Roman" w:hAnsi="Times New Roman" w:cs="Times New Roman"/>
          <w:sz w:val="24"/>
          <w:szCs w:val="24"/>
        </w:rPr>
        <w:t>metacell</w:t>
      </w:r>
      <w:proofErr w:type="spellEnd"/>
      <w:r w:rsidRPr="00086D70">
        <w:rPr>
          <w:rFonts w:ascii="Times New Roman" w:eastAsia="Times New Roman" w:hAnsi="Times New Roman" w:cs="Times New Roman"/>
          <w:sz w:val="24"/>
          <w:szCs w:val="24"/>
        </w:rPr>
        <w:t>. No other relationship with the rest of the dataset is detected</w:t>
      </w:r>
      <w:r w:rsidR="00BE1649">
        <w:rPr>
          <w:rFonts w:ascii="Times New Roman" w:eastAsia="Times New Roman" w:hAnsi="Times New Roman" w:cs="Times New Roman"/>
          <w:sz w:val="24"/>
          <w:szCs w:val="24"/>
        </w:rPr>
        <w:t xml:space="preserve">. Whilst this suggests </w:t>
      </w:r>
      <w:r w:rsidR="00BE1649" w:rsidRPr="00086D70">
        <w:rPr>
          <w:rFonts w:ascii="Times New Roman" w:eastAsia="Times New Roman" w:hAnsi="Times New Roman" w:cs="Times New Roman"/>
          <w:sz w:val="24"/>
          <w:szCs w:val="24"/>
        </w:rPr>
        <w:t>a unique transcription factor profile for this PRC type</w:t>
      </w:r>
      <w:r w:rsidR="00BE1649">
        <w:rPr>
          <w:rFonts w:ascii="Times New Roman" w:eastAsia="Times New Roman" w:hAnsi="Times New Roman" w:cs="Times New Roman"/>
          <w:sz w:val="24"/>
          <w:szCs w:val="24"/>
        </w:rPr>
        <w:t>, it is important to note that</w:t>
      </w:r>
      <w:r w:rsidR="002E0A59">
        <w:rPr>
          <w:rFonts w:ascii="Times New Roman" w:eastAsia="Times New Roman" w:hAnsi="Times New Roman" w:cs="Times New Roman"/>
          <w:sz w:val="24"/>
          <w:szCs w:val="24"/>
        </w:rPr>
        <w:t xml:space="preserve"> this </w:t>
      </w:r>
      <w:r w:rsidR="00BE1649">
        <w:rPr>
          <w:rFonts w:ascii="Times New Roman" w:eastAsia="Times New Roman" w:hAnsi="Times New Roman" w:cs="Times New Roman"/>
          <w:sz w:val="24"/>
          <w:szCs w:val="24"/>
        </w:rPr>
        <w:t xml:space="preserve">network </w:t>
      </w:r>
      <w:r w:rsidR="002E0A59">
        <w:rPr>
          <w:rFonts w:ascii="Times New Roman" w:eastAsia="Times New Roman" w:hAnsi="Times New Roman" w:cs="Times New Roman"/>
          <w:sz w:val="24"/>
          <w:szCs w:val="24"/>
        </w:rPr>
        <w:t xml:space="preserve">analysis was conducted considering only the top 100 highest expressed genes of each </w:t>
      </w:r>
      <w:proofErr w:type="spellStart"/>
      <w:r w:rsidR="002E0A59">
        <w:rPr>
          <w:rFonts w:ascii="Times New Roman" w:eastAsia="Times New Roman" w:hAnsi="Times New Roman" w:cs="Times New Roman"/>
          <w:sz w:val="24"/>
          <w:szCs w:val="24"/>
        </w:rPr>
        <w:t>metacell</w:t>
      </w:r>
      <w:proofErr w:type="spellEnd"/>
      <w:r w:rsidR="00BE1649">
        <w:rPr>
          <w:rFonts w:ascii="Times New Roman" w:eastAsia="Times New Roman" w:hAnsi="Times New Roman" w:cs="Times New Roman"/>
          <w:sz w:val="24"/>
          <w:szCs w:val="24"/>
        </w:rPr>
        <w:t xml:space="preserve">, therefore, connections based on </w:t>
      </w:r>
      <w:r w:rsidR="007C2F69">
        <w:rPr>
          <w:rFonts w:ascii="Times New Roman" w:eastAsia="Times New Roman" w:hAnsi="Times New Roman" w:cs="Times New Roman"/>
          <w:sz w:val="24"/>
          <w:szCs w:val="24"/>
        </w:rPr>
        <w:t xml:space="preserve">shared regulatory genes </w:t>
      </w:r>
      <w:r w:rsidR="00F44C78">
        <w:rPr>
          <w:rFonts w:ascii="Times New Roman" w:eastAsia="Times New Roman" w:hAnsi="Times New Roman" w:cs="Times New Roman"/>
          <w:sz w:val="24"/>
          <w:szCs w:val="24"/>
        </w:rPr>
        <w:t xml:space="preserve">with </w:t>
      </w:r>
      <w:r w:rsidR="007C2F69">
        <w:rPr>
          <w:rFonts w:ascii="Times New Roman" w:eastAsia="Times New Roman" w:hAnsi="Times New Roman" w:cs="Times New Roman"/>
          <w:sz w:val="24"/>
          <w:szCs w:val="24"/>
        </w:rPr>
        <w:t>lower expression do not appear.</w:t>
      </w:r>
      <w:r w:rsidR="00583D22">
        <w:rPr>
          <w:noProof/>
        </w:rPr>
        <w:pict w14:anchorId="0C5304DC">
          <v:shape id="_x0000_s1029" type="#_x0000_t202" style="position:absolute;left:0;text-align:left;margin-left:0;margin-top:0;width:425.2pt;height:167.25pt;z-index:251686912;visibility:visible;mso-wrap-style:square;mso-width-percent:0;mso-height-percent:0;mso-wrap-distance-left:9pt;mso-wrap-distance-top:3.6pt;mso-wrap-distance-right:9pt;mso-wrap-distance-bottom:3.6pt;mso-position-horizontal:left;mso-position-horizontal-relative:margin;mso-position-vertical:bottom;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" stroked="f">
            <v:textbox>
              <w:txbxContent/>
            </v:textbox>
            <w10:wrap type="square" anchorx="margin" anchory="margin"/>
          </v:shape>
        </w:pict>
      </w:r>
    </w:p>
    <w:p w14:paraId="3826A7EA" w14:textId="6EB55200" w:rsidR="008258A3" w:rsidRDefault="00536492" w:rsidP="008258A3">
      <w:pPr>
        <w:keepNext/>
        <w:spacing w:line="360" w:lineRule="auto"/>
        <w:jc w:val="both"/>
      </w:pPr>
      <w:commentRangeStart w:id="125"/>
      <w:r>
        <w:rPr>
          <w:rFonts w:ascii="Times New Roman" w:eastAsia="Times New Roman" w:hAnsi="Times New Roman" w:cs="Times New Roman"/>
          <w:noProof/>
          <w:sz w:val="24"/>
          <w:szCs w:val="24"/>
        </w:rPr>
        <w:lastRenderedPageBreak/>
        <w:drawing>
          <wp:anchor distT="0" distB="0" distL="114300" distR="114300" simplePos="0" relativeHeight="251682816" behindDoc="0" locked="0" layoutInCell="1" allowOverlap="1" wp14:anchorId="5B8AE255" wp14:editId="02CC577F">
            <wp:simplePos x="0" y="0"/>
            <wp:positionH relativeFrom="column">
              <wp:posOffset>-3175</wp:posOffset>
            </wp:positionH>
            <wp:positionV relativeFrom="margin">
              <wp:align>top</wp:align>
            </wp:positionV>
            <wp:extent cx="5401310" cy="8737600"/>
            <wp:effectExtent l="0" t="0" r="8890" b="6350"/>
            <wp:wrapSquare wrapText="bothSides"/>
            <wp:docPr id="1850305776" name="Picture 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305776" name="Picture 2" descr="A screenshot of a computer screen&#10;&#10;Description automatically generated"/>
                    <pic:cNvPicPr/>
                  </pic:nvPicPr>
                  <pic:blipFill>
                    <a:blip r:embed="rId21"/>
                    <a:stretch>
                      <a:fillRect/>
                    </a:stretch>
                  </pic:blipFill>
                  <pic:spPr>
                    <a:xfrm>
                      <a:off x="0" y="0"/>
                      <a:ext cx="5401310" cy="8737600"/>
                    </a:xfrm>
                    <a:prstGeom prst="rect">
                      <a:avLst/>
                    </a:prstGeom>
                  </pic:spPr>
                </pic:pic>
              </a:graphicData>
            </a:graphic>
            <wp14:sizeRelH relativeFrom="page">
              <wp14:pctWidth>0</wp14:pctWidth>
            </wp14:sizeRelH>
            <wp14:sizeRelV relativeFrom="page">
              <wp14:pctHeight>0</wp14:pctHeight>
            </wp14:sizeRelV>
          </wp:anchor>
        </w:drawing>
      </w:r>
      <w:commentRangeEnd w:id="125"/>
      <w:r w:rsidR="00196E2B">
        <w:rPr>
          <w:rStyle w:val="CommentReference"/>
        </w:rPr>
        <w:commentReference w:id="125"/>
      </w:r>
      <w:r w:rsidR="00583D22">
        <w:rPr>
          <w:noProof/>
        </w:rPr>
        <w:pict w14:anchorId="419927DB">
          <v:shape id="_x0000_s1028" type="#_x0000_t202" style="position:absolute;left:0;text-align:left;margin-left:0;margin-top:686.15pt;width:425.3pt;height:13.5pt;z-index:251657215;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" stroked="f">
            <v:textbox style="mso-next-textbox:#_x0000_s1029" inset="0,0,0,0">
              <w:txbxContent>
                <w:p w14:paraId="1F6F21E6" w14:textId="5ADFB735" w:rsidR="000739F0" w:rsidRDefault="000739F0" w:rsidP="007448B5">
                  <w:pPr>
                    <w:pStyle w:val="Caption"/>
                    <w:spacing w:line="276" w:lineRule="auto"/>
                    <w:jc w:val="both"/>
                    <w:rPr>
                      <w:rFonts w:ascii="Times New Roman" w:hAnsi="Times New Roman" w:cs="Times New Roman"/>
                      <w:b/>
                      <w:bCs/>
                      <w:i w:val="0"/>
                      <w:iCs w:val="0"/>
                      <w:color w:val="auto"/>
                      <w:sz w:val="20"/>
                      <w:szCs w:val="20"/>
                    </w:rPr>
                  </w:pPr>
                </w:p>
                <w:p w14:paraId="23421065" w14:textId="468D2E22" w:rsidR="007448B5" w:rsidRPr="007448B5" w:rsidRDefault="00437B42" w:rsidP="005D743F">
                  <w:pPr>
                    <w:pStyle w:val="Caption"/>
                    <w:spacing w:before="100" w:after="100" w:line="276" w:lineRule="auto"/>
                    <w:jc w:val="both"/>
                    <w:rPr>
                      <w:rFonts w:ascii="Times New Roman" w:eastAsia="Times New Roman" w:hAnsi="Times New Roman" w:cs="Times New Roman"/>
                      <w:b/>
                      <w:bCs/>
                      <w:i w:val="0"/>
                      <w:iCs w:val="0"/>
                      <w:noProof/>
                      <w:color w:val="auto"/>
                      <w:sz w:val="28"/>
                      <w:szCs w:val="28"/>
                    </w:rPr>
                  </w:pPr>
                  <w:r>
                    <w:rPr>
                      <w:rFonts w:ascii="Times New Roman" w:hAnsi="Times New Roman" w:cs="Times New Roman"/>
                      <w:b/>
                      <w:bCs/>
                      <w:i w:val="0"/>
                      <w:iCs w:val="0"/>
                      <w:color w:val="auto"/>
                      <w:sz w:val="20"/>
                      <w:szCs w:val="20"/>
                    </w:rPr>
                    <w:t>F</w:t>
                  </w:r>
                  <w:r w:rsidR="007448B5" w:rsidRPr="007448B5">
                    <w:rPr>
                      <w:rFonts w:ascii="Times New Roman" w:hAnsi="Times New Roman" w:cs="Times New Roman"/>
                      <w:b/>
                      <w:bCs/>
                      <w:i w:val="0"/>
                      <w:iCs w:val="0"/>
                      <w:color w:val="auto"/>
                      <w:sz w:val="20"/>
                      <w:szCs w:val="20"/>
                    </w:rPr>
                    <w:t xml:space="preserve">igure </w:t>
                  </w:r>
                  <w:r w:rsidR="000622A2">
                    <w:rPr>
                      <w:rFonts w:ascii="Times New Roman" w:hAnsi="Times New Roman" w:cs="Times New Roman"/>
                      <w:b/>
                      <w:bCs/>
                      <w:i w:val="0"/>
                      <w:iCs w:val="0"/>
                      <w:color w:val="auto"/>
                      <w:sz w:val="20"/>
                      <w:szCs w:val="20"/>
                    </w:rPr>
                    <w:t xml:space="preserve">3.7. </w:t>
                  </w:r>
                  <w:r w:rsidR="00BE6664">
                    <w:rPr>
                      <w:rFonts w:ascii="Times New Roman" w:hAnsi="Times New Roman" w:cs="Times New Roman"/>
                      <w:b/>
                      <w:bCs/>
                      <w:i w:val="0"/>
                      <w:iCs w:val="0"/>
                      <w:color w:val="auto"/>
                      <w:sz w:val="20"/>
                      <w:szCs w:val="20"/>
                    </w:rPr>
                    <w:t>C</w:t>
                  </w:r>
                  <w:r w:rsidR="00C43A11">
                    <w:rPr>
                      <w:rFonts w:ascii="Times New Roman" w:hAnsi="Times New Roman" w:cs="Times New Roman"/>
                      <w:b/>
                      <w:bCs/>
                      <w:i w:val="0"/>
                      <w:iCs w:val="0"/>
                      <w:color w:val="auto"/>
                      <w:sz w:val="20"/>
                      <w:szCs w:val="20"/>
                    </w:rPr>
                    <w:t>ross-species c</w:t>
                  </w:r>
                  <w:r w:rsidR="00160AFD">
                    <w:rPr>
                      <w:rFonts w:ascii="Times New Roman" w:hAnsi="Times New Roman" w:cs="Times New Roman"/>
                      <w:b/>
                      <w:bCs/>
                      <w:i w:val="0"/>
                      <w:iCs w:val="0"/>
                      <w:color w:val="auto"/>
                      <w:sz w:val="20"/>
                      <w:szCs w:val="20"/>
                    </w:rPr>
                    <w:t xml:space="preserve">omparison of </w:t>
                  </w:r>
                  <w:proofErr w:type="spellStart"/>
                  <w:r w:rsidR="00160AFD">
                    <w:rPr>
                      <w:rFonts w:ascii="Times New Roman" w:hAnsi="Times New Roman" w:cs="Times New Roman"/>
                      <w:b/>
                      <w:bCs/>
                      <w:i w:val="0"/>
                      <w:iCs w:val="0"/>
                      <w:color w:val="auto"/>
                      <w:sz w:val="20"/>
                      <w:szCs w:val="20"/>
                    </w:rPr>
                    <w:t>orthogroups</w:t>
                  </w:r>
                  <w:proofErr w:type="spellEnd"/>
                  <w:r w:rsidR="00160AFD">
                    <w:rPr>
                      <w:rFonts w:ascii="Times New Roman" w:hAnsi="Times New Roman" w:cs="Times New Roman"/>
                      <w:b/>
                      <w:bCs/>
                      <w:i w:val="0"/>
                      <w:iCs w:val="0"/>
                      <w:color w:val="auto"/>
                      <w:sz w:val="20"/>
                      <w:szCs w:val="20"/>
                    </w:rPr>
                    <w:t xml:space="preserve"> of regulatory genes expressed in PRC-like </w:t>
                  </w:r>
                  <w:proofErr w:type="spellStart"/>
                  <w:r w:rsidR="00160AFD">
                    <w:rPr>
                      <w:rFonts w:ascii="Times New Roman" w:hAnsi="Times New Roman" w:cs="Times New Roman"/>
                      <w:b/>
                      <w:bCs/>
                      <w:i w:val="0"/>
                      <w:iCs w:val="0"/>
                      <w:color w:val="auto"/>
                      <w:sz w:val="20"/>
                      <w:szCs w:val="20"/>
                    </w:rPr>
                    <w:t>metacells</w:t>
                  </w:r>
                  <w:proofErr w:type="spellEnd"/>
                  <w:r w:rsidR="00160AFD">
                    <w:rPr>
                      <w:rFonts w:ascii="Times New Roman" w:hAnsi="Times New Roman" w:cs="Times New Roman"/>
                      <w:b/>
                      <w:bCs/>
                      <w:i w:val="0"/>
                      <w:iCs w:val="0"/>
                      <w:color w:val="auto"/>
                      <w:sz w:val="20"/>
                      <w:szCs w:val="20"/>
                    </w:rPr>
                    <w:t>.</w:t>
                  </w:r>
                  <w:r w:rsidR="006932E0">
                    <w:rPr>
                      <w:rFonts w:ascii="Times New Roman" w:hAnsi="Times New Roman" w:cs="Times New Roman"/>
                      <w:b/>
                      <w:bCs/>
                      <w:i w:val="0"/>
                      <w:iCs w:val="0"/>
                      <w:color w:val="auto"/>
                      <w:sz w:val="20"/>
                      <w:szCs w:val="20"/>
                    </w:rPr>
                    <w:t xml:space="preserve"> </w:t>
                  </w:r>
                  <w:proofErr w:type="spellStart"/>
                  <w:r w:rsidR="00D63F23">
                    <w:rPr>
                      <w:rFonts w:ascii="Times New Roman" w:hAnsi="Times New Roman" w:cs="Times New Roman"/>
                      <w:i w:val="0"/>
                      <w:iCs w:val="0"/>
                      <w:color w:val="auto"/>
                      <w:sz w:val="20"/>
                      <w:szCs w:val="20"/>
                    </w:rPr>
                    <w:t>Orthogroups</w:t>
                  </w:r>
                  <w:proofErr w:type="spellEnd"/>
                  <w:r w:rsidR="00D63F23">
                    <w:rPr>
                      <w:rFonts w:ascii="Times New Roman" w:hAnsi="Times New Roman" w:cs="Times New Roman"/>
                      <w:i w:val="0"/>
                      <w:iCs w:val="0"/>
                      <w:color w:val="auto"/>
                      <w:sz w:val="20"/>
                      <w:szCs w:val="20"/>
                    </w:rPr>
                    <w:t xml:space="preserve"> of regulatory genes were identified with </w:t>
                  </w:r>
                  <w:proofErr w:type="spellStart"/>
                  <w:r w:rsidR="00D63F23">
                    <w:rPr>
                      <w:rFonts w:ascii="Times New Roman" w:hAnsi="Times New Roman" w:cs="Times New Roman"/>
                      <w:i w:val="0"/>
                      <w:iCs w:val="0"/>
                      <w:color w:val="auto"/>
                      <w:sz w:val="20"/>
                      <w:szCs w:val="20"/>
                    </w:rPr>
                    <w:t>EggNog</w:t>
                  </w:r>
                  <w:proofErr w:type="spellEnd"/>
                  <w:r w:rsidR="00D63F23">
                    <w:rPr>
                      <w:rFonts w:ascii="Times New Roman" w:hAnsi="Times New Roman" w:cs="Times New Roman"/>
                      <w:i w:val="0"/>
                      <w:iCs w:val="0"/>
                      <w:color w:val="auto"/>
                      <w:sz w:val="20"/>
                      <w:szCs w:val="20"/>
                    </w:rPr>
                    <w:t xml:space="preserve">. </w:t>
                  </w:r>
                  <w:r w:rsidR="003F1839">
                    <w:rPr>
                      <w:rFonts w:ascii="Times New Roman" w:hAnsi="Times New Roman" w:cs="Times New Roman"/>
                      <w:i w:val="0"/>
                      <w:iCs w:val="0"/>
                      <w:color w:val="auto"/>
                      <w:sz w:val="20"/>
                      <w:szCs w:val="20"/>
                    </w:rPr>
                    <w:t>(</w:t>
                  </w:r>
                  <w:r w:rsidR="009460A1" w:rsidRPr="00223D3A">
                    <w:rPr>
                      <w:rFonts w:ascii="Times New Roman" w:hAnsi="Times New Roman" w:cs="Times New Roman"/>
                      <w:b/>
                      <w:bCs/>
                      <w:i w:val="0"/>
                      <w:iCs w:val="0"/>
                      <w:color w:val="auto"/>
                      <w:sz w:val="20"/>
                      <w:szCs w:val="20"/>
                    </w:rPr>
                    <w:t>A</w:t>
                  </w:r>
                  <w:r w:rsidR="003F1839">
                    <w:rPr>
                      <w:rFonts w:ascii="Times New Roman" w:hAnsi="Times New Roman" w:cs="Times New Roman"/>
                      <w:i w:val="0"/>
                      <w:iCs w:val="0"/>
                      <w:color w:val="auto"/>
                      <w:sz w:val="20"/>
                      <w:szCs w:val="20"/>
                    </w:rPr>
                    <w:t>)</w:t>
                  </w:r>
                  <w:r w:rsidR="00700210">
                    <w:rPr>
                      <w:rFonts w:ascii="Times New Roman" w:hAnsi="Times New Roman" w:cs="Times New Roman"/>
                      <w:i w:val="0"/>
                      <w:iCs w:val="0"/>
                      <w:color w:val="auto"/>
                      <w:sz w:val="20"/>
                      <w:szCs w:val="20"/>
                    </w:rPr>
                    <w:t xml:space="preserve"> </w:t>
                  </w:r>
                  <w:r w:rsidR="00F9018D">
                    <w:rPr>
                      <w:rFonts w:ascii="Times New Roman" w:hAnsi="Times New Roman" w:cs="Times New Roman"/>
                      <w:i w:val="0"/>
                      <w:iCs w:val="0"/>
                      <w:color w:val="auto"/>
                      <w:sz w:val="20"/>
                      <w:szCs w:val="20"/>
                    </w:rPr>
                    <w:t>H</w:t>
                  </w:r>
                  <w:r w:rsidR="00700210">
                    <w:rPr>
                      <w:rFonts w:ascii="Times New Roman" w:hAnsi="Times New Roman" w:cs="Times New Roman"/>
                      <w:i w:val="0"/>
                      <w:iCs w:val="0"/>
                      <w:color w:val="auto"/>
                      <w:sz w:val="20"/>
                      <w:szCs w:val="20"/>
                    </w:rPr>
                    <w:t xml:space="preserve">eatmap showing the number of </w:t>
                  </w:r>
                  <w:proofErr w:type="spellStart"/>
                  <w:r w:rsidR="00700210">
                    <w:rPr>
                      <w:rFonts w:ascii="Times New Roman" w:hAnsi="Times New Roman" w:cs="Times New Roman"/>
                      <w:i w:val="0"/>
                      <w:iCs w:val="0"/>
                      <w:color w:val="auto"/>
                      <w:sz w:val="20"/>
                      <w:szCs w:val="20"/>
                    </w:rPr>
                    <w:t>orthogroups</w:t>
                  </w:r>
                  <w:proofErr w:type="spellEnd"/>
                  <w:r w:rsidR="00700210">
                    <w:rPr>
                      <w:rFonts w:ascii="Times New Roman" w:hAnsi="Times New Roman" w:cs="Times New Roman"/>
                      <w:i w:val="0"/>
                      <w:iCs w:val="0"/>
                      <w:color w:val="auto"/>
                      <w:sz w:val="20"/>
                      <w:szCs w:val="20"/>
                    </w:rPr>
                    <w:t xml:space="preserve"> in common amongst </w:t>
                  </w:r>
                  <w:r w:rsidR="00AC07D7">
                    <w:rPr>
                      <w:rFonts w:ascii="Times New Roman" w:hAnsi="Times New Roman" w:cs="Times New Roman"/>
                      <w:i w:val="0"/>
                      <w:iCs w:val="0"/>
                      <w:color w:val="auto"/>
                      <w:sz w:val="20"/>
                      <w:szCs w:val="20"/>
                    </w:rPr>
                    <w:t>PRC</w:t>
                  </w:r>
                  <w:r w:rsidR="00CF6B17">
                    <w:rPr>
                      <w:rFonts w:ascii="Times New Roman" w:hAnsi="Times New Roman" w:cs="Times New Roman"/>
                      <w:i w:val="0"/>
                      <w:iCs w:val="0"/>
                      <w:color w:val="auto"/>
                      <w:sz w:val="20"/>
                      <w:szCs w:val="20"/>
                    </w:rPr>
                    <w:t>-like</w:t>
                  </w:r>
                  <w:r w:rsidR="00AC07D7">
                    <w:rPr>
                      <w:rFonts w:ascii="Times New Roman" w:hAnsi="Times New Roman" w:cs="Times New Roman"/>
                      <w:i w:val="0"/>
                      <w:iCs w:val="0"/>
                      <w:color w:val="auto"/>
                      <w:sz w:val="20"/>
                      <w:szCs w:val="20"/>
                    </w:rPr>
                    <w:t xml:space="preserve"> </w:t>
                  </w:r>
                  <w:proofErr w:type="spellStart"/>
                  <w:r w:rsidR="00700210">
                    <w:rPr>
                      <w:rFonts w:ascii="Times New Roman" w:hAnsi="Times New Roman" w:cs="Times New Roman"/>
                      <w:i w:val="0"/>
                      <w:iCs w:val="0"/>
                      <w:color w:val="auto"/>
                      <w:sz w:val="20"/>
                      <w:szCs w:val="20"/>
                    </w:rPr>
                    <w:t>metacells</w:t>
                  </w:r>
                  <w:proofErr w:type="spellEnd"/>
                  <w:r w:rsidR="00700210">
                    <w:rPr>
                      <w:rFonts w:ascii="Times New Roman" w:hAnsi="Times New Roman" w:cs="Times New Roman"/>
                      <w:i w:val="0"/>
                      <w:iCs w:val="0"/>
                      <w:color w:val="auto"/>
                      <w:sz w:val="20"/>
                      <w:szCs w:val="20"/>
                    </w:rPr>
                    <w:t xml:space="preserve"> </w:t>
                  </w:r>
                  <w:r w:rsidR="00AC07D7">
                    <w:rPr>
                      <w:rFonts w:ascii="Times New Roman" w:hAnsi="Times New Roman" w:cs="Times New Roman"/>
                      <w:i w:val="0"/>
                      <w:iCs w:val="0"/>
                      <w:color w:val="auto"/>
                      <w:sz w:val="20"/>
                      <w:szCs w:val="20"/>
                    </w:rPr>
                    <w:t>across species</w:t>
                  </w:r>
                  <w:r w:rsidR="00223D3A">
                    <w:rPr>
                      <w:rFonts w:ascii="Times New Roman" w:hAnsi="Times New Roman" w:cs="Times New Roman"/>
                      <w:i w:val="0"/>
                      <w:iCs w:val="0"/>
                      <w:color w:val="auto"/>
                      <w:sz w:val="20"/>
                      <w:szCs w:val="20"/>
                    </w:rPr>
                    <w:t>. W</w:t>
                  </w:r>
                  <w:r w:rsidR="00AC07D7">
                    <w:rPr>
                      <w:rFonts w:ascii="Times New Roman" w:hAnsi="Times New Roman" w:cs="Times New Roman"/>
                      <w:i w:val="0"/>
                      <w:iCs w:val="0"/>
                      <w:color w:val="auto"/>
                      <w:sz w:val="20"/>
                      <w:szCs w:val="20"/>
                    </w:rPr>
                    <w:t xml:space="preserve">hile the majority of the shared </w:t>
                  </w:r>
                  <w:proofErr w:type="spellStart"/>
                  <w:r w:rsidR="00AC07D7">
                    <w:rPr>
                      <w:rFonts w:ascii="Times New Roman" w:hAnsi="Times New Roman" w:cs="Times New Roman"/>
                      <w:i w:val="0"/>
                      <w:iCs w:val="0"/>
                      <w:color w:val="auto"/>
                      <w:sz w:val="20"/>
                      <w:szCs w:val="20"/>
                    </w:rPr>
                    <w:t>orthogroups</w:t>
                  </w:r>
                  <w:proofErr w:type="spellEnd"/>
                  <w:r w:rsidR="00AC07D7">
                    <w:rPr>
                      <w:rFonts w:ascii="Times New Roman" w:hAnsi="Times New Roman" w:cs="Times New Roman"/>
                      <w:i w:val="0"/>
                      <w:iCs w:val="0"/>
                      <w:color w:val="auto"/>
                      <w:sz w:val="20"/>
                      <w:szCs w:val="20"/>
                    </w:rPr>
                    <w:t xml:space="preserve"> are amongst </w:t>
                  </w:r>
                  <w:proofErr w:type="spellStart"/>
                  <w:r w:rsidR="00AC07D7">
                    <w:rPr>
                      <w:rFonts w:ascii="Times New Roman" w:hAnsi="Times New Roman" w:cs="Times New Roman"/>
                      <w:i w:val="0"/>
                      <w:iCs w:val="0"/>
                      <w:color w:val="auto"/>
                      <w:sz w:val="20"/>
                      <w:szCs w:val="20"/>
                    </w:rPr>
                    <w:t>metacells</w:t>
                  </w:r>
                  <w:proofErr w:type="spellEnd"/>
                  <w:r w:rsidR="00AC07D7">
                    <w:rPr>
                      <w:rFonts w:ascii="Times New Roman" w:hAnsi="Times New Roman" w:cs="Times New Roman"/>
                      <w:i w:val="0"/>
                      <w:iCs w:val="0"/>
                      <w:color w:val="auto"/>
                      <w:sz w:val="20"/>
                      <w:szCs w:val="20"/>
                    </w:rPr>
                    <w:t xml:space="preserve"> of </w:t>
                  </w:r>
                  <w:r w:rsidR="00223D3A">
                    <w:rPr>
                      <w:rFonts w:ascii="Times New Roman" w:hAnsi="Times New Roman" w:cs="Times New Roman"/>
                      <w:i w:val="0"/>
                      <w:iCs w:val="0"/>
                      <w:color w:val="auto"/>
                      <w:sz w:val="20"/>
                      <w:szCs w:val="20"/>
                    </w:rPr>
                    <w:t xml:space="preserve">the same or closely related species, there </w:t>
                  </w:r>
                  <w:r w:rsidR="00E21147">
                    <w:rPr>
                      <w:rFonts w:ascii="Times New Roman" w:hAnsi="Times New Roman" w:cs="Times New Roman"/>
                      <w:i w:val="0"/>
                      <w:iCs w:val="0"/>
                      <w:color w:val="auto"/>
                      <w:sz w:val="20"/>
                      <w:szCs w:val="20"/>
                    </w:rPr>
                    <w:t>is</w:t>
                  </w:r>
                  <w:r w:rsidR="00223D3A">
                    <w:rPr>
                      <w:rFonts w:ascii="Times New Roman" w:hAnsi="Times New Roman" w:cs="Times New Roman"/>
                      <w:i w:val="0"/>
                      <w:iCs w:val="0"/>
                      <w:color w:val="auto"/>
                      <w:sz w:val="20"/>
                      <w:szCs w:val="20"/>
                    </w:rPr>
                    <w:t xml:space="preserve"> still some degree of shared </w:t>
                  </w:r>
                  <w:proofErr w:type="spellStart"/>
                  <w:r w:rsidR="00223D3A">
                    <w:rPr>
                      <w:rFonts w:ascii="Times New Roman" w:hAnsi="Times New Roman" w:cs="Times New Roman"/>
                      <w:i w:val="0"/>
                      <w:iCs w:val="0"/>
                      <w:color w:val="auto"/>
                      <w:sz w:val="20"/>
                      <w:szCs w:val="20"/>
                    </w:rPr>
                    <w:t>orthogroups</w:t>
                  </w:r>
                  <w:proofErr w:type="spellEnd"/>
                  <w:r w:rsidR="00223D3A">
                    <w:rPr>
                      <w:rFonts w:ascii="Times New Roman" w:hAnsi="Times New Roman" w:cs="Times New Roman"/>
                      <w:i w:val="0"/>
                      <w:iCs w:val="0"/>
                      <w:color w:val="auto"/>
                      <w:sz w:val="20"/>
                      <w:szCs w:val="20"/>
                    </w:rPr>
                    <w:t xml:space="preserve"> amongst distantly related species</w:t>
                  </w:r>
                  <w:r w:rsidR="009460A1">
                    <w:rPr>
                      <w:rFonts w:ascii="Times New Roman" w:hAnsi="Times New Roman" w:cs="Times New Roman"/>
                      <w:i w:val="0"/>
                      <w:iCs w:val="0"/>
                      <w:color w:val="auto"/>
                      <w:sz w:val="20"/>
                      <w:szCs w:val="20"/>
                    </w:rPr>
                    <w:t xml:space="preserve">. </w:t>
                  </w:r>
                  <w:r w:rsidR="00E21147">
                    <w:rPr>
                      <w:rFonts w:ascii="Times New Roman" w:hAnsi="Times New Roman" w:cs="Times New Roman"/>
                      <w:i w:val="0"/>
                      <w:iCs w:val="0"/>
                      <w:color w:val="auto"/>
                      <w:sz w:val="20"/>
                      <w:szCs w:val="20"/>
                    </w:rPr>
                    <w:t>(</w:t>
                  </w:r>
                  <w:r w:rsidR="00E21147" w:rsidRPr="00716D7E">
                    <w:rPr>
                      <w:rFonts w:ascii="Times New Roman" w:hAnsi="Times New Roman" w:cs="Times New Roman"/>
                      <w:b/>
                      <w:bCs/>
                      <w:i w:val="0"/>
                      <w:iCs w:val="0"/>
                      <w:color w:val="auto"/>
                      <w:sz w:val="20"/>
                      <w:szCs w:val="20"/>
                    </w:rPr>
                    <w:t>B</w:t>
                  </w:r>
                  <w:r w:rsidR="00E21147">
                    <w:rPr>
                      <w:rFonts w:ascii="Times New Roman" w:hAnsi="Times New Roman" w:cs="Times New Roman"/>
                      <w:i w:val="0"/>
                      <w:iCs w:val="0"/>
                      <w:color w:val="auto"/>
                      <w:sz w:val="20"/>
                      <w:szCs w:val="20"/>
                    </w:rPr>
                    <w:t xml:space="preserve">) </w:t>
                  </w:r>
                  <w:r w:rsidR="005E6277">
                    <w:rPr>
                      <w:rFonts w:ascii="Times New Roman" w:hAnsi="Times New Roman" w:cs="Times New Roman"/>
                      <w:i w:val="0"/>
                      <w:iCs w:val="0"/>
                      <w:color w:val="auto"/>
                      <w:sz w:val="20"/>
                      <w:szCs w:val="20"/>
                    </w:rPr>
                    <w:t>A n</w:t>
                  </w:r>
                  <w:r w:rsidR="005E6277" w:rsidRPr="00DF4EF3">
                    <w:rPr>
                      <w:rFonts w:ascii="Times New Roman" w:hAnsi="Times New Roman" w:cs="Times New Roman"/>
                      <w:i w:val="0"/>
                      <w:iCs w:val="0"/>
                      <w:color w:val="auto"/>
                      <w:sz w:val="20"/>
                      <w:szCs w:val="20"/>
                    </w:rPr>
                    <w:t xml:space="preserve">etwork analysis of the </w:t>
                  </w:r>
                  <w:proofErr w:type="spellStart"/>
                  <w:r w:rsidR="005E6277">
                    <w:rPr>
                      <w:rFonts w:ascii="Times New Roman" w:hAnsi="Times New Roman" w:cs="Times New Roman"/>
                      <w:i w:val="0"/>
                      <w:iCs w:val="0"/>
                      <w:color w:val="auto"/>
                      <w:sz w:val="20"/>
                      <w:szCs w:val="20"/>
                    </w:rPr>
                    <w:t>orthogroups</w:t>
                  </w:r>
                  <w:proofErr w:type="spellEnd"/>
                  <w:r w:rsidR="005E6277" w:rsidRPr="00DF4EF3">
                    <w:rPr>
                      <w:rFonts w:ascii="Times New Roman" w:hAnsi="Times New Roman" w:cs="Times New Roman"/>
                      <w:i w:val="0"/>
                      <w:iCs w:val="0"/>
                      <w:color w:val="auto"/>
                      <w:sz w:val="20"/>
                      <w:szCs w:val="20"/>
                    </w:rPr>
                    <w:t xml:space="preserve"> in common highlighted </w:t>
                  </w:r>
                  <w:r w:rsidR="00716D7E" w:rsidRPr="00DF4EF3">
                    <w:rPr>
                      <w:rFonts w:ascii="Times New Roman" w:hAnsi="Times New Roman" w:cs="Times New Roman"/>
                      <w:i w:val="0"/>
                      <w:iCs w:val="0"/>
                      <w:color w:val="auto"/>
                      <w:sz w:val="20"/>
                      <w:szCs w:val="20"/>
                    </w:rPr>
                    <w:t>many</w:t>
                  </w:r>
                  <w:r w:rsidR="005E6277" w:rsidRPr="00DF4EF3">
                    <w:rPr>
                      <w:rFonts w:ascii="Times New Roman" w:hAnsi="Times New Roman" w:cs="Times New Roman"/>
                      <w:i w:val="0"/>
                      <w:iCs w:val="0"/>
                      <w:color w:val="auto"/>
                      <w:sz w:val="20"/>
                      <w:szCs w:val="20"/>
                    </w:rPr>
                    <w:t xml:space="preserve"> </w:t>
                  </w:r>
                  <w:r w:rsidR="00CF6B17">
                    <w:rPr>
                      <w:rFonts w:ascii="Times New Roman" w:hAnsi="Times New Roman" w:cs="Times New Roman"/>
                      <w:i w:val="0"/>
                      <w:iCs w:val="0"/>
                      <w:color w:val="auto"/>
                      <w:sz w:val="20"/>
                      <w:szCs w:val="20"/>
                    </w:rPr>
                    <w:t xml:space="preserve">indirect </w:t>
                  </w:r>
                  <w:r w:rsidR="005E6277" w:rsidRPr="00DF4EF3">
                    <w:rPr>
                      <w:rFonts w:ascii="Times New Roman" w:hAnsi="Times New Roman" w:cs="Times New Roman"/>
                      <w:i w:val="0"/>
                      <w:iCs w:val="0"/>
                      <w:color w:val="auto"/>
                      <w:sz w:val="20"/>
                      <w:szCs w:val="20"/>
                    </w:rPr>
                    <w:t xml:space="preserve">connections, indicating some level of relationship across all </w:t>
                  </w:r>
                  <w:r w:rsidR="00CF6B17">
                    <w:rPr>
                      <w:rFonts w:ascii="Times New Roman" w:hAnsi="Times New Roman" w:cs="Times New Roman"/>
                      <w:i w:val="0"/>
                      <w:iCs w:val="0"/>
                      <w:color w:val="auto"/>
                      <w:sz w:val="20"/>
                      <w:szCs w:val="20"/>
                    </w:rPr>
                    <w:t xml:space="preserve">PRC-like </w:t>
                  </w:r>
                  <w:proofErr w:type="spellStart"/>
                  <w:r w:rsidR="005E6277" w:rsidRPr="00DF4EF3">
                    <w:rPr>
                      <w:rFonts w:ascii="Times New Roman" w:hAnsi="Times New Roman" w:cs="Times New Roman"/>
                      <w:i w:val="0"/>
                      <w:iCs w:val="0"/>
                      <w:color w:val="auto"/>
                      <w:sz w:val="20"/>
                      <w:szCs w:val="20"/>
                    </w:rPr>
                    <w:t>metacells</w:t>
                  </w:r>
                  <w:proofErr w:type="spellEnd"/>
                  <w:r w:rsidR="005E6277" w:rsidRPr="00DF4EF3">
                    <w:rPr>
                      <w:rFonts w:ascii="Times New Roman" w:hAnsi="Times New Roman" w:cs="Times New Roman"/>
                      <w:i w:val="0"/>
                      <w:iCs w:val="0"/>
                      <w:color w:val="auto"/>
                      <w:sz w:val="20"/>
                      <w:szCs w:val="20"/>
                    </w:rPr>
                    <w:t xml:space="preserve">. </w:t>
                  </w:r>
                  <w:r w:rsidR="00716D7E">
                    <w:rPr>
                      <w:rFonts w:ascii="Times New Roman" w:hAnsi="Times New Roman" w:cs="Times New Roman"/>
                      <w:b/>
                      <w:i w:val="0"/>
                      <w:iCs w:val="0"/>
                      <w:color w:val="auto"/>
                      <w:sz w:val="20"/>
                      <w:szCs w:val="20"/>
                    </w:rPr>
                    <w:t>B</w:t>
                  </w:r>
                  <w:r w:rsidR="005E6277" w:rsidRPr="00DF4EF3">
                    <w:rPr>
                      <w:rFonts w:ascii="Times New Roman" w:hAnsi="Times New Roman" w:cs="Times New Roman"/>
                      <w:b/>
                      <w:i w:val="0"/>
                      <w:iCs w:val="0"/>
                      <w:color w:val="auto"/>
                      <w:sz w:val="20"/>
                      <w:szCs w:val="20"/>
                    </w:rPr>
                    <w:t>’</w:t>
                  </w:r>
                  <w:r w:rsidR="005E6277" w:rsidRPr="00DF4EF3">
                    <w:rPr>
                      <w:rFonts w:ascii="Times New Roman" w:hAnsi="Times New Roman" w:cs="Times New Roman"/>
                      <w:i w:val="0"/>
                      <w:iCs w:val="0"/>
                      <w:color w:val="auto"/>
                      <w:sz w:val="20"/>
                      <w:szCs w:val="20"/>
                    </w:rPr>
                    <w:t xml:space="preserve">) A subnetwork of human PRC </w:t>
                  </w:r>
                  <w:proofErr w:type="spellStart"/>
                  <w:r w:rsidR="005E6277" w:rsidRPr="00DF4EF3">
                    <w:rPr>
                      <w:rFonts w:ascii="Times New Roman" w:hAnsi="Times New Roman" w:cs="Times New Roman"/>
                      <w:i w:val="0"/>
                      <w:iCs w:val="0"/>
                      <w:color w:val="auto"/>
                      <w:sz w:val="20"/>
                      <w:szCs w:val="20"/>
                    </w:rPr>
                    <w:t>metacells</w:t>
                  </w:r>
                  <w:proofErr w:type="spellEnd"/>
                  <w:r w:rsidR="005E6277" w:rsidRPr="00DF4EF3">
                    <w:rPr>
                      <w:rFonts w:ascii="Times New Roman" w:hAnsi="Times New Roman" w:cs="Times New Roman"/>
                      <w:i w:val="0"/>
                      <w:iCs w:val="0"/>
                      <w:color w:val="auto"/>
                      <w:sz w:val="20"/>
                      <w:szCs w:val="20"/>
                    </w:rPr>
                    <w:t xml:space="preserve"> and their most closely related </w:t>
                  </w:r>
                  <w:proofErr w:type="spellStart"/>
                  <w:r w:rsidR="005E6277" w:rsidRPr="00DF4EF3">
                    <w:rPr>
                      <w:rFonts w:ascii="Times New Roman" w:hAnsi="Times New Roman" w:cs="Times New Roman"/>
                      <w:i w:val="0"/>
                      <w:iCs w:val="0"/>
                      <w:color w:val="auto"/>
                      <w:sz w:val="20"/>
                      <w:szCs w:val="20"/>
                    </w:rPr>
                    <w:t>metacells</w:t>
                  </w:r>
                  <w:proofErr w:type="spellEnd"/>
                  <w:r w:rsidR="005E6277" w:rsidRPr="00DF4EF3">
                    <w:rPr>
                      <w:rFonts w:ascii="Times New Roman" w:hAnsi="Times New Roman" w:cs="Times New Roman"/>
                      <w:i w:val="0"/>
                      <w:iCs w:val="0"/>
                      <w:color w:val="auto"/>
                      <w:sz w:val="20"/>
                      <w:szCs w:val="20"/>
                    </w:rPr>
                    <w:t xml:space="preserve"> (first two neighbours) reveals details about the relationships between potentially ciliary type </w:t>
                  </w:r>
                  <w:proofErr w:type="spellStart"/>
                  <w:r w:rsidR="005E6277" w:rsidRPr="00DF4EF3">
                    <w:rPr>
                      <w:rFonts w:ascii="Times New Roman" w:hAnsi="Times New Roman" w:cs="Times New Roman"/>
                      <w:i w:val="0"/>
                      <w:iCs w:val="0"/>
                      <w:color w:val="auto"/>
                      <w:sz w:val="20"/>
                      <w:szCs w:val="20"/>
                    </w:rPr>
                    <w:t>metacells</w:t>
                  </w:r>
                  <w:proofErr w:type="spellEnd"/>
                  <w:r w:rsidR="005E6277" w:rsidRPr="00DF4EF3">
                    <w:rPr>
                      <w:rFonts w:ascii="Times New Roman" w:hAnsi="Times New Roman" w:cs="Times New Roman"/>
                      <w:i w:val="0"/>
                      <w:iCs w:val="0"/>
                      <w:color w:val="auto"/>
                      <w:sz w:val="20"/>
                      <w:szCs w:val="20"/>
                    </w:rPr>
                    <w:t xml:space="preserve">. Of note, the mouse </w:t>
                  </w:r>
                  <w:r w:rsidR="00E428CA">
                    <w:rPr>
                      <w:rFonts w:ascii="Times New Roman" w:hAnsi="Times New Roman" w:cs="Times New Roman"/>
                      <w:i w:val="0"/>
                      <w:iCs w:val="0"/>
                      <w:color w:val="auto"/>
                      <w:sz w:val="20"/>
                      <w:szCs w:val="20"/>
                    </w:rPr>
                    <w:t>ipRGCs (</w:t>
                  </w:r>
                  <w:r w:rsidR="005E6277" w:rsidRPr="00DF4EF3">
                    <w:rPr>
                      <w:rFonts w:ascii="Times New Roman" w:hAnsi="Times New Roman" w:cs="Times New Roman"/>
                      <w:i w:val="0"/>
                      <w:iCs w:val="0"/>
                      <w:color w:val="auto"/>
                      <w:sz w:val="20"/>
                      <w:szCs w:val="20"/>
                    </w:rPr>
                    <w:t>candidate rhabdomeric PRCs</w:t>
                  </w:r>
                  <w:r w:rsidR="00E428CA">
                    <w:rPr>
                      <w:rFonts w:ascii="Times New Roman" w:hAnsi="Times New Roman" w:cs="Times New Roman"/>
                      <w:i w:val="0"/>
                      <w:iCs w:val="0"/>
                      <w:color w:val="auto"/>
                      <w:sz w:val="20"/>
                      <w:szCs w:val="20"/>
                    </w:rPr>
                    <w:t>)</w:t>
                  </w:r>
                  <w:r w:rsidR="005E6277" w:rsidRPr="00DF4EF3">
                    <w:rPr>
                      <w:rFonts w:ascii="Times New Roman" w:hAnsi="Times New Roman" w:cs="Times New Roman"/>
                      <w:i w:val="0"/>
                      <w:iCs w:val="0"/>
                      <w:color w:val="auto"/>
                      <w:sz w:val="20"/>
                      <w:szCs w:val="20"/>
                    </w:rPr>
                    <w:t xml:space="preserve"> appear more similar to human cone PRCs rather than to</w:t>
                  </w:r>
                  <w:r w:rsidR="00FC72E9">
                    <w:rPr>
                      <w:rFonts w:ascii="Times New Roman" w:hAnsi="Times New Roman" w:cs="Times New Roman"/>
                      <w:i w:val="0"/>
                      <w:iCs w:val="0"/>
                      <w:color w:val="auto"/>
                      <w:sz w:val="20"/>
                      <w:szCs w:val="20"/>
                    </w:rPr>
                    <w:t xml:space="preserve"> the</w:t>
                  </w:r>
                  <w:r w:rsidR="005E6277" w:rsidRPr="00DF4EF3">
                    <w:rPr>
                      <w:rFonts w:ascii="Times New Roman" w:hAnsi="Times New Roman" w:cs="Times New Roman"/>
                      <w:i w:val="0"/>
                      <w:iCs w:val="0"/>
                      <w:color w:val="auto"/>
                      <w:sz w:val="20"/>
                      <w:szCs w:val="20"/>
                    </w:rPr>
                    <w:t xml:space="preserve"> </w:t>
                  </w:r>
                  <w:r w:rsidR="005E6277" w:rsidRPr="00DF4EF3">
                    <w:rPr>
                      <w:rFonts w:ascii="Times New Roman" w:hAnsi="Times New Roman" w:cs="Times New Roman"/>
                      <w:color w:val="auto"/>
                      <w:sz w:val="20"/>
                      <w:szCs w:val="20"/>
                    </w:rPr>
                    <w:t>Drosophila</w:t>
                  </w:r>
                  <w:r w:rsidR="005E6277" w:rsidRPr="00DF4EF3">
                    <w:rPr>
                      <w:rFonts w:ascii="Times New Roman" w:hAnsi="Times New Roman" w:cs="Times New Roman"/>
                      <w:i w:val="0"/>
                      <w:iCs w:val="0"/>
                      <w:color w:val="auto"/>
                      <w:sz w:val="20"/>
                      <w:szCs w:val="20"/>
                    </w:rPr>
                    <w:t xml:space="preserve"> rhabdomeric </w:t>
                  </w:r>
                  <w:proofErr w:type="spellStart"/>
                  <w:r w:rsidR="005E6277" w:rsidRPr="00DF4EF3">
                    <w:rPr>
                      <w:rFonts w:ascii="Times New Roman" w:hAnsi="Times New Roman" w:cs="Times New Roman"/>
                      <w:i w:val="0"/>
                      <w:iCs w:val="0"/>
                      <w:color w:val="auto"/>
                      <w:sz w:val="20"/>
                      <w:szCs w:val="20"/>
                    </w:rPr>
                    <w:t>metacell</w:t>
                  </w:r>
                  <w:proofErr w:type="spellEnd"/>
                  <w:r w:rsidR="005E6277" w:rsidRPr="00DF4EF3">
                    <w:rPr>
                      <w:rFonts w:ascii="Times New Roman" w:hAnsi="Times New Roman" w:cs="Times New Roman"/>
                      <w:i w:val="0"/>
                      <w:iCs w:val="0"/>
                      <w:color w:val="auto"/>
                      <w:sz w:val="20"/>
                      <w:szCs w:val="20"/>
                    </w:rPr>
                    <w:t xml:space="preserve">. </w:t>
                  </w:r>
                  <w:r w:rsidR="00716D7E">
                    <w:rPr>
                      <w:rFonts w:ascii="Times New Roman" w:hAnsi="Times New Roman" w:cs="Times New Roman"/>
                      <w:b/>
                      <w:i w:val="0"/>
                      <w:iCs w:val="0"/>
                      <w:color w:val="auto"/>
                      <w:sz w:val="20"/>
                      <w:szCs w:val="20"/>
                    </w:rPr>
                    <w:t>B</w:t>
                  </w:r>
                  <w:r w:rsidR="005E6277" w:rsidRPr="00DF4EF3">
                    <w:rPr>
                      <w:rFonts w:ascii="Times New Roman" w:hAnsi="Times New Roman" w:cs="Times New Roman"/>
                      <w:b/>
                      <w:i w:val="0"/>
                      <w:iCs w:val="0"/>
                      <w:color w:val="auto"/>
                      <w:sz w:val="20"/>
                      <w:szCs w:val="20"/>
                    </w:rPr>
                    <w:t>’’</w:t>
                  </w:r>
                  <w:r w:rsidR="005E6277" w:rsidRPr="00DF4EF3">
                    <w:rPr>
                      <w:rFonts w:ascii="Times New Roman" w:hAnsi="Times New Roman" w:cs="Times New Roman"/>
                      <w:i w:val="0"/>
                      <w:iCs w:val="0"/>
                      <w:color w:val="auto"/>
                      <w:sz w:val="20"/>
                      <w:szCs w:val="20"/>
                    </w:rPr>
                    <w:t>) A subnetwork with</w:t>
                  </w:r>
                  <w:r w:rsidR="00E428CA">
                    <w:rPr>
                      <w:rFonts w:ascii="Times New Roman" w:hAnsi="Times New Roman" w:cs="Times New Roman"/>
                      <w:i w:val="0"/>
                      <w:iCs w:val="0"/>
                      <w:color w:val="auto"/>
                      <w:sz w:val="20"/>
                      <w:szCs w:val="20"/>
                    </w:rPr>
                    <w:t xml:space="preserve"> the</w:t>
                  </w:r>
                  <w:r w:rsidR="005E6277" w:rsidRPr="00DF4EF3">
                    <w:rPr>
                      <w:rFonts w:ascii="Times New Roman" w:hAnsi="Times New Roman" w:cs="Times New Roman"/>
                      <w:i w:val="0"/>
                      <w:iCs w:val="0"/>
                      <w:color w:val="auto"/>
                      <w:sz w:val="20"/>
                      <w:szCs w:val="20"/>
                    </w:rPr>
                    <w:t xml:space="preserve"> </w:t>
                  </w:r>
                  <w:r w:rsidR="005E6277" w:rsidRPr="00DF4EF3">
                    <w:rPr>
                      <w:rFonts w:ascii="Times New Roman" w:hAnsi="Times New Roman" w:cs="Times New Roman"/>
                      <w:color w:val="auto"/>
                      <w:sz w:val="20"/>
                      <w:szCs w:val="20"/>
                    </w:rPr>
                    <w:t>Drosophila</w:t>
                  </w:r>
                  <w:r w:rsidR="005E6277" w:rsidRPr="00DF4EF3">
                    <w:rPr>
                      <w:rFonts w:ascii="Times New Roman" w:hAnsi="Times New Roman" w:cs="Times New Roman"/>
                      <w:i w:val="0"/>
                      <w:iCs w:val="0"/>
                      <w:color w:val="auto"/>
                      <w:sz w:val="20"/>
                      <w:szCs w:val="20"/>
                    </w:rPr>
                    <w:t xml:space="preserve"> PRC and its closest relatives (first two neighbours) does not provide any evidence of rhabdomeric type </w:t>
                  </w:r>
                  <w:proofErr w:type="spellStart"/>
                  <w:r w:rsidR="005E6277" w:rsidRPr="00DF4EF3">
                    <w:rPr>
                      <w:rFonts w:ascii="Times New Roman" w:hAnsi="Times New Roman" w:cs="Times New Roman"/>
                      <w:i w:val="0"/>
                      <w:iCs w:val="0"/>
                      <w:color w:val="auto"/>
                      <w:sz w:val="20"/>
                      <w:szCs w:val="20"/>
                    </w:rPr>
                    <w:t>metacells</w:t>
                  </w:r>
                  <w:proofErr w:type="spellEnd"/>
                  <w:r w:rsidR="005E6277" w:rsidRPr="00DF4EF3">
                    <w:rPr>
                      <w:rFonts w:ascii="Times New Roman" w:hAnsi="Times New Roman" w:cs="Times New Roman"/>
                      <w:i w:val="0"/>
                      <w:iCs w:val="0"/>
                      <w:color w:val="auto"/>
                      <w:sz w:val="20"/>
                      <w:szCs w:val="20"/>
                    </w:rPr>
                    <w:t xml:space="preserve"> in other species, as the </w:t>
                  </w:r>
                  <w:r w:rsidR="005E6277" w:rsidRPr="00DF4EF3">
                    <w:rPr>
                      <w:rFonts w:ascii="Times New Roman" w:hAnsi="Times New Roman" w:cs="Times New Roman"/>
                      <w:color w:val="auto"/>
                      <w:sz w:val="20"/>
                      <w:szCs w:val="20"/>
                    </w:rPr>
                    <w:t>Drosophila</w:t>
                  </w:r>
                  <w:r w:rsidR="005E6277" w:rsidRPr="00DF4EF3">
                    <w:rPr>
                      <w:rFonts w:ascii="Times New Roman" w:hAnsi="Times New Roman" w:cs="Times New Roman"/>
                      <w:i w:val="0"/>
                      <w:iCs w:val="0"/>
                      <w:color w:val="auto"/>
                      <w:sz w:val="20"/>
                      <w:szCs w:val="20"/>
                    </w:rPr>
                    <w:t xml:space="preserve"> </w:t>
                  </w:r>
                  <w:proofErr w:type="spellStart"/>
                  <w:r w:rsidR="005E6277" w:rsidRPr="00DF4EF3">
                    <w:rPr>
                      <w:rFonts w:ascii="Times New Roman" w:hAnsi="Times New Roman" w:cs="Times New Roman"/>
                      <w:i w:val="0"/>
                      <w:iCs w:val="0"/>
                      <w:color w:val="auto"/>
                      <w:sz w:val="20"/>
                      <w:szCs w:val="20"/>
                    </w:rPr>
                    <w:t>metacell</w:t>
                  </w:r>
                  <w:proofErr w:type="spellEnd"/>
                  <w:r w:rsidR="005E6277" w:rsidRPr="00DF4EF3">
                    <w:rPr>
                      <w:rFonts w:ascii="Times New Roman" w:hAnsi="Times New Roman" w:cs="Times New Roman"/>
                      <w:i w:val="0"/>
                      <w:iCs w:val="0"/>
                      <w:color w:val="auto"/>
                      <w:sz w:val="20"/>
                      <w:szCs w:val="20"/>
                    </w:rPr>
                    <w:t xml:space="preserve"> primarily connects to a human rod PRC.</w:t>
                  </w:r>
                </w:p>
              </w:txbxContent>
            </v:textbox>
            <w10:wrap type="square" anchorx="margin"/>
          </v:shape>
        </w:pict>
      </w:r>
    </w:p>
    <w:p w14:paraId="0B6A3E59" w14:textId="36C9C172" w:rsidR="00D57823" w:rsidRPr="00086D70" w:rsidRDefault="7EAB9504" w:rsidP="07456269">
      <w:pPr>
        <w:spacing w:line="360" w:lineRule="auto"/>
        <w:jc w:val="both"/>
        <w:rPr>
          <w:rFonts w:ascii="Times New Roman" w:eastAsia="Times New Roman" w:hAnsi="Times New Roman" w:cs="Times New Roman"/>
          <w:b/>
          <w:bCs/>
          <w:sz w:val="24"/>
          <w:szCs w:val="24"/>
        </w:rPr>
      </w:pPr>
      <w:commentRangeStart w:id="126"/>
      <w:r w:rsidRPr="07456269">
        <w:rPr>
          <w:rFonts w:ascii="Times New Roman" w:eastAsia="Times New Roman" w:hAnsi="Times New Roman" w:cs="Times New Roman"/>
          <w:b/>
          <w:bCs/>
          <w:sz w:val="24"/>
          <w:szCs w:val="24"/>
        </w:rPr>
        <w:lastRenderedPageBreak/>
        <w:t xml:space="preserve">Species-specific combinations of </w:t>
      </w:r>
      <w:r w:rsidR="56953BE5" w:rsidRPr="07456269">
        <w:rPr>
          <w:rFonts w:ascii="Times New Roman" w:eastAsia="Times New Roman" w:hAnsi="Times New Roman" w:cs="Times New Roman"/>
          <w:b/>
          <w:bCs/>
          <w:sz w:val="24"/>
          <w:szCs w:val="24"/>
        </w:rPr>
        <w:t>regulatory genes</w:t>
      </w:r>
      <w:r w:rsidRPr="07456269">
        <w:rPr>
          <w:rFonts w:ascii="Times New Roman" w:eastAsia="Times New Roman" w:hAnsi="Times New Roman" w:cs="Times New Roman"/>
          <w:b/>
          <w:bCs/>
          <w:sz w:val="24"/>
          <w:szCs w:val="24"/>
        </w:rPr>
        <w:t xml:space="preserve"> across Metazoan PRC-like </w:t>
      </w:r>
      <w:proofErr w:type="spellStart"/>
      <w:r w:rsidRPr="07456269">
        <w:rPr>
          <w:rFonts w:ascii="Times New Roman" w:eastAsia="Times New Roman" w:hAnsi="Times New Roman" w:cs="Times New Roman"/>
          <w:b/>
          <w:bCs/>
          <w:sz w:val="24"/>
          <w:szCs w:val="24"/>
        </w:rPr>
        <w:t>metacells</w:t>
      </w:r>
      <w:proofErr w:type="spellEnd"/>
      <w:r w:rsidR="0CFF7CB0" w:rsidRPr="07456269">
        <w:rPr>
          <w:rFonts w:ascii="Times New Roman" w:eastAsia="Times New Roman" w:hAnsi="Times New Roman" w:cs="Times New Roman"/>
          <w:b/>
          <w:bCs/>
          <w:sz w:val="24"/>
          <w:szCs w:val="24"/>
        </w:rPr>
        <w:t xml:space="preserve"> </w:t>
      </w:r>
      <w:r w:rsidR="05FDFD75" w:rsidRPr="07456269">
        <w:rPr>
          <w:rFonts w:ascii="Times New Roman" w:eastAsia="Times New Roman" w:hAnsi="Times New Roman" w:cs="Times New Roman"/>
          <w:b/>
          <w:bCs/>
          <w:sz w:val="24"/>
          <w:szCs w:val="24"/>
        </w:rPr>
        <w:t xml:space="preserve"> </w:t>
      </w:r>
      <w:commentRangeEnd w:id="126"/>
      <w:r w:rsidR="002B567E">
        <w:rPr>
          <w:rStyle w:val="CommentReference"/>
        </w:rPr>
        <w:commentReference w:id="126"/>
      </w:r>
    </w:p>
    <w:p w14:paraId="29D4EA52" w14:textId="239A805A" w:rsidR="00510453" w:rsidRDefault="7EAB9504" w:rsidP="00510453">
      <w:pPr>
        <w:spacing w:line="360" w:lineRule="auto"/>
        <w:jc w:val="both"/>
        <w:rPr>
          <w:rFonts w:ascii="Times New Roman" w:eastAsia="Times New Roman" w:hAnsi="Times New Roman" w:cs="Times New Roman"/>
          <w:sz w:val="24"/>
          <w:szCs w:val="24"/>
        </w:rPr>
      </w:pPr>
      <w:r w:rsidRPr="07456269">
        <w:rPr>
          <w:rFonts w:ascii="Times New Roman" w:eastAsia="Times New Roman" w:hAnsi="Times New Roman" w:cs="Times New Roman"/>
          <w:sz w:val="24"/>
          <w:szCs w:val="24"/>
        </w:rPr>
        <w:t>Next, we examined which genes were responsible for the above network connections</w:t>
      </w:r>
      <w:r w:rsidR="43D5E49B" w:rsidRPr="07456269">
        <w:rPr>
          <w:rFonts w:ascii="Times New Roman" w:eastAsia="Times New Roman" w:hAnsi="Times New Roman" w:cs="Times New Roman"/>
          <w:sz w:val="24"/>
          <w:szCs w:val="24"/>
        </w:rPr>
        <w:t xml:space="preserve">. </w:t>
      </w:r>
      <w:r w:rsidRPr="07456269">
        <w:rPr>
          <w:rFonts w:ascii="Times New Roman" w:eastAsia="Times New Roman" w:hAnsi="Times New Roman" w:cs="Times New Roman"/>
          <w:sz w:val="24"/>
          <w:szCs w:val="24"/>
        </w:rPr>
        <w:t xml:space="preserve">Interestingly, from a vast list of hundreds of </w:t>
      </w:r>
      <w:proofErr w:type="spellStart"/>
      <w:r w:rsidRPr="07456269">
        <w:rPr>
          <w:rFonts w:ascii="Times New Roman" w:eastAsia="Times New Roman" w:hAnsi="Times New Roman" w:cs="Times New Roman"/>
          <w:sz w:val="24"/>
          <w:szCs w:val="24"/>
        </w:rPr>
        <w:t>orthogroups</w:t>
      </w:r>
      <w:proofErr w:type="spellEnd"/>
      <w:r w:rsidRPr="07456269">
        <w:rPr>
          <w:rFonts w:ascii="Times New Roman" w:eastAsia="Times New Roman" w:hAnsi="Times New Roman" w:cs="Times New Roman"/>
          <w:sz w:val="24"/>
          <w:szCs w:val="24"/>
        </w:rPr>
        <w:t xml:space="preserve"> of regulatory genes, only </w:t>
      </w:r>
      <w:r w:rsidR="4EFD2F22" w:rsidRPr="07456269">
        <w:rPr>
          <w:rFonts w:ascii="Times New Roman" w:eastAsia="Times New Roman" w:hAnsi="Times New Roman" w:cs="Times New Roman"/>
          <w:sz w:val="24"/>
          <w:szCs w:val="24"/>
        </w:rPr>
        <w:t>69</w:t>
      </w:r>
      <w:r w:rsidRPr="07456269">
        <w:rPr>
          <w:rFonts w:ascii="Times New Roman" w:eastAsia="Times New Roman" w:hAnsi="Times New Roman" w:cs="Times New Roman"/>
          <w:sz w:val="24"/>
          <w:szCs w:val="24"/>
        </w:rPr>
        <w:t xml:space="preserve"> were expressed in </w:t>
      </w:r>
      <w:r w:rsidR="615809DA" w:rsidRPr="07456269">
        <w:rPr>
          <w:rFonts w:ascii="Times New Roman" w:eastAsia="Times New Roman" w:hAnsi="Times New Roman" w:cs="Times New Roman"/>
          <w:sz w:val="24"/>
          <w:szCs w:val="24"/>
        </w:rPr>
        <w:t>3</w:t>
      </w:r>
      <w:r w:rsidR="1F86A804" w:rsidRPr="07456269">
        <w:rPr>
          <w:rFonts w:ascii="Times New Roman" w:eastAsia="Times New Roman" w:hAnsi="Times New Roman" w:cs="Times New Roman"/>
          <w:sz w:val="24"/>
          <w:szCs w:val="24"/>
        </w:rPr>
        <w:t xml:space="preserve"> </w:t>
      </w:r>
      <w:r w:rsidRPr="07456269">
        <w:rPr>
          <w:rFonts w:ascii="Times New Roman" w:eastAsia="Times New Roman" w:hAnsi="Times New Roman" w:cs="Times New Roman"/>
          <w:sz w:val="24"/>
          <w:szCs w:val="24"/>
        </w:rPr>
        <w:t xml:space="preserve">or more phyla (Figure </w:t>
      </w:r>
      <w:r w:rsidR="5A49120F" w:rsidRPr="07456269">
        <w:rPr>
          <w:rFonts w:ascii="Times New Roman" w:eastAsia="Times New Roman" w:hAnsi="Times New Roman" w:cs="Times New Roman"/>
          <w:sz w:val="24"/>
          <w:szCs w:val="24"/>
        </w:rPr>
        <w:t>3.8</w:t>
      </w:r>
      <w:r w:rsidR="615809DA" w:rsidRPr="07456269">
        <w:rPr>
          <w:rFonts w:ascii="Times New Roman" w:eastAsia="Times New Roman" w:hAnsi="Times New Roman" w:cs="Times New Roman"/>
          <w:sz w:val="24"/>
          <w:szCs w:val="24"/>
        </w:rPr>
        <w:t>A</w:t>
      </w:r>
      <w:r w:rsidRPr="07456269">
        <w:rPr>
          <w:rFonts w:ascii="Times New Roman" w:eastAsia="Times New Roman" w:hAnsi="Times New Roman" w:cs="Times New Roman"/>
          <w:sz w:val="24"/>
          <w:szCs w:val="24"/>
        </w:rPr>
        <w:t xml:space="preserve">), </w:t>
      </w:r>
      <w:commentRangeStart w:id="127"/>
      <w:r w:rsidR="4FA3ACCD" w:rsidRPr="07456269">
        <w:rPr>
          <w:rFonts w:ascii="Times New Roman" w:eastAsia="Times New Roman" w:hAnsi="Times New Roman" w:cs="Times New Roman"/>
          <w:sz w:val="24"/>
          <w:szCs w:val="24"/>
        </w:rPr>
        <w:t xml:space="preserve">while </w:t>
      </w:r>
      <w:r w:rsidRPr="07456269">
        <w:rPr>
          <w:rFonts w:ascii="Times New Roman" w:eastAsia="Times New Roman" w:hAnsi="Times New Roman" w:cs="Times New Roman"/>
          <w:sz w:val="24"/>
          <w:szCs w:val="24"/>
        </w:rPr>
        <w:t>the majority</w:t>
      </w:r>
      <w:commentRangeEnd w:id="127"/>
      <w:r w:rsidR="002B567E">
        <w:rPr>
          <w:rStyle w:val="CommentReference"/>
        </w:rPr>
        <w:commentReference w:id="127"/>
      </w:r>
      <w:r w:rsidRPr="07456269">
        <w:rPr>
          <w:rFonts w:ascii="Times New Roman" w:eastAsia="Times New Roman" w:hAnsi="Times New Roman" w:cs="Times New Roman"/>
          <w:sz w:val="24"/>
          <w:szCs w:val="24"/>
        </w:rPr>
        <w:t xml:space="preserve"> were expressed in 2 or 1 phyla (</w:t>
      </w:r>
      <w:r w:rsidR="5A49120F" w:rsidRPr="07456269">
        <w:rPr>
          <w:rFonts w:ascii="Times New Roman" w:eastAsia="Times New Roman" w:hAnsi="Times New Roman" w:cs="Times New Roman"/>
          <w:sz w:val="24"/>
          <w:szCs w:val="24"/>
        </w:rPr>
        <w:t>Extended Figure 3.8A</w:t>
      </w:r>
      <w:r w:rsidRPr="07456269">
        <w:rPr>
          <w:rFonts w:ascii="Times New Roman" w:eastAsia="Times New Roman" w:hAnsi="Times New Roman" w:cs="Times New Roman"/>
          <w:sz w:val="24"/>
          <w:szCs w:val="24"/>
        </w:rPr>
        <w:t xml:space="preserve">). Of the </w:t>
      </w:r>
      <w:r w:rsidR="32D8CC76" w:rsidRPr="07456269">
        <w:rPr>
          <w:rFonts w:ascii="Times New Roman" w:eastAsia="Times New Roman" w:hAnsi="Times New Roman" w:cs="Times New Roman"/>
          <w:sz w:val="24"/>
          <w:szCs w:val="24"/>
        </w:rPr>
        <w:t>regulatory genes</w:t>
      </w:r>
      <w:r w:rsidRPr="07456269">
        <w:rPr>
          <w:rFonts w:ascii="Times New Roman" w:eastAsia="Times New Roman" w:hAnsi="Times New Roman" w:cs="Times New Roman"/>
          <w:sz w:val="24"/>
          <w:szCs w:val="24"/>
        </w:rPr>
        <w:t xml:space="preserve"> in common between 3 or more phyla, some are already known to be involved in photoreceptor identity and/or specification, for example Six6/3</w:t>
      </w:r>
      <w:r w:rsidR="7DCB784E" w:rsidRPr="07456269">
        <w:rPr>
          <w:rFonts w:ascii="Times New Roman" w:eastAsia="Times New Roman" w:hAnsi="Times New Roman" w:cs="Times New Roman"/>
          <w:sz w:val="24"/>
          <w:szCs w:val="24"/>
        </w:rPr>
        <w:t xml:space="preserve">, </w:t>
      </w:r>
      <w:r w:rsidRPr="07456269">
        <w:rPr>
          <w:rFonts w:ascii="Times New Roman" w:eastAsia="Times New Roman" w:hAnsi="Times New Roman" w:cs="Times New Roman"/>
          <w:sz w:val="24"/>
          <w:szCs w:val="24"/>
        </w:rPr>
        <w:t>Meis2</w:t>
      </w:r>
      <w:r w:rsidR="5CC492D5" w:rsidRPr="07456269">
        <w:rPr>
          <w:rFonts w:ascii="Times New Roman" w:eastAsia="Times New Roman" w:hAnsi="Times New Roman" w:cs="Times New Roman"/>
          <w:sz w:val="24"/>
          <w:szCs w:val="24"/>
        </w:rPr>
        <w:t xml:space="preserve"> </w:t>
      </w:r>
      <w:r w:rsidR="2EEA533F" w:rsidRPr="07456269">
        <w:rPr>
          <w:rFonts w:ascii="Times New Roman" w:eastAsia="Times New Roman" w:hAnsi="Times New Roman" w:cs="Times New Roman"/>
          <w:sz w:val="24"/>
          <w:szCs w:val="24"/>
        </w:rPr>
        <w:t>and Tbx2</w:t>
      </w:r>
      <w:r w:rsidRPr="07456269">
        <w:rPr>
          <w:rFonts w:ascii="Times New Roman" w:eastAsia="Times New Roman" w:hAnsi="Times New Roman" w:cs="Times New Roman"/>
          <w:sz w:val="24"/>
          <w:szCs w:val="24"/>
        </w:rPr>
        <w:t xml:space="preserve"> </w:t>
      </w:r>
      <w:r w:rsidR="002B567E" w:rsidRPr="07456269">
        <w:rPr>
          <w:rFonts w:ascii="Times New Roman" w:hAnsi="Times New Roman" w:cs="Times New Roman"/>
          <w:sz w:val="24"/>
          <w:szCs w:val="24"/>
        </w:rPr>
        <w:fldChar w:fldCharType="begin"/>
      </w:r>
      <w:r w:rsidR="002B567E" w:rsidRPr="07456269">
        <w:rPr>
          <w:rFonts w:ascii="Times New Roman" w:hAnsi="Times New Roman" w:cs="Times New Roman"/>
          <w:sz w:val="24"/>
          <w:szCs w:val="24"/>
        </w:rPr>
        <w:instrText xml:space="preserve"> ADDIN ZOTERO_ITEM CSL_CITATION {"citationID":"q2vE5E8L","properties":{"formattedCitation":"(Zuber et al. 2003; Alvarez-Delfin et al. 2009; Vopalensky and Kozmik 2009)","plainCitation":"(Zuber et al. 2003; Alvarez-Delfin et al. 2009; Vopalensky and Kozmik 2009)","noteIndex":0},"citationItems":[{"id":1273,"uris":["http://zotero.org/users/8176000/items/WAZUGQCJ"],"itemData":{"id":1273,"type":"article-journal","abstract":"Several eye-field transcription factors (EFTFs) are expressed in the anterior region of the vertebrate neural plate and are essential for eye formation. The Xenopus EFTFs ET, Rx1, Pax6, Six3, Lhx2, tlland Optx2 are expressed in a dynamic, overlapping pattern in the presumptive eye field. Expression of an EFTF cocktail with Otx2 is sufficient to induce ectopic eyes outside the nervous system at high frequency. Using both cocktail subsets and functional (inductive) analysis of individual EFTFs, we have revealed a genetic network regulating vertebrate eye field specification. Our results support a model of progressive tissue specification in which neural induction then Otx2-driven neural patterning primes the anterior neural plate for eye field formation. Next, the EFTFs form a self-regulating feedback network that specifies the vertebrate eye field. We find striking similarities and differences to the network of homologous Drosophila genes that specify the eye imaginal disc, a finding that is consistent with the idea of a partial evolutionary conservation of eye formation.","container-title":"Development","DOI":"10.1242/dev.00723","ISSN":"0950-1991","issue":"21","journalAbbreviation":"Development","page":"5155-5167","source":"Silverchair","title":"Specification of the vertebrate eye by a network of eye field transcription factors","volume":"130","author":[{"family":"Zuber","given":"Michael E."},{"family":"Gestri","given":"Gaia"},{"family":"Viczian","given":"Andrea S."},{"family":"Barsacchi","given":"Giuseppina"},{"family":"Harris","given":"William A."}],"issued":{"date-parts":[["2003",11,1]]}}},{"id":1274,"uris":["http://zotero.org/users/8176000/items/A9AQZTWI"],"itemData":{"id":1274,"type":"article-journal","abstract":"The vertebrate rod and cone photoreceptors are highly specialized sensory neurons that transduce light into the chemical and electrical signals of the nervous system. Although the physiological properties of cones and rods are well known, only a handful of genes have been identified that regulate the specification of photoreceptor subtypes. Taking advantage of the mosaic organization of photoreceptors in zebrafish, we report the isolation of a mutation resulting in a unique change in photoreceptor cell fate. Mutation of the lots-of-rods (lor) locus results in a near one-for-one transformation of UV-cone precursors into rods. The transformed cells exhibit morphological characteristics and a gene-expression pattern typical of rods, but differentiate in a temporal and spatial pattern consistent with UV-cone development. In mutant larvae and adults, the highly ordered photoreceptor mosaic is maintained and degeneration is not observed, suggesting that lor functions after the specification of the other photoreceptor subtypes. In genetic chimeras, lor functions cell-autonomously in the specification of photoreceptor cell fate. Linkage analysis and genetic-complementation testing indicate that lor is an allele of tbx2b/fby (from beyond). fby was identified by a pineal complex phenotype, and carries a nonsense mutation in the T-box domain of the tbx2b transcription factor. Homozygous fby mutant larvae and lor/fby transheterozygotes also display the lots-of-rods phenotype. Based upon these data, we propose a previously undescribed function for tbx2b in photoreceptor cell precursors, to promote the UV cone fate by repressing the rod differentiation pathway.","container-title":"Proceedings of the National Academy of Sciences","DOI":"10.1073/pnas.0809439106","issue":"6","note":"publisher: Proceedings of the National Academy of Sciences","page":"2023-2028","source":"pnas.org (Atypon)","title":"Tbx2b is required for ultraviolet photoreceptor cell specification during zebrafish retinal development","volume":"106","author":[{"family":"Alvarez-Delfin","given":"Karen"},{"family":"Morris","given":"Ann C."},{"family":"Snelson","given":"Corey D."},{"family":"Gamse","given":"Joshua T."},{"family":"Gupta","given":"Tripti"},{"family":"Marlow","given":"Florence L."},{"family":"Mullins","given":"Mary C."},{"family":"Burgess","given":"Harold A."},{"family":"Granato","given":"Michael"},{"family":"Fadool","given":"James M."}],"issued":{"date-parts":[["2009",2,10]]}}},{"id":897,"uris":["http://zotero.org/users/8176000/items/7C8SR5Y2"],"itemData":{"id":897,"type":"article-journal","abstract":"Animal eyes can vary in complexity ranging from a single photoreceptor cell shaded by a pigment cell to elaborate arrays of these basic units, which allow image formation in compound eyes of insects or camera-type eyes of vertebrates. The evolution of the eye requires involvement of several distinct components—photoreceptors, screening pigment and genes orchestrating their proper temporal and spatial organization. Analysis of particular genetic and biochemical components shows that many evolutionary processes have participated in eye evolution. Multiple examples of co-option of crystallins, Gα protein subunits and screening pigments contrast with the conserved role of opsins and a set of transcription factors governing eye development in distantly related animal phyla. The direct regulation of essential photoreceptor genes by these factors suggests that this regulatory relationship might have been already established in the ancestral photoreceptor cell.","container-title":"Philosophical Transactions of the Royal Society B: Biological Sciences","DOI":"10.1098/rstb.2009.0079","issue":"1531","note":"publisher: Royal Society","page":"2819-2832","source":"royalsocietypublishing.org (Atypon)","title":"Eye evolution: common use and independent recruitment of genetic components","title-short":"Eye evolution","volume":"364","author":[{"family":"Vopalensky","given":"Pavel"},{"family":"Kozmik","given":"Zbynek"}],"issued":{"date-parts":[["2009",10,12]]}}}],"schema":"https://github.com/citation-style-language/schema/raw/master/csl-citation.json"} </w:instrText>
      </w:r>
      <w:r w:rsidR="002B567E" w:rsidRPr="07456269">
        <w:rPr>
          <w:rFonts w:ascii="Times New Roman" w:hAnsi="Times New Roman" w:cs="Times New Roman"/>
          <w:sz w:val="24"/>
          <w:szCs w:val="24"/>
        </w:rPr>
        <w:fldChar w:fldCharType="separate"/>
      </w:r>
      <w:r w:rsidR="778BD399" w:rsidRPr="07456269">
        <w:rPr>
          <w:rFonts w:ascii="Times New Roman" w:hAnsi="Times New Roman" w:cs="Times New Roman"/>
          <w:sz w:val="24"/>
          <w:szCs w:val="24"/>
        </w:rPr>
        <w:t>(Zuber et al. 2003; Alvarez-Delfin et al. 2009; Vopalensky and Kozmik 2009)</w:t>
      </w:r>
      <w:r w:rsidR="002B567E" w:rsidRPr="07456269">
        <w:rPr>
          <w:rFonts w:ascii="Times New Roman" w:hAnsi="Times New Roman" w:cs="Times New Roman"/>
          <w:sz w:val="24"/>
          <w:szCs w:val="24"/>
        </w:rPr>
        <w:fldChar w:fldCharType="end"/>
      </w:r>
      <w:r w:rsidRPr="07456269">
        <w:rPr>
          <w:rFonts w:ascii="Times New Roman" w:eastAsia="Times New Roman" w:hAnsi="Times New Roman" w:cs="Times New Roman"/>
          <w:sz w:val="24"/>
          <w:szCs w:val="24"/>
        </w:rPr>
        <w:t xml:space="preserve">, while for others there is no known connection. Furthermore, some transcription factors that are well known to be involved in photoreceptor identity/specification, for example </w:t>
      </w:r>
      <w:proofErr w:type="spellStart"/>
      <w:r w:rsidRPr="07456269">
        <w:rPr>
          <w:rFonts w:ascii="Times New Roman" w:eastAsia="Times New Roman" w:hAnsi="Times New Roman" w:cs="Times New Roman"/>
          <w:sz w:val="24"/>
          <w:szCs w:val="24"/>
        </w:rPr>
        <w:t>Otx</w:t>
      </w:r>
      <w:proofErr w:type="spellEnd"/>
      <w:r w:rsidRPr="07456269">
        <w:rPr>
          <w:rFonts w:ascii="Times New Roman" w:eastAsia="Times New Roman" w:hAnsi="Times New Roman" w:cs="Times New Roman"/>
          <w:sz w:val="24"/>
          <w:szCs w:val="24"/>
        </w:rPr>
        <w:t xml:space="preserve"> or Rx </w:t>
      </w:r>
      <w:r w:rsidR="002B567E" w:rsidRPr="07456269">
        <w:rPr>
          <w:rFonts w:ascii="Times New Roman" w:hAnsi="Times New Roman" w:cs="Times New Roman"/>
          <w:sz w:val="24"/>
          <w:szCs w:val="24"/>
        </w:rPr>
        <w:fldChar w:fldCharType="begin"/>
      </w:r>
      <w:r w:rsidR="002B567E" w:rsidRPr="07456269">
        <w:rPr>
          <w:rFonts w:ascii="Times New Roman" w:hAnsi="Times New Roman" w:cs="Times New Roman"/>
          <w:sz w:val="24"/>
          <w:szCs w:val="24"/>
        </w:rPr>
        <w:instrText xml:space="preserve"> ADDIN ZOTERO_ITEM CSL_CITATION {"citationID":"Q6PorJGR","properties":{"formattedCitation":"(Arendt 2003; Vopalensky and Kozmik 2009)","plainCitation":"(Arendt 2003; Vopalensky and Kozmik 2009)","noteIndex":0},"citationItems":[{"id":361,"uris":["http://zotero.org/users/8176000/items/NZIDMZ9V"],"itemData":{"id":361,"type":"article-journal","abstract":"The evolution of the eye is a matter of debate ever since Darwin's Origin of Species. While morphological comparisons of eye anatomy and photoreceptor cell types led to the view that animal eyes evolved multiple times independently, the molecular conservation of the pax6 eye-specifying cascade has indicated the contrary - that animal eyes evolved from a common, simple precursor, the proto-eye. Morphological and molecular comparative approaches are combined here in a novel Evo-Devo approach, the molecular comparison of cell types (\"comparative molecular cell biology\"). In the eye, the various types of photoreceptor cells, as well as pigment and lens cells, each require distinct combinations of specifying transcription factors that control their particular differentiation programmes, such as opsin expression in photoreceptors, specific neurotransmitter metabolism, or axonal outgrowth. Comparing the molecular combinatorial codes of cell types of animal extant eyes, their evolutionary histories can be reconstructed. This is exemplified here on the evolution of ciliary and rhabdomeric photoreceptor cells in bilaterian eyes and on the evolution of cell type diversity in the vertebrate retina. I propose that the retinal ganglion, amacrine and horizontal cells are evolutionary sister cell types that evolved from a common rhabdomeric photoreceptor cell precursor.","container-title":"The International Journal of Developmental Biology","ISSN":"0214-6282","issue":"7-8","journalAbbreviation":"Int J Dev Biol","language":"eng","note":"PMID: 14756332","page":"563-571","source":"PubMed","title":"Evolution of eyes and photoreceptor cell types","volume":"47","author":[{"family":"Arendt","given":"Detlev"}],"issued":{"date-parts":[["2003"]]}}},{"id":897,"uris":["http://zotero.org/users/8176000/items/7C8SR5Y2"],"itemData":{"id":897,"type":"article-journal","abstract":"Animal eyes can vary in complexity ranging from a single photoreceptor cell shaded by a pigment cell to elaborate arrays of these basic units, which allow image formation in compound eyes of insects or camera-type eyes of vertebrates. The evolution of the eye requires involvement of several distinct components—photoreceptors, screening pigment and genes orchestrating their proper temporal and spatial organization. Analysis of particular genetic and biochemical components shows that many evolutionary processes have participated in eye evolution. Multiple examples of co-option of crystallins, Gα protein subunits and screening pigments contrast with the conserved role of opsins and a set of transcription factors governing eye development in distantly related animal phyla. The direct regulation of essential photoreceptor genes by these factors suggests that this regulatory relationship might have been already established in the ancestral photoreceptor cell.","container-title":"Philosophical Transactions of the Royal Society B: Biological Sciences","DOI":"10.1098/rstb.2009.0079","issue":"1531","note":"publisher: Royal Society","page":"2819-2832","source":"royalsocietypublishing.org (Atypon)","title":"Eye evolution: common use and independent recruitment of genetic components","title-short":"Eye evolution","volume":"364","author":[{"family":"Vopalensky","given":"Pavel"},{"family":"Kozmik","given":"Zbynek"}],"issued":{"date-parts":[["2009",10,12]]}}}],"schema":"https://github.com/citation-style-language/schema/raw/master/csl-citation.json"} </w:instrText>
      </w:r>
      <w:r w:rsidR="002B567E" w:rsidRPr="07456269">
        <w:rPr>
          <w:rFonts w:ascii="Times New Roman" w:hAnsi="Times New Roman" w:cs="Times New Roman"/>
          <w:sz w:val="24"/>
          <w:szCs w:val="24"/>
        </w:rPr>
        <w:fldChar w:fldCharType="separate"/>
      </w:r>
      <w:r w:rsidR="1EDFA349" w:rsidRPr="07456269">
        <w:rPr>
          <w:rFonts w:ascii="Times New Roman" w:hAnsi="Times New Roman" w:cs="Times New Roman"/>
          <w:sz w:val="24"/>
          <w:szCs w:val="24"/>
        </w:rPr>
        <w:t>(Arendt 2003; Vopalensky and Kozmik 2009)</w:t>
      </w:r>
      <w:r w:rsidR="002B567E" w:rsidRPr="07456269">
        <w:rPr>
          <w:rFonts w:ascii="Times New Roman" w:hAnsi="Times New Roman" w:cs="Times New Roman"/>
          <w:sz w:val="24"/>
          <w:szCs w:val="24"/>
        </w:rPr>
        <w:fldChar w:fldCharType="end"/>
      </w:r>
      <w:r w:rsidRPr="07456269">
        <w:rPr>
          <w:rFonts w:ascii="Times New Roman" w:eastAsia="Times New Roman" w:hAnsi="Times New Roman" w:cs="Times New Roman"/>
          <w:sz w:val="24"/>
          <w:szCs w:val="24"/>
        </w:rPr>
        <w:t>, did not pass the threshold of 3 or more phyla in our dataset</w:t>
      </w:r>
      <w:r w:rsidR="5AC6B9EB" w:rsidRPr="07456269">
        <w:rPr>
          <w:rFonts w:ascii="Times New Roman" w:eastAsia="Times New Roman" w:hAnsi="Times New Roman" w:cs="Times New Roman"/>
          <w:sz w:val="24"/>
          <w:szCs w:val="24"/>
        </w:rPr>
        <w:t xml:space="preserve"> (Extended Figure 3.8A)</w:t>
      </w:r>
      <w:r w:rsidRPr="07456269">
        <w:rPr>
          <w:rFonts w:ascii="Times New Roman" w:eastAsia="Times New Roman" w:hAnsi="Times New Roman" w:cs="Times New Roman"/>
          <w:sz w:val="24"/>
          <w:szCs w:val="24"/>
        </w:rPr>
        <w:t xml:space="preserve">. Curiously, while there seems to be some conserved pattern of combinations of </w:t>
      </w:r>
      <w:r w:rsidR="4A54BF7F" w:rsidRPr="07456269">
        <w:rPr>
          <w:rFonts w:ascii="Times New Roman" w:eastAsia="Times New Roman" w:hAnsi="Times New Roman" w:cs="Times New Roman"/>
          <w:sz w:val="24"/>
          <w:szCs w:val="24"/>
        </w:rPr>
        <w:t>regulatory gene</w:t>
      </w:r>
      <w:r w:rsidRPr="07456269">
        <w:rPr>
          <w:rFonts w:ascii="Times New Roman" w:eastAsia="Times New Roman" w:hAnsi="Times New Roman" w:cs="Times New Roman"/>
          <w:sz w:val="24"/>
          <w:szCs w:val="24"/>
        </w:rPr>
        <w:t xml:space="preserve">s expressed within </w:t>
      </w:r>
      <w:r w:rsidR="1001AC7C" w:rsidRPr="07456269">
        <w:rPr>
          <w:rFonts w:ascii="Times New Roman" w:eastAsia="Times New Roman" w:hAnsi="Times New Roman" w:cs="Times New Roman"/>
          <w:sz w:val="24"/>
          <w:szCs w:val="24"/>
        </w:rPr>
        <w:t xml:space="preserve">PRC-like </w:t>
      </w:r>
      <w:proofErr w:type="spellStart"/>
      <w:r w:rsidR="1001AC7C" w:rsidRPr="07456269">
        <w:rPr>
          <w:rFonts w:ascii="Times New Roman" w:eastAsia="Times New Roman" w:hAnsi="Times New Roman" w:cs="Times New Roman"/>
          <w:sz w:val="24"/>
          <w:szCs w:val="24"/>
        </w:rPr>
        <w:t>metacells</w:t>
      </w:r>
      <w:proofErr w:type="spellEnd"/>
      <w:r w:rsidR="1001AC7C" w:rsidRPr="07456269">
        <w:rPr>
          <w:rFonts w:ascii="Times New Roman" w:eastAsia="Times New Roman" w:hAnsi="Times New Roman" w:cs="Times New Roman"/>
          <w:sz w:val="24"/>
          <w:szCs w:val="24"/>
        </w:rPr>
        <w:t xml:space="preserve"> of </w:t>
      </w:r>
      <w:r w:rsidRPr="07456269">
        <w:rPr>
          <w:rFonts w:ascii="Times New Roman" w:eastAsia="Times New Roman" w:hAnsi="Times New Roman" w:cs="Times New Roman"/>
          <w:sz w:val="24"/>
          <w:szCs w:val="24"/>
        </w:rPr>
        <w:t xml:space="preserve">the same species, across </w:t>
      </w:r>
      <w:r w:rsidR="570AD720" w:rsidRPr="07456269">
        <w:rPr>
          <w:rFonts w:ascii="Times New Roman" w:eastAsia="Times New Roman" w:hAnsi="Times New Roman" w:cs="Times New Roman"/>
          <w:sz w:val="24"/>
          <w:szCs w:val="24"/>
        </w:rPr>
        <w:t xml:space="preserve">different </w:t>
      </w:r>
      <w:r w:rsidRPr="07456269">
        <w:rPr>
          <w:rFonts w:ascii="Times New Roman" w:eastAsia="Times New Roman" w:hAnsi="Times New Roman" w:cs="Times New Roman"/>
          <w:sz w:val="24"/>
          <w:szCs w:val="24"/>
        </w:rPr>
        <w:t>species there seems to be little conservation. This explains all the indirect connections that we found in the network</w:t>
      </w:r>
      <w:r w:rsidR="246B7DFD" w:rsidRPr="07456269">
        <w:rPr>
          <w:rFonts w:ascii="Times New Roman" w:eastAsia="Times New Roman" w:hAnsi="Times New Roman" w:cs="Times New Roman"/>
          <w:sz w:val="24"/>
          <w:szCs w:val="24"/>
        </w:rPr>
        <w:t>.</w:t>
      </w:r>
      <w:r w:rsidR="2FE83BA4" w:rsidRPr="07456269">
        <w:rPr>
          <w:rFonts w:ascii="Times New Roman" w:eastAsia="Times New Roman" w:hAnsi="Times New Roman" w:cs="Times New Roman"/>
          <w:sz w:val="24"/>
          <w:szCs w:val="24"/>
        </w:rPr>
        <w:t xml:space="preserve"> U</w:t>
      </w:r>
      <w:r w:rsidRPr="07456269">
        <w:rPr>
          <w:rFonts w:ascii="Times New Roman" w:eastAsia="Times New Roman" w:hAnsi="Times New Roman" w:cs="Times New Roman"/>
          <w:sz w:val="24"/>
          <w:szCs w:val="24"/>
        </w:rPr>
        <w:t xml:space="preserve">ltimately all </w:t>
      </w:r>
      <w:proofErr w:type="spellStart"/>
      <w:r w:rsidRPr="07456269">
        <w:rPr>
          <w:rFonts w:ascii="Times New Roman" w:eastAsia="Times New Roman" w:hAnsi="Times New Roman" w:cs="Times New Roman"/>
          <w:sz w:val="24"/>
          <w:szCs w:val="24"/>
        </w:rPr>
        <w:t>metacells</w:t>
      </w:r>
      <w:proofErr w:type="spellEnd"/>
      <w:r w:rsidRPr="07456269">
        <w:rPr>
          <w:rFonts w:ascii="Times New Roman" w:eastAsia="Times New Roman" w:hAnsi="Times New Roman" w:cs="Times New Roman"/>
          <w:sz w:val="24"/>
          <w:szCs w:val="24"/>
        </w:rPr>
        <w:t xml:space="preserve"> are “related” to each other </w:t>
      </w:r>
      <w:r w:rsidR="7FDD9921" w:rsidRPr="07456269">
        <w:rPr>
          <w:rFonts w:ascii="Times New Roman" w:eastAsia="Times New Roman" w:hAnsi="Times New Roman" w:cs="Times New Roman"/>
          <w:sz w:val="24"/>
          <w:szCs w:val="24"/>
        </w:rPr>
        <w:t xml:space="preserve">to some degree </w:t>
      </w:r>
      <w:r w:rsidRPr="07456269">
        <w:rPr>
          <w:rFonts w:ascii="Times New Roman" w:eastAsia="Times New Roman" w:hAnsi="Times New Roman" w:cs="Times New Roman"/>
          <w:sz w:val="24"/>
          <w:szCs w:val="24"/>
        </w:rPr>
        <w:t xml:space="preserve">because they share one or few genes with a </w:t>
      </w:r>
      <w:proofErr w:type="spellStart"/>
      <w:r w:rsidRPr="07456269">
        <w:rPr>
          <w:rFonts w:ascii="Times New Roman" w:eastAsia="Times New Roman" w:hAnsi="Times New Roman" w:cs="Times New Roman"/>
          <w:sz w:val="24"/>
          <w:szCs w:val="24"/>
        </w:rPr>
        <w:t>metacell</w:t>
      </w:r>
      <w:proofErr w:type="spellEnd"/>
      <w:r w:rsidRPr="07456269">
        <w:rPr>
          <w:rFonts w:ascii="Times New Roman" w:eastAsia="Times New Roman" w:hAnsi="Times New Roman" w:cs="Times New Roman"/>
          <w:sz w:val="24"/>
          <w:szCs w:val="24"/>
        </w:rPr>
        <w:t xml:space="preserve"> that in turn shares another set of few genes with a different </w:t>
      </w:r>
      <w:proofErr w:type="spellStart"/>
      <w:r w:rsidRPr="07456269">
        <w:rPr>
          <w:rFonts w:ascii="Times New Roman" w:eastAsia="Times New Roman" w:hAnsi="Times New Roman" w:cs="Times New Roman"/>
          <w:sz w:val="24"/>
          <w:szCs w:val="24"/>
        </w:rPr>
        <w:t>metacell</w:t>
      </w:r>
      <w:proofErr w:type="spellEnd"/>
      <w:r w:rsidRPr="07456269">
        <w:rPr>
          <w:rFonts w:ascii="Times New Roman" w:eastAsia="Times New Roman" w:hAnsi="Times New Roman" w:cs="Times New Roman"/>
          <w:sz w:val="24"/>
          <w:szCs w:val="24"/>
        </w:rPr>
        <w:t xml:space="preserve"> and so on. </w:t>
      </w:r>
      <w:r w:rsidR="50BDAB20" w:rsidRPr="07456269">
        <w:rPr>
          <w:rFonts w:ascii="Times New Roman" w:eastAsia="Times New Roman" w:hAnsi="Times New Roman" w:cs="Times New Roman"/>
          <w:sz w:val="24"/>
          <w:szCs w:val="24"/>
        </w:rPr>
        <w:t xml:space="preserve">The results of this comparative analysis suggest that the core regulatory complex of PRC-like </w:t>
      </w:r>
      <w:proofErr w:type="spellStart"/>
      <w:r w:rsidR="50BDAB20" w:rsidRPr="07456269">
        <w:rPr>
          <w:rFonts w:ascii="Times New Roman" w:eastAsia="Times New Roman" w:hAnsi="Times New Roman" w:cs="Times New Roman"/>
          <w:sz w:val="24"/>
          <w:szCs w:val="24"/>
        </w:rPr>
        <w:t>metacells</w:t>
      </w:r>
      <w:proofErr w:type="spellEnd"/>
      <w:r w:rsidR="50BDAB20" w:rsidRPr="07456269">
        <w:rPr>
          <w:rFonts w:ascii="Times New Roman" w:eastAsia="Times New Roman" w:hAnsi="Times New Roman" w:cs="Times New Roman"/>
          <w:sz w:val="24"/>
          <w:szCs w:val="24"/>
        </w:rPr>
        <w:t xml:space="preserve"> in different species comprises a set of species-specific genes. Although some regulatory genes make a recurrent presence across species, the exact combination of genes is often different. </w:t>
      </w:r>
    </w:p>
    <w:p w14:paraId="662D8A83" w14:textId="77777777" w:rsidR="00FB7898" w:rsidRDefault="00FB7898" w:rsidP="00CA041D">
      <w:pPr>
        <w:spacing w:line="360" w:lineRule="auto"/>
        <w:jc w:val="both"/>
        <w:rPr>
          <w:rFonts w:ascii="Times New Roman" w:eastAsia="Times New Roman" w:hAnsi="Times New Roman" w:cs="Times New Roman"/>
          <w:sz w:val="24"/>
          <w:szCs w:val="24"/>
        </w:rPr>
      </w:pPr>
    </w:p>
    <w:p w14:paraId="0A1ECA82" w14:textId="27C9F850" w:rsidR="00FB7898" w:rsidRPr="008F7311" w:rsidRDefault="00FB7898" w:rsidP="00CA041D">
      <w:pPr>
        <w:spacing w:line="360" w:lineRule="auto"/>
        <w:jc w:val="both"/>
        <w:rPr>
          <w:rFonts w:ascii="Times New Roman" w:eastAsia="Times New Roman" w:hAnsi="Times New Roman" w:cs="Times New Roman"/>
          <w:b/>
          <w:bCs/>
          <w:sz w:val="24"/>
          <w:szCs w:val="24"/>
        </w:rPr>
      </w:pPr>
      <w:r w:rsidRPr="008F7311">
        <w:rPr>
          <w:rFonts w:ascii="Times New Roman" w:eastAsia="Times New Roman" w:hAnsi="Times New Roman" w:cs="Times New Roman"/>
          <w:b/>
          <w:bCs/>
          <w:sz w:val="24"/>
          <w:szCs w:val="24"/>
        </w:rPr>
        <w:t xml:space="preserve">Transcription factors amongst the most abundant regulatory genes in PRC-like </w:t>
      </w:r>
      <w:proofErr w:type="spellStart"/>
      <w:r w:rsidRPr="008F7311">
        <w:rPr>
          <w:rFonts w:ascii="Times New Roman" w:eastAsia="Times New Roman" w:hAnsi="Times New Roman" w:cs="Times New Roman"/>
          <w:b/>
          <w:bCs/>
          <w:sz w:val="24"/>
          <w:szCs w:val="24"/>
        </w:rPr>
        <w:t>metacells</w:t>
      </w:r>
      <w:proofErr w:type="spellEnd"/>
      <w:r w:rsidRPr="008F7311">
        <w:rPr>
          <w:rFonts w:ascii="Times New Roman" w:eastAsia="Times New Roman" w:hAnsi="Times New Roman" w:cs="Times New Roman"/>
          <w:b/>
          <w:bCs/>
          <w:sz w:val="24"/>
          <w:szCs w:val="24"/>
        </w:rPr>
        <w:t xml:space="preserve"> throughout animals</w:t>
      </w:r>
    </w:p>
    <w:p w14:paraId="13D07CA8" w14:textId="4506CE24" w:rsidR="00E91F4F" w:rsidRDefault="641D6576" w:rsidP="00CA041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Finally</w:t>
      </w:r>
      <w:r w:rsidR="3FB0F056">
        <w:rPr>
          <w:rFonts w:ascii="Times New Roman" w:eastAsia="Times New Roman" w:hAnsi="Times New Roman" w:cs="Times New Roman"/>
          <w:sz w:val="24"/>
          <w:szCs w:val="24"/>
        </w:rPr>
        <w:t xml:space="preserve">, </w:t>
      </w:r>
      <w:r w:rsidR="39C2A7C3">
        <w:rPr>
          <w:rFonts w:ascii="Times New Roman" w:eastAsia="Times New Roman" w:hAnsi="Times New Roman" w:cs="Times New Roman"/>
          <w:sz w:val="24"/>
          <w:szCs w:val="24"/>
        </w:rPr>
        <w:t xml:space="preserve">we </w:t>
      </w:r>
      <w:r w:rsidR="46FEAD1C">
        <w:rPr>
          <w:rFonts w:ascii="Times New Roman" w:eastAsia="Times New Roman" w:hAnsi="Times New Roman" w:cs="Times New Roman"/>
          <w:sz w:val="24"/>
          <w:szCs w:val="24"/>
        </w:rPr>
        <w:t>classified</w:t>
      </w:r>
      <w:r w:rsidR="39C2A7C3">
        <w:rPr>
          <w:rFonts w:ascii="Times New Roman" w:eastAsia="Times New Roman" w:hAnsi="Times New Roman" w:cs="Times New Roman"/>
          <w:sz w:val="24"/>
          <w:szCs w:val="24"/>
        </w:rPr>
        <w:t xml:space="preserve"> the </w:t>
      </w:r>
      <w:proofErr w:type="spellStart"/>
      <w:r w:rsidR="39C2A7C3">
        <w:rPr>
          <w:rFonts w:ascii="Times New Roman" w:eastAsia="Times New Roman" w:hAnsi="Times New Roman" w:cs="Times New Roman"/>
          <w:sz w:val="24"/>
          <w:szCs w:val="24"/>
        </w:rPr>
        <w:t>orthogroups</w:t>
      </w:r>
      <w:proofErr w:type="spellEnd"/>
      <w:r w:rsidR="39C2A7C3">
        <w:rPr>
          <w:rFonts w:ascii="Times New Roman" w:eastAsia="Times New Roman" w:hAnsi="Times New Roman" w:cs="Times New Roman"/>
          <w:sz w:val="24"/>
          <w:szCs w:val="24"/>
        </w:rPr>
        <w:t xml:space="preserve"> of regulatory genes </w:t>
      </w:r>
      <w:r w:rsidR="41FA2C34">
        <w:rPr>
          <w:rFonts w:ascii="Times New Roman" w:eastAsia="Times New Roman" w:hAnsi="Times New Roman" w:cs="Times New Roman"/>
          <w:sz w:val="24"/>
          <w:szCs w:val="24"/>
        </w:rPr>
        <w:t>into finer categories by performing BLA</w:t>
      </w:r>
      <w:r w:rsidR="6ED29A40">
        <w:rPr>
          <w:rFonts w:ascii="Times New Roman" w:eastAsia="Times New Roman" w:hAnsi="Times New Roman" w:cs="Times New Roman"/>
          <w:sz w:val="24"/>
          <w:szCs w:val="24"/>
        </w:rPr>
        <w:t>S</w:t>
      </w:r>
      <w:r w:rsidR="41FA2C34">
        <w:rPr>
          <w:rFonts w:ascii="Times New Roman" w:eastAsia="Times New Roman" w:hAnsi="Times New Roman" w:cs="Times New Roman"/>
          <w:sz w:val="24"/>
          <w:szCs w:val="24"/>
        </w:rPr>
        <w:t>TP versus the Animal Transcription Factor Database (ATFDB v4)</w:t>
      </w:r>
      <w:r w:rsidR="55FFD624">
        <w:rPr>
          <w:rFonts w:ascii="Times New Roman" w:eastAsia="Times New Roman" w:hAnsi="Times New Roman" w:cs="Times New Roman"/>
          <w:sz w:val="24"/>
          <w:szCs w:val="24"/>
        </w:rPr>
        <w:t xml:space="preserve"> </w:t>
      </w:r>
      <w:r w:rsidR="006A07DE">
        <w:rPr>
          <w:rFonts w:ascii="Times New Roman" w:eastAsia="Times New Roman" w:hAnsi="Times New Roman" w:cs="Times New Roman"/>
          <w:sz w:val="24"/>
          <w:szCs w:val="24"/>
        </w:rPr>
        <w:fldChar w:fldCharType="begin"/>
      </w:r>
      <w:r w:rsidR="006A07DE">
        <w:rPr>
          <w:rFonts w:ascii="Times New Roman" w:eastAsia="Times New Roman" w:hAnsi="Times New Roman" w:cs="Times New Roman"/>
          <w:sz w:val="24"/>
          <w:szCs w:val="24"/>
        </w:rPr>
        <w:instrText xml:space="preserve"> ADDIN ZOTERO_ITEM CSL_CITATION {"citationID":"yK0Ql17j","properties":{"formattedCitation":"(Shen et al. 2023)","plainCitation":"(Shen et al. 2023)","noteIndex":0},"citationItems":[{"id":1277,"uris":["http://zotero.org/users/8176000/items/MCYP2JT5"],"itemData":{"id":1277,"type":"article-journal","abstract":"Transcription factors (TFs) are proteins that interact with specific DNA sequences to regulate gene expression and play crucial roles in all kinds of biological processes. To keep up with new data and provide a more comprehensive resource for TF research, we updated the Animal Transcription Factor Database (AnimalTFDB) to version 4.0 (http://bioinfo.life.hust.edu.cn/AnimalTFDB4/) with up-to-date data and functions. We refined the TF family rules and prediction pipeline to predict TFs in genome-wide protein sequences from Ensembl. As a result, we predicted 274 633 TF genes and 150 726 transcription cofactor genes in AnimalTFDB 4.0 in 183 animal genomes, which are 86 more species than AnimalTFDB 3.0. Besides double data volume, we also added the following new annotations and functions to the database: (i) variations (including mutations) on TF genes in various human cancers and other diseases; (ii) predicted post-translational modification sites (including phosphorylation, acetylation, methylation and ubiquitination sites) on TFs in 8 species; (iii) TF regulation in autophagy; (iv) comprehensive TF expression annotation for 38 species; (v) exact and batch search functions allow users to search AnimalTFDB flexibly. AnimalTFDB 4.0 is a useful resource for studying TF and transcription regulation, which contains comprehensive annotation and classification of TFs and transcription cofactors.","container-title":"Nucleic Acids Research","DOI":"10.1093/nar/gkac907","ISSN":"1362-4962","issue":"D1","journalAbbreviation":"Nucleic Acids Res","language":"eng","note":"PMID: 36268869\nPMCID: PMC9825474","page":"D39-D45","source":"PubMed","title":"AnimalTFDB 4.0: a comprehensive animal transcription factor database updated with variation and expression annotations","title-short":"AnimalTFDB 4.0","volume":"51","author":[{"family":"Shen","given":"Wen-Kang"},{"family":"Chen","given":"Si-Yi"},{"family":"Gan","given":"Zi-Quan"},{"family":"Zhang","given":"Yu-Zhu"},{"family":"Yue","given":"Tao"},{"family":"Chen","given":"Miao-Miao"},{"family":"Xue","given":"Yu"},{"family":"Hu","given":"Hui"},{"family":"Guo","given":"An-Yuan"}],"issued":{"date-parts":[["2023",1,6]]}}}],"schema":"https://github.com/citation-style-language/schema/raw/master/csl-citation.json"} </w:instrText>
      </w:r>
      <w:r w:rsidR="006A07DE">
        <w:rPr>
          <w:rFonts w:ascii="Times New Roman" w:eastAsia="Times New Roman" w:hAnsi="Times New Roman" w:cs="Times New Roman"/>
          <w:sz w:val="24"/>
          <w:szCs w:val="24"/>
        </w:rPr>
        <w:fldChar w:fldCharType="separate"/>
      </w:r>
      <w:r w:rsidR="7EA2DF22" w:rsidRPr="07456269">
        <w:rPr>
          <w:rFonts w:ascii="Times New Roman" w:hAnsi="Times New Roman" w:cs="Times New Roman"/>
          <w:sz w:val="24"/>
          <w:szCs w:val="24"/>
        </w:rPr>
        <w:t>(Shen et al. 2023)</w:t>
      </w:r>
      <w:r w:rsidR="006A07DE">
        <w:rPr>
          <w:rFonts w:ascii="Times New Roman" w:eastAsia="Times New Roman" w:hAnsi="Times New Roman" w:cs="Times New Roman"/>
          <w:sz w:val="24"/>
          <w:szCs w:val="24"/>
        </w:rPr>
        <w:fldChar w:fldCharType="end"/>
      </w:r>
      <w:r w:rsidR="41FA2C34">
        <w:rPr>
          <w:rFonts w:ascii="Times New Roman" w:eastAsia="Times New Roman" w:hAnsi="Times New Roman" w:cs="Times New Roman"/>
          <w:sz w:val="24"/>
          <w:szCs w:val="24"/>
        </w:rPr>
        <w:t xml:space="preserve">. This allowed us to </w:t>
      </w:r>
      <w:r w:rsidR="4CA95B28">
        <w:rPr>
          <w:rFonts w:ascii="Times New Roman" w:eastAsia="Times New Roman" w:hAnsi="Times New Roman" w:cs="Times New Roman"/>
          <w:sz w:val="24"/>
          <w:szCs w:val="24"/>
        </w:rPr>
        <w:t xml:space="preserve">clarify that </w:t>
      </w:r>
      <w:r w:rsidR="29BEB532">
        <w:rPr>
          <w:rFonts w:ascii="Times New Roman" w:eastAsia="Times New Roman" w:hAnsi="Times New Roman" w:cs="Times New Roman"/>
          <w:sz w:val="24"/>
          <w:szCs w:val="24"/>
        </w:rPr>
        <w:t xml:space="preserve">amongst the 69 </w:t>
      </w:r>
      <w:proofErr w:type="spellStart"/>
      <w:r w:rsidR="29BEB532">
        <w:rPr>
          <w:rFonts w:ascii="Times New Roman" w:eastAsia="Times New Roman" w:hAnsi="Times New Roman" w:cs="Times New Roman"/>
          <w:sz w:val="24"/>
          <w:szCs w:val="24"/>
        </w:rPr>
        <w:t>orthogroups</w:t>
      </w:r>
      <w:proofErr w:type="spellEnd"/>
      <w:r w:rsidR="29BEB532">
        <w:rPr>
          <w:rFonts w:ascii="Times New Roman" w:eastAsia="Times New Roman" w:hAnsi="Times New Roman" w:cs="Times New Roman"/>
          <w:sz w:val="24"/>
          <w:szCs w:val="24"/>
        </w:rPr>
        <w:t xml:space="preserve"> that are shared across 3 or more phyla, </w:t>
      </w:r>
      <w:r w:rsidR="4CA95B28">
        <w:rPr>
          <w:rFonts w:ascii="Times New Roman" w:eastAsia="Times New Roman" w:hAnsi="Times New Roman" w:cs="Times New Roman"/>
          <w:sz w:val="24"/>
          <w:szCs w:val="24"/>
        </w:rPr>
        <w:t xml:space="preserve">around 60% </w:t>
      </w:r>
      <w:r w:rsidR="272FD884">
        <w:rPr>
          <w:rFonts w:ascii="Times New Roman" w:eastAsia="Times New Roman" w:hAnsi="Times New Roman" w:cs="Times New Roman"/>
          <w:sz w:val="24"/>
          <w:szCs w:val="24"/>
        </w:rPr>
        <w:t xml:space="preserve">belonged to </w:t>
      </w:r>
      <w:r w:rsidR="4CA95B28">
        <w:rPr>
          <w:rFonts w:ascii="Times New Roman" w:eastAsia="Times New Roman" w:hAnsi="Times New Roman" w:cs="Times New Roman"/>
          <w:sz w:val="24"/>
          <w:szCs w:val="24"/>
        </w:rPr>
        <w:t>transcription factor</w:t>
      </w:r>
      <w:r w:rsidR="272FD884">
        <w:rPr>
          <w:rFonts w:ascii="Times New Roman" w:eastAsia="Times New Roman" w:hAnsi="Times New Roman" w:cs="Times New Roman"/>
          <w:sz w:val="24"/>
          <w:szCs w:val="24"/>
        </w:rPr>
        <w:t xml:space="preserve"> families</w:t>
      </w:r>
      <w:r w:rsidR="17EEA54A">
        <w:rPr>
          <w:rFonts w:ascii="Times New Roman" w:eastAsia="Times New Roman" w:hAnsi="Times New Roman" w:cs="Times New Roman"/>
          <w:sz w:val="24"/>
          <w:szCs w:val="24"/>
        </w:rPr>
        <w:t xml:space="preserve"> (Figure </w:t>
      </w:r>
      <w:r w:rsidR="06BCF122" w:rsidRPr="006F632D">
        <w:rPr>
          <w:rFonts w:ascii="Times New Roman" w:eastAsia="Times New Roman" w:hAnsi="Times New Roman" w:cs="Times New Roman"/>
          <w:sz w:val="24"/>
          <w:szCs w:val="24"/>
        </w:rPr>
        <w:t>3.8</w:t>
      </w:r>
      <w:r w:rsidR="17EEA54A" w:rsidRPr="006F632D">
        <w:rPr>
          <w:rFonts w:ascii="Times New Roman" w:eastAsia="Times New Roman" w:hAnsi="Times New Roman" w:cs="Times New Roman"/>
          <w:sz w:val="24"/>
          <w:szCs w:val="24"/>
        </w:rPr>
        <w:t>B</w:t>
      </w:r>
      <w:r w:rsidR="17EEA54A">
        <w:rPr>
          <w:rFonts w:ascii="Times New Roman" w:eastAsia="Times New Roman" w:hAnsi="Times New Roman" w:cs="Times New Roman"/>
          <w:sz w:val="24"/>
          <w:szCs w:val="24"/>
        </w:rPr>
        <w:t>)</w:t>
      </w:r>
      <w:r w:rsidR="66461EF8">
        <w:rPr>
          <w:rFonts w:ascii="Times New Roman" w:eastAsia="Times New Roman" w:hAnsi="Times New Roman" w:cs="Times New Roman"/>
          <w:sz w:val="24"/>
          <w:szCs w:val="24"/>
        </w:rPr>
        <w:t xml:space="preserve">. </w:t>
      </w:r>
      <w:r w:rsidR="298E4ED7">
        <w:rPr>
          <w:rFonts w:ascii="Times New Roman" w:eastAsia="Times New Roman" w:hAnsi="Times New Roman" w:cs="Times New Roman"/>
          <w:sz w:val="24"/>
          <w:szCs w:val="24"/>
        </w:rPr>
        <w:t>T</w:t>
      </w:r>
      <w:r w:rsidR="66461EF8">
        <w:rPr>
          <w:rFonts w:ascii="Times New Roman" w:eastAsia="Times New Roman" w:hAnsi="Times New Roman" w:cs="Times New Roman"/>
          <w:sz w:val="24"/>
          <w:szCs w:val="24"/>
        </w:rPr>
        <w:t xml:space="preserve">he remainder of the </w:t>
      </w:r>
      <w:proofErr w:type="spellStart"/>
      <w:r w:rsidR="66461EF8">
        <w:rPr>
          <w:rFonts w:ascii="Times New Roman" w:eastAsia="Times New Roman" w:hAnsi="Times New Roman" w:cs="Times New Roman"/>
          <w:sz w:val="24"/>
          <w:szCs w:val="24"/>
        </w:rPr>
        <w:t>orthogroups</w:t>
      </w:r>
      <w:proofErr w:type="spellEnd"/>
      <w:r w:rsidR="66461EF8">
        <w:rPr>
          <w:rFonts w:ascii="Times New Roman" w:eastAsia="Times New Roman" w:hAnsi="Times New Roman" w:cs="Times New Roman"/>
          <w:sz w:val="24"/>
          <w:szCs w:val="24"/>
        </w:rPr>
        <w:t xml:space="preserve"> </w:t>
      </w:r>
      <w:r w:rsidR="298E4ED7">
        <w:rPr>
          <w:rFonts w:ascii="Times New Roman" w:eastAsia="Times New Roman" w:hAnsi="Times New Roman" w:cs="Times New Roman"/>
          <w:sz w:val="24"/>
          <w:szCs w:val="24"/>
        </w:rPr>
        <w:t>were either transcription cofactors</w:t>
      </w:r>
      <w:r w:rsidR="22D47B77">
        <w:rPr>
          <w:rFonts w:ascii="Times New Roman" w:eastAsia="Times New Roman" w:hAnsi="Times New Roman" w:cs="Times New Roman"/>
          <w:sz w:val="24"/>
          <w:szCs w:val="24"/>
        </w:rPr>
        <w:t xml:space="preserve"> (~23%)</w:t>
      </w:r>
      <w:r w:rsidR="298E4ED7">
        <w:rPr>
          <w:rFonts w:ascii="Times New Roman" w:eastAsia="Times New Roman" w:hAnsi="Times New Roman" w:cs="Times New Roman"/>
          <w:sz w:val="24"/>
          <w:szCs w:val="24"/>
        </w:rPr>
        <w:t xml:space="preserve">, genes </w:t>
      </w:r>
      <w:r w:rsidR="1AA975AE">
        <w:rPr>
          <w:rFonts w:ascii="Times New Roman" w:eastAsia="Times New Roman" w:hAnsi="Times New Roman" w:cs="Times New Roman"/>
          <w:sz w:val="24"/>
          <w:szCs w:val="24"/>
        </w:rPr>
        <w:t>that interact with transcription factors but do not directly bind DNA, or other regulatory genes</w:t>
      </w:r>
      <w:r w:rsidR="506BEF01">
        <w:rPr>
          <w:rFonts w:ascii="Times New Roman" w:eastAsia="Times New Roman" w:hAnsi="Times New Roman" w:cs="Times New Roman"/>
          <w:sz w:val="24"/>
          <w:szCs w:val="24"/>
        </w:rPr>
        <w:t xml:space="preserve"> </w:t>
      </w:r>
      <w:r w:rsidR="22D47B77">
        <w:rPr>
          <w:rFonts w:ascii="Times New Roman" w:eastAsia="Times New Roman" w:hAnsi="Times New Roman" w:cs="Times New Roman"/>
          <w:sz w:val="24"/>
          <w:szCs w:val="24"/>
        </w:rPr>
        <w:t xml:space="preserve">(~17%) </w:t>
      </w:r>
      <w:r w:rsidR="506BEF01">
        <w:rPr>
          <w:rFonts w:ascii="Times New Roman" w:eastAsia="Times New Roman" w:hAnsi="Times New Roman" w:cs="Times New Roman"/>
          <w:sz w:val="24"/>
          <w:szCs w:val="24"/>
        </w:rPr>
        <w:t xml:space="preserve">like </w:t>
      </w:r>
      <w:r w:rsidR="1CBA19CB">
        <w:rPr>
          <w:rFonts w:ascii="Times New Roman" w:eastAsia="Times New Roman" w:hAnsi="Times New Roman" w:cs="Times New Roman"/>
          <w:sz w:val="24"/>
          <w:szCs w:val="24"/>
        </w:rPr>
        <w:t>RNA polymerases and</w:t>
      </w:r>
      <w:r w:rsidR="17EEA54A">
        <w:rPr>
          <w:rFonts w:ascii="Times New Roman" w:eastAsia="Times New Roman" w:hAnsi="Times New Roman" w:cs="Times New Roman"/>
          <w:sz w:val="24"/>
          <w:szCs w:val="24"/>
        </w:rPr>
        <w:t xml:space="preserve"> </w:t>
      </w:r>
      <w:r w:rsidR="06B8CCD2">
        <w:rPr>
          <w:rFonts w:ascii="Times New Roman" w:eastAsia="Times New Roman" w:hAnsi="Times New Roman" w:cs="Times New Roman"/>
          <w:sz w:val="24"/>
          <w:szCs w:val="24"/>
        </w:rPr>
        <w:t>proteins that interact with the chromatin structure</w:t>
      </w:r>
      <w:r w:rsidR="17EEA54A" w:rsidRPr="00A006E4">
        <w:rPr>
          <w:rFonts w:ascii="Times New Roman" w:eastAsia="Times New Roman" w:hAnsi="Times New Roman" w:cs="Times New Roman"/>
          <w:sz w:val="24"/>
          <w:szCs w:val="24"/>
        </w:rPr>
        <w:t>.</w:t>
      </w:r>
      <w:r w:rsidR="17EEA54A">
        <w:rPr>
          <w:rFonts w:ascii="Times New Roman" w:eastAsia="Times New Roman" w:hAnsi="Times New Roman" w:cs="Times New Roman"/>
          <w:sz w:val="24"/>
          <w:szCs w:val="24"/>
        </w:rPr>
        <w:t xml:space="preserve"> </w:t>
      </w:r>
      <w:r w:rsidR="7671626C">
        <w:rPr>
          <w:rFonts w:ascii="Times New Roman" w:eastAsia="Times New Roman" w:hAnsi="Times New Roman" w:cs="Times New Roman"/>
          <w:sz w:val="24"/>
          <w:szCs w:val="24"/>
        </w:rPr>
        <w:t>The</w:t>
      </w:r>
      <w:r w:rsidR="7E1D041D">
        <w:rPr>
          <w:rFonts w:ascii="Times New Roman" w:eastAsia="Times New Roman" w:hAnsi="Times New Roman" w:cs="Times New Roman"/>
          <w:sz w:val="24"/>
          <w:szCs w:val="24"/>
        </w:rPr>
        <w:t xml:space="preserve"> transcription factors belonged to multiple different families, with </w:t>
      </w:r>
      <w:proofErr w:type="spellStart"/>
      <w:r w:rsidR="77B37322">
        <w:rPr>
          <w:rFonts w:ascii="Times New Roman" w:eastAsia="Times New Roman" w:hAnsi="Times New Roman" w:cs="Times New Roman"/>
          <w:sz w:val="24"/>
          <w:szCs w:val="24"/>
        </w:rPr>
        <w:t>bZIP</w:t>
      </w:r>
      <w:proofErr w:type="spellEnd"/>
      <w:r w:rsidR="77B37322">
        <w:rPr>
          <w:rFonts w:ascii="Times New Roman" w:eastAsia="Times New Roman" w:hAnsi="Times New Roman" w:cs="Times New Roman"/>
          <w:sz w:val="24"/>
          <w:szCs w:val="24"/>
        </w:rPr>
        <w:t xml:space="preserve"> transcription factors, zinc finger C2H2 and homeoboxes being amongst the </w:t>
      </w:r>
      <w:r w:rsidR="00583D22">
        <w:rPr>
          <w:noProof/>
        </w:rPr>
        <w:lastRenderedPageBreak/>
        <w:pict w14:anchorId="474560FB">
          <v:shape id="_x0000_s1027" type="#_x0000_t202" style="position:absolute;left:0;text-align:left;margin-left:-.25pt;margin-top:568.85pt;width:425.15pt;height:152.25pt;z-index:2516920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" stroked="f">
            <v:textbox style="mso-next-textbox:#_x0000_s1026">
              <w:txbxContent>
                <w:p w14:paraId="1F09BA62" w14:textId="5BCBBBFD" w:rsidR="0055508E" w:rsidRPr="00C8011C" w:rsidRDefault="0055508E" w:rsidP="00526A8B">
                  <w:pPr>
                    <w:pStyle w:val="Caption"/>
                    <w:spacing w:before="100" w:after="100" w:line="276" w:lineRule="auto"/>
                    <w:jc w:val="both"/>
                    <w:rPr>
                      <w:rFonts w:ascii="Times New Roman" w:eastAsia="Times New Roman" w:hAnsi="Times New Roman" w:cs="Times New Roman"/>
                      <w:i w:val="0"/>
                      <w:iCs w:val="0"/>
                      <w:color w:val="auto"/>
                      <w:sz w:val="28"/>
                      <w:szCs w:val="28"/>
                    </w:rPr>
                  </w:pPr>
                  <w:r w:rsidRPr="0055508E">
                    <w:rPr>
                      <w:rFonts w:ascii="Times New Roman" w:hAnsi="Times New Roman" w:cs="Times New Roman"/>
                      <w:b/>
                      <w:bCs/>
                      <w:i w:val="0"/>
                      <w:iCs w:val="0"/>
                      <w:color w:val="auto"/>
                      <w:sz w:val="20"/>
                      <w:szCs w:val="20"/>
                    </w:rPr>
                    <w:t xml:space="preserve">Figure 3.8. </w:t>
                  </w:r>
                  <w:r w:rsidR="001D7CA4">
                    <w:rPr>
                      <w:rFonts w:ascii="Times New Roman" w:hAnsi="Times New Roman" w:cs="Times New Roman"/>
                      <w:b/>
                      <w:bCs/>
                      <w:i w:val="0"/>
                      <w:iCs w:val="0"/>
                      <w:color w:val="auto"/>
                      <w:sz w:val="20"/>
                      <w:szCs w:val="20"/>
                    </w:rPr>
                    <w:t xml:space="preserve">Most common </w:t>
                  </w:r>
                  <w:proofErr w:type="spellStart"/>
                  <w:r w:rsidR="001D7CA4">
                    <w:rPr>
                      <w:rFonts w:ascii="Times New Roman" w:hAnsi="Times New Roman" w:cs="Times New Roman"/>
                      <w:b/>
                      <w:bCs/>
                      <w:i w:val="0"/>
                      <w:iCs w:val="0"/>
                      <w:color w:val="auto"/>
                      <w:sz w:val="20"/>
                      <w:szCs w:val="20"/>
                    </w:rPr>
                    <w:t>o</w:t>
                  </w:r>
                  <w:r w:rsidR="00225CF0">
                    <w:rPr>
                      <w:rFonts w:ascii="Times New Roman" w:hAnsi="Times New Roman" w:cs="Times New Roman"/>
                      <w:b/>
                      <w:bCs/>
                      <w:i w:val="0"/>
                      <w:iCs w:val="0"/>
                      <w:color w:val="auto"/>
                      <w:sz w:val="20"/>
                      <w:szCs w:val="20"/>
                    </w:rPr>
                    <w:t>rthogroups</w:t>
                  </w:r>
                  <w:proofErr w:type="spellEnd"/>
                  <w:r w:rsidR="00225CF0">
                    <w:rPr>
                      <w:rFonts w:ascii="Times New Roman" w:hAnsi="Times New Roman" w:cs="Times New Roman"/>
                      <w:b/>
                      <w:bCs/>
                      <w:i w:val="0"/>
                      <w:iCs w:val="0"/>
                      <w:color w:val="auto"/>
                      <w:sz w:val="20"/>
                      <w:szCs w:val="20"/>
                    </w:rPr>
                    <w:t xml:space="preserve"> of regulatory genes </w:t>
                  </w:r>
                  <w:r w:rsidR="001D7CA4">
                    <w:rPr>
                      <w:rFonts w:ascii="Times New Roman" w:hAnsi="Times New Roman" w:cs="Times New Roman"/>
                      <w:b/>
                      <w:bCs/>
                      <w:i w:val="0"/>
                      <w:iCs w:val="0"/>
                      <w:color w:val="auto"/>
                      <w:sz w:val="20"/>
                      <w:szCs w:val="20"/>
                    </w:rPr>
                    <w:t xml:space="preserve">shared across PRC-like </w:t>
                  </w:r>
                  <w:proofErr w:type="spellStart"/>
                  <w:r w:rsidR="001D7CA4">
                    <w:rPr>
                      <w:rFonts w:ascii="Times New Roman" w:hAnsi="Times New Roman" w:cs="Times New Roman"/>
                      <w:b/>
                      <w:bCs/>
                      <w:i w:val="0"/>
                      <w:iCs w:val="0"/>
                      <w:color w:val="auto"/>
                      <w:sz w:val="20"/>
                      <w:szCs w:val="20"/>
                    </w:rPr>
                    <w:t>metacells</w:t>
                  </w:r>
                  <w:proofErr w:type="spellEnd"/>
                  <w:r w:rsidR="00C8011C">
                    <w:rPr>
                      <w:rFonts w:ascii="Times New Roman" w:hAnsi="Times New Roman" w:cs="Times New Roman"/>
                      <w:b/>
                      <w:bCs/>
                      <w:i w:val="0"/>
                      <w:iCs w:val="0"/>
                      <w:color w:val="auto"/>
                      <w:sz w:val="20"/>
                      <w:szCs w:val="20"/>
                    </w:rPr>
                    <w:t xml:space="preserve"> throughout animals.</w:t>
                  </w:r>
                  <w:r w:rsidR="00246D03">
                    <w:rPr>
                      <w:rFonts w:ascii="Times New Roman" w:hAnsi="Times New Roman" w:cs="Times New Roman"/>
                      <w:b/>
                      <w:bCs/>
                      <w:i w:val="0"/>
                      <w:iCs w:val="0"/>
                      <w:color w:val="auto"/>
                      <w:sz w:val="20"/>
                      <w:szCs w:val="20"/>
                    </w:rPr>
                    <w:t xml:space="preserve"> </w:t>
                  </w:r>
                  <w:r w:rsidR="00246D03" w:rsidRPr="00246D03">
                    <w:rPr>
                      <w:rFonts w:ascii="Times New Roman" w:hAnsi="Times New Roman" w:cs="Times New Roman"/>
                      <w:i w:val="0"/>
                      <w:iCs w:val="0"/>
                      <w:color w:val="auto"/>
                      <w:sz w:val="20"/>
                      <w:szCs w:val="20"/>
                    </w:rPr>
                    <w:t>(</w:t>
                  </w:r>
                  <w:r w:rsidR="00246D03">
                    <w:rPr>
                      <w:rFonts w:ascii="Times New Roman" w:hAnsi="Times New Roman" w:cs="Times New Roman"/>
                      <w:b/>
                      <w:bCs/>
                      <w:i w:val="0"/>
                      <w:iCs w:val="0"/>
                      <w:color w:val="auto"/>
                      <w:sz w:val="20"/>
                      <w:szCs w:val="20"/>
                    </w:rPr>
                    <w:t>A</w:t>
                  </w:r>
                  <w:r w:rsidR="00246D03" w:rsidRPr="00246D03">
                    <w:rPr>
                      <w:rFonts w:ascii="Times New Roman" w:hAnsi="Times New Roman" w:cs="Times New Roman"/>
                      <w:i w:val="0"/>
                      <w:iCs w:val="0"/>
                      <w:color w:val="auto"/>
                      <w:sz w:val="20"/>
                      <w:szCs w:val="20"/>
                    </w:rPr>
                    <w:t>)</w:t>
                  </w:r>
                  <w:r w:rsidR="00C8011C">
                    <w:rPr>
                      <w:rFonts w:ascii="Times New Roman" w:hAnsi="Times New Roman" w:cs="Times New Roman"/>
                      <w:b/>
                      <w:bCs/>
                      <w:i w:val="0"/>
                      <w:iCs w:val="0"/>
                      <w:color w:val="auto"/>
                      <w:sz w:val="20"/>
                      <w:szCs w:val="20"/>
                    </w:rPr>
                    <w:t xml:space="preserve"> </w:t>
                  </w:r>
                  <w:r w:rsidR="00C8011C" w:rsidRPr="00C8011C">
                    <w:rPr>
                      <w:rFonts w:ascii="Times New Roman" w:hAnsi="Times New Roman" w:cs="Times New Roman"/>
                      <w:i w:val="0"/>
                      <w:iCs w:val="0"/>
                      <w:color w:val="auto"/>
                      <w:sz w:val="20"/>
                      <w:szCs w:val="20"/>
                    </w:rPr>
                    <w:t xml:space="preserve">69 </w:t>
                  </w:r>
                  <w:proofErr w:type="spellStart"/>
                  <w:r w:rsidR="00C8011C" w:rsidRPr="00C8011C">
                    <w:rPr>
                      <w:rFonts w:ascii="Times New Roman" w:hAnsi="Times New Roman" w:cs="Times New Roman"/>
                      <w:i w:val="0"/>
                      <w:iCs w:val="0"/>
                      <w:color w:val="auto"/>
                      <w:sz w:val="20"/>
                      <w:szCs w:val="20"/>
                    </w:rPr>
                    <w:t>orthogroups</w:t>
                  </w:r>
                  <w:proofErr w:type="spellEnd"/>
                  <w:r w:rsidR="00C8011C" w:rsidRPr="00C8011C">
                    <w:rPr>
                      <w:rFonts w:ascii="Times New Roman" w:hAnsi="Times New Roman" w:cs="Times New Roman"/>
                      <w:i w:val="0"/>
                      <w:iCs w:val="0"/>
                      <w:color w:val="auto"/>
                      <w:sz w:val="20"/>
                      <w:szCs w:val="20"/>
                    </w:rPr>
                    <w:t xml:space="preserve"> are present in</w:t>
                  </w:r>
                  <w:r w:rsidR="00C8011C">
                    <w:rPr>
                      <w:rFonts w:ascii="Times New Roman" w:hAnsi="Times New Roman" w:cs="Times New Roman"/>
                      <w:i w:val="0"/>
                      <w:iCs w:val="0"/>
                      <w:color w:val="auto"/>
                      <w:sz w:val="20"/>
                      <w:szCs w:val="20"/>
                    </w:rPr>
                    <w:t xml:space="preserve"> 3 or more phyla</w:t>
                  </w:r>
                  <w:r w:rsidR="00246D03">
                    <w:rPr>
                      <w:rFonts w:ascii="Times New Roman" w:hAnsi="Times New Roman" w:cs="Times New Roman"/>
                      <w:i w:val="0"/>
                      <w:iCs w:val="0"/>
                      <w:color w:val="auto"/>
                      <w:sz w:val="20"/>
                      <w:szCs w:val="20"/>
                    </w:rPr>
                    <w:t>.</w:t>
                  </w:r>
                  <w:r w:rsidR="004E12BD" w:rsidRPr="004E12BD">
                    <w:rPr>
                      <w:rFonts w:ascii="Times New Roman" w:eastAsia="Times New Roman" w:hAnsi="Times New Roman" w:cs="Times New Roman"/>
                      <w:i w:val="0"/>
                      <w:iCs w:val="0"/>
                      <w:color w:val="auto"/>
                      <w:sz w:val="24"/>
                      <w:szCs w:val="24"/>
                    </w:rPr>
                    <w:t xml:space="preserve"> </w:t>
                  </w:r>
                  <w:proofErr w:type="spellStart"/>
                  <w:r w:rsidR="004E12BD" w:rsidRPr="004E12BD">
                    <w:rPr>
                      <w:rFonts w:ascii="Times New Roman" w:hAnsi="Times New Roman" w:cs="Times New Roman"/>
                      <w:i w:val="0"/>
                      <w:iCs w:val="0"/>
                      <w:color w:val="auto"/>
                      <w:sz w:val="20"/>
                      <w:szCs w:val="20"/>
                    </w:rPr>
                    <w:t>Orthogroups</w:t>
                  </w:r>
                  <w:proofErr w:type="spellEnd"/>
                  <w:r w:rsidR="004E12BD" w:rsidRPr="004E12BD">
                    <w:rPr>
                      <w:rFonts w:ascii="Times New Roman" w:hAnsi="Times New Roman" w:cs="Times New Roman"/>
                      <w:i w:val="0"/>
                      <w:iCs w:val="0"/>
                      <w:color w:val="auto"/>
                      <w:sz w:val="20"/>
                      <w:szCs w:val="20"/>
                    </w:rPr>
                    <w:t xml:space="preserve"> are ordered by most frequent (with the hierarchy: present in most phyla, present in most species, present in most </w:t>
                  </w:r>
                  <w:proofErr w:type="spellStart"/>
                  <w:r w:rsidR="004E12BD" w:rsidRPr="004E12BD">
                    <w:rPr>
                      <w:rFonts w:ascii="Times New Roman" w:hAnsi="Times New Roman" w:cs="Times New Roman"/>
                      <w:i w:val="0"/>
                      <w:iCs w:val="0"/>
                      <w:color w:val="auto"/>
                      <w:sz w:val="20"/>
                      <w:szCs w:val="20"/>
                    </w:rPr>
                    <w:t>metacells</w:t>
                  </w:r>
                  <w:proofErr w:type="spellEnd"/>
                  <w:r w:rsidR="004E12BD" w:rsidRPr="004E12BD">
                    <w:rPr>
                      <w:rFonts w:ascii="Times New Roman" w:hAnsi="Times New Roman" w:cs="Times New Roman"/>
                      <w:i w:val="0"/>
                      <w:iCs w:val="0"/>
                      <w:color w:val="auto"/>
                      <w:sz w:val="20"/>
                      <w:szCs w:val="20"/>
                    </w:rPr>
                    <w:t xml:space="preserve">). </w:t>
                  </w:r>
                  <w:r w:rsidR="004E12BD">
                    <w:rPr>
                      <w:rFonts w:ascii="Times New Roman" w:hAnsi="Times New Roman" w:cs="Times New Roman"/>
                      <w:i w:val="0"/>
                      <w:iCs w:val="0"/>
                      <w:color w:val="auto"/>
                      <w:sz w:val="20"/>
                      <w:szCs w:val="20"/>
                    </w:rPr>
                    <w:t>W</w:t>
                  </w:r>
                  <w:r w:rsidR="004E12BD" w:rsidRPr="004E12BD">
                    <w:rPr>
                      <w:rFonts w:ascii="Times New Roman" w:hAnsi="Times New Roman" w:cs="Times New Roman"/>
                      <w:i w:val="0"/>
                      <w:iCs w:val="0"/>
                      <w:color w:val="auto"/>
                      <w:sz w:val="20"/>
                      <w:szCs w:val="20"/>
                    </w:rPr>
                    <w:t xml:space="preserve">hile some </w:t>
                  </w:r>
                  <w:proofErr w:type="spellStart"/>
                  <w:r w:rsidR="00C3002B">
                    <w:rPr>
                      <w:rFonts w:ascii="Times New Roman" w:hAnsi="Times New Roman" w:cs="Times New Roman"/>
                      <w:i w:val="0"/>
                      <w:iCs w:val="0"/>
                      <w:color w:val="auto"/>
                      <w:sz w:val="20"/>
                      <w:szCs w:val="20"/>
                    </w:rPr>
                    <w:t>orthogroups</w:t>
                  </w:r>
                  <w:proofErr w:type="spellEnd"/>
                  <w:r w:rsidR="004E12BD" w:rsidRPr="004E12BD">
                    <w:rPr>
                      <w:rFonts w:ascii="Times New Roman" w:hAnsi="Times New Roman" w:cs="Times New Roman"/>
                      <w:i w:val="0"/>
                      <w:iCs w:val="0"/>
                      <w:color w:val="auto"/>
                      <w:sz w:val="20"/>
                      <w:szCs w:val="20"/>
                    </w:rPr>
                    <w:t xml:space="preserve"> are frequently expressed throughout animals, the</w:t>
                  </w:r>
                  <w:r w:rsidR="00324D8B">
                    <w:rPr>
                      <w:rFonts w:ascii="Times New Roman" w:hAnsi="Times New Roman" w:cs="Times New Roman"/>
                      <w:i w:val="0"/>
                      <w:iCs w:val="0"/>
                      <w:color w:val="auto"/>
                      <w:sz w:val="20"/>
                      <w:szCs w:val="20"/>
                    </w:rPr>
                    <w:t>ir</w:t>
                  </w:r>
                  <w:r w:rsidR="004E12BD" w:rsidRPr="004E12BD">
                    <w:rPr>
                      <w:rFonts w:ascii="Times New Roman" w:hAnsi="Times New Roman" w:cs="Times New Roman"/>
                      <w:i w:val="0"/>
                      <w:iCs w:val="0"/>
                      <w:color w:val="auto"/>
                      <w:sz w:val="20"/>
                      <w:szCs w:val="20"/>
                    </w:rPr>
                    <w:t xml:space="preserve"> exact combination of co-express</w:t>
                  </w:r>
                  <w:r w:rsidR="00324D8B">
                    <w:rPr>
                      <w:rFonts w:ascii="Times New Roman" w:hAnsi="Times New Roman" w:cs="Times New Roman"/>
                      <w:i w:val="0"/>
                      <w:iCs w:val="0"/>
                      <w:color w:val="auto"/>
                      <w:sz w:val="20"/>
                      <w:szCs w:val="20"/>
                    </w:rPr>
                    <w:t>ion</w:t>
                  </w:r>
                  <w:r w:rsidR="004E12BD" w:rsidRPr="004E12BD">
                    <w:rPr>
                      <w:rFonts w:ascii="Times New Roman" w:hAnsi="Times New Roman" w:cs="Times New Roman"/>
                      <w:i w:val="0"/>
                      <w:iCs w:val="0"/>
                      <w:color w:val="auto"/>
                      <w:sz w:val="20"/>
                      <w:szCs w:val="20"/>
                    </w:rPr>
                    <w:t xml:space="preserve"> varies in the different species. </w:t>
                  </w:r>
                  <w:r w:rsidR="0031705F">
                    <w:rPr>
                      <w:rFonts w:ascii="Times New Roman" w:hAnsi="Times New Roman" w:cs="Times New Roman"/>
                      <w:i w:val="0"/>
                      <w:iCs w:val="0"/>
                      <w:color w:val="auto"/>
                      <w:sz w:val="20"/>
                      <w:szCs w:val="20"/>
                    </w:rPr>
                    <w:t>G</w:t>
                  </w:r>
                  <w:r w:rsidR="00555A01">
                    <w:rPr>
                      <w:rFonts w:ascii="Times New Roman" w:hAnsi="Times New Roman" w:cs="Times New Roman"/>
                      <w:i w:val="0"/>
                      <w:iCs w:val="0"/>
                      <w:color w:val="auto"/>
                      <w:sz w:val="20"/>
                      <w:szCs w:val="20"/>
                    </w:rPr>
                    <w:t xml:space="preserve">enes </w:t>
                  </w:r>
                  <w:r w:rsidR="0031705F">
                    <w:rPr>
                      <w:rFonts w:ascii="Times New Roman" w:hAnsi="Times New Roman" w:cs="Times New Roman"/>
                      <w:i w:val="0"/>
                      <w:iCs w:val="0"/>
                      <w:color w:val="auto"/>
                      <w:sz w:val="20"/>
                      <w:szCs w:val="20"/>
                    </w:rPr>
                    <w:t xml:space="preserve">that </w:t>
                  </w:r>
                  <w:r w:rsidR="00555A01">
                    <w:rPr>
                      <w:rFonts w:ascii="Times New Roman" w:hAnsi="Times New Roman" w:cs="Times New Roman"/>
                      <w:i w:val="0"/>
                      <w:iCs w:val="0"/>
                      <w:color w:val="auto"/>
                      <w:sz w:val="20"/>
                      <w:szCs w:val="20"/>
                    </w:rPr>
                    <w:t xml:space="preserve">were amongst the top 100 differentially expressed genes of a </w:t>
                  </w:r>
                  <w:proofErr w:type="spellStart"/>
                  <w:r w:rsidR="00555A01">
                    <w:rPr>
                      <w:rFonts w:ascii="Times New Roman" w:hAnsi="Times New Roman" w:cs="Times New Roman"/>
                      <w:i w:val="0"/>
                      <w:iCs w:val="0"/>
                      <w:color w:val="auto"/>
                      <w:sz w:val="20"/>
                      <w:szCs w:val="20"/>
                    </w:rPr>
                    <w:t>metacell</w:t>
                  </w:r>
                  <w:proofErr w:type="spellEnd"/>
                  <w:r w:rsidR="00555A01">
                    <w:rPr>
                      <w:rFonts w:ascii="Times New Roman" w:hAnsi="Times New Roman" w:cs="Times New Roman"/>
                      <w:i w:val="0"/>
                      <w:iCs w:val="0"/>
                      <w:color w:val="auto"/>
                      <w:sz w:val="20"/>
                      <w:szCs w:val="20"/>
                    </w:rPr>
                    <w:t xml:space="preserve"> are</w:t>
                  </w:r>
                  <w:r w:rsidR="004E12BD" w:rsidRPr="004E12BD">
                    <w:rPr>
                      <w:rFonts w:ascii="Times New Roman" w:hAnsi="Times New Roman" w:cs="Times New Roman"/>
                      <w:i w:val="0"/>
                      <w:iCs w:val="0"/>
                      <w:color w:val="auto"/>
                      <w:sz w:val="20"/>
                      <w:szCs w:val="20"/>
                    </w:rPr>
                    <w:t xml:space="preserve"> indicated with a black square; </w:t>
                  </w:r>
                  <w:r w:rsidR="007C12A2">
                    <w:rPr>
                      <w:rFonts w:ascii="Times New Roman" w:hAnsi="Times New Roman" w:cs="Times New Roman"/>
                      <w:i w:val="0"/>
                      <w:iCs w:val="0"/>
                      <w:color w:val="auto"/>
                      <w:sz w:val="20"/>
                      <w:szCs w:val="20"/>
                    </w:rPr>
                    <w:t>a grey square indicates expression with log</w:t>
                  </w:r>
                  <w:r w:rsidR="00DF0CF0">
                    <w:rPr>
                      <w:rFonts w:ascii="Times New Roman" w:hAnsi="Times New Roman" w:cs="Times New Roman"/>
                      <w:i w:val="0"/>
                      <w:iCs w:val="0"/>
                      <w:color w:val="auto"/>
                      <w:sz w:val="20"/>
                      <w:szCs w:val="20"/>
                    </w:rPr>
                    <w:t>-fold change (</w:t>
                  </w:r>
                  <w:proofErr w:type="spellStart"/>
                  <w:r w:rsidR="004E12BD" w:rsidRPr="004E12BD">
                    <w:rPr>
                      <w:rFonts w:ascii="Times New Roman" w:hAnsi="Times New Roman" w:cs="Times New Roman"/>
                      <w:i w:val="0"/>
                      <w:iCs w:val="0"/>
                      <w:color w:val="auto"/>
                      <w:sz w:val="20"/>
                      <w:szCs w:val="20"/>
                    </w:rPr>
                    <w:t>lfp</w:t>
                  </w:r>
                  <w:proofErr w:type="spellEnd"/>
                  <w:r w:rsidR="00DF0CF0">
                    <w:rPr>
                      <w:rFonts w:ascii="Times New Roman" w:hAnsi="Times New Roman" w:cs="Times New Roman"/>
                      <w:i w:val="0"/>
                      <w:iCs w:val="0"/>
                      <w:color w:val="auto"/>
                      <w:sz w:val="20"/>
                      <w:szCs w:val="20"/>
                    </w:rPr>
                    <w:t>)</w:t>
                  </w:r>
                  <w:r w:rsidR="004E12BD" w:rsidRPr="004E12BD">
                    <w:rPr>
                      <w:rFonts w:ascii="Times New Roman" w:hAnsi="Times New Roman" w:cs="Times New Roman"/>
                      <w:i w:val="0"/>
                      <w:iCs w:val="0"/>
                      <w:color w:val="auto"/>
                      <w:sz w:val="20"/>
                      <w:szCs w:val="20"/>
                    </w:rPr>
                    <w:t xml:space="preserve"> &gt;</w:t>
                  </w:r>
                  <w:r w:rsidR="00DF0CF0">
                    <w:rPr>
                      <w:rFonts w:ascii="Times New Roman" w:hAnsi="Times New Roman" w:cs="Times New Roman"/>
                      <w:i w:val="0"/>
                      <w:iCs w:val="0"/>
                      <w:color w:val="auto"/>
                      <w:sz w:val="20"/>
                      <w:szCs w:val="20"/>
                    </w:rPr>
                    <w:t xml:space="preserve"> </w:t>
                  </w:r>
                  <w:r w:rsidR="004E12BD" w:rsidRPr="004E12BD">
                    <w:rPr>
                      <w:rFonts w:ascii="Times New Roman" w:hAnsi="Times New Roman" w:cs="Times New Roman"/>
                      <w:i w:val="0"/>
                      <w:iCs w:val="0"/>
                      <w:color w:val="auto"/>
                      <w:sz w:val="20"/>
                      <w:szCs w:val="20"/>
                    </w:rPr>
                    <w:t>0.5</w:t>
                  </w:r>
                  <w:r w:rsidR="007C6DF7">
                    <w:rPr>
                      <w:rFonts w:ascii="Times New Roman" w:hAnsi="Times New Roman" w:cs="Times New Roman"/>
                      <w:i w:val="0"/>
                      <w:iCs w:val="0"/>
                      <w:color w:val="auto"/>
                      <w:sz w:val="20"/>
                      <w:szCs w:val="20"/>
                    </w:rPr>
                    <w:t>.</w:t>
                  </w:r>
                  <w:r w:rsidR="004E12BD" w:rsidRPr="004E12BD">
                    <w:rPr>
                      <w:rFonts w:ascii="Times New Roman" w:hAnsi="Times New Roman" w:cs="Times New Roman"/>
                      <w:i w:val="0"/>
                      <w:iCs w:val="0"/>
                      <w:color w:val="auto"/>
                      <w:sz w:val="20"/>
                      <w:szCs w:val="20"/>
                    </w:rPr>
                    <w:t xml:space="preserve"> Therefore, black squares indicate </w:t>
                  </w:r>
                  <w:r w:rsidR="00F10F37">
                    <w:rPr>
                      <w:rFonts w:ascii="Times New Roman" w:hAnsi="Times New Roman" w:cs="Times New Roman"/>
                      <w:i w:val="0"/>
                      <w:iCs w:val="0"/>
                      <w:color w:val="auto"/>
                      <w:sz w:val="20"/>
                      <w:szCs w:val="20"/>
                    </w:rPr>
                    <w:t xml:space="preserve">strong markers for a given </w:t>
                  </w:r>
                  <w:proofErr w:type="spellStart"/>
                  <w:r w:rsidR="00F10F37">
                    <w:rPr>
                      <w:rFonts w:ascii="Times New Roman" w:hAnsi="Times New Roman" w:cs="Times New Roman"/>
                      <w:i w:val="0"/>
                      <w:iCs w:val="0"/>
                      <w:color w:val="auto"/>
                      <w:sz w:val="20"/>
                      <w:szCs w:val="20"/>
                    </w:rPr>
                    <w:t>metacell</w:t>
                  </w:r>
                  <w:proofErr w:type="spellEnd"/>
                  <w:r w:rsidR="004E12BD" w:rsidRPr="004E12BD">
                    <w:rPr>
                      <w:rFonts w:ascii="Times New Roman" w:hAnsi="Times New Roman" w:cs="Times New Roman"/>
                      <w:i w:val="0"/>
                      <w:iCs w:val="0"/>
                      <w:color w:val="auto"/>
                      <w:sz w:val="20"/>
                      <w:szCs w:val="20"/>
                    </w:rPr>
                    <w:t xml:space="preserve">, while grey squares indicate that the gene is expressed in the </w:t>
                  </w:r>
                  <w:proofErr w:type="spellStart"/>
                  <w:r w:rsidR="004E12BD" w:rsidRPr="004E12BD">
                    <w:rPr>
                      <w:rFonts w:ascii="Times New Roman" w:hAnsi="Times New Roman" w:cs="Times New Roman"/>
                      <w:i w:val="0"/>
                      <w:iCs w:val="0"/>
                      <w:color w:val="auto"/>
                      <w:sz w:val="20"/>
                      <w:szCs w:val="20"/>
                    </w:rPr>
                    <w:t>metacell</w:t>
                  </w:r>
                  <w:proofErr w:type="spellEnd"/>
                  <w:r w:rsidR="004E12BD" w:rsidRPr="004E12BD">
                    <w:rPr>
                      <w:rFonts w:ascii="Times New Roman" w:hAnsi="Times New Roman" w:cs="Times New Roman"/>
                      <w:i w:val="0"/>
                      <w:iCs w:val="0"/>
                      <w:color w:val="auto"/>
                      <w:sz w:val="20"/>
                      <w:szCs w:val="20"/>
                    </w:rPr>
                    <w:t xml:space="preserve"> but differential expression level is not </w:t>
                  </w:r>
                  <w:r w:rsidR="00495E45">
                    <w:rPr>
                      <w:rFonts w:ascii="Times New Roman" w:hAnsi="Times New Roman" w:cs="Times New Roman"/>
                      <w:i w:val="0"/>
                      <w:iCs w:val="0"/>
                      <w:color w:val="auto"/>
                      <w:sz w:val="20"/>
                      <w:szCs w:val="20"/>
                    </w:rPr>
                    <w:t>as</w:t>
                  </w:r>
                  <w:r w:rsidR="004E12BD" w:rsidRPr="004E12BD">
                    <w:rPr>
                      <w:rFonts w:ascii="Times New Roman" w:hAnsi="Times New Roman" w:cs="Times New Roman"/>
                      <w:i w:val="0"/>
                      <w:iCs w:val="0"/>
                      <w:color w:val="auto"/>
                      <w:sz w:val="20"/>
                      <w:szCs w:val="20"/>
                    </w:rPr>
                    <w:t xml:space="preserve"> high. Names derive from the </w:t>
                  </w:r>
                  <w:proofErr w:type="spellStart"/>
                  <w:r w:rsidR="004E12BD" w:rsidRPr="004E12BD">
                    <w:rPr>
                      <w:rFonts w:ascii="Times New Roman" w:hAnsi="Times New Roman" w:cs="Times New Roman"/>
                      <w:i w:val="0"/>
                      <w:iCs w:val="0"/>
                      <w:color w:val="auto"/>
                      <w:sz w:val="20"/>
                      <w:szCs w:val="20"/>
                    </w:rPr>
                    <w:t>Preferred_names</w:t>
                  </w:r>
                  <w:proofErr w:type="spellEnd"/>
                  <w:r w:rsidR="004E12BD" w:rsidRPr="004E12BD">
                    <w:rPr>
                      <w:rFonts w:ascii="Times New Roman" w:hAnsi="Times New Roman" w:cs="Times New Roman"/>
                      <w:i w:val="0"/>
                      <w:iCs w:val="0"/>
                      <w:color w:val="auto"/>
                      <w:sz w:val="20"/>
                      <w:szCs w:val="20"/>
                    </w:rPr>
                    <w:t xml:space="preserve"> of the respective </w:t>
                  </w:r>
                  <w:proofErr w:type="spellStart"/>
                  <w:r w:rsidR="004E12BD" w:rsidRPr="004E12BD">
                    <w:rPr>
                      <w:rFonts w:ascii="Times New Roman" w:hAnsi="Times New Roman" w:cs="Times New Roman"/>
                      <w:i w:val="0"/>
                      <w:iCs w:val="0"/>
                      <w:color w:val="auto"/>
                      <w:sz w:val="20"/>
                      <w:szCs w:val="20"/>
                    </w:rPr>
                    <w:t>EggNog</w:t>
                  </w:r>
                  <w:proofErr w:type="spellEnd"/>
                  <w:r w:rsidR="004E12BD" w:rsidRPr="004E12BD">
                    <w:rPr>
                      <w:rFonts w:ascii="Times New Roman" w:hAnsi="Times New Roman" w:cs="Times New Roman"/>
                      <w:i w:val="0"/>
                      <w:iCs w:val="0"/>
                      <w:color w:val="auto"/>
                      <w:sz w:val="20"/>
                      <w:szCs w:val="20"/>
                    </w:rPr>
                    <w:t xml:space="preserve"> </w:t>
                  </w:r>
                  <w:proofErr w:type="spellStart"/>
                  <w:r w:rsidR="004E12BD" w:rsidRPr="004E12BD">
                    <w:rPr>
                      <w:rFonts w:ascii="Times New Roman" w:hAnsi="Times New Roman" w:cs="Times New Roman"/>
                      <w:i w:val="0"/>
                      <w:iCs w:val="0"/>
                      <w:color w:val="auto"/>
                      <w:sz w:val="20"/>
                      <w:szCs w:val="20"/>
                    </w:rPr>
                    <w:t>orthogroups</w:t>
                  </w:r>
                  <w:proofErr w:type="spellEnd"/>
                  <w:r w:rsidR="004E12BD" w:rsidRPr="004E12BD">
                    <w:rPr>
                      <w:rFonts w:ascii="Times New Roman" w:hAnsi="Times New Roman" w:cs="Times New Roman"/>
                      <w:i w:val="0"/>
                      <w:iCs w:val="0"/>
                      <w:color w:val="auto"/>
                      <w:sz w:val="20"/>
                      <w:szCs w:val="20"/>
                    </w:rPr>
                    <w:t xml:space="preserve">, where present, or the </w:t>
                  </w:r>
                  <w:proofErr w:type="spellStart"/>
                  <w:r w:rsidR="004E12BD" w:rsidRPr="004E12BD">
                    <w:rPr>
                      <w:rFonts w:ascii="Times New Roman" w:hAnsi="Times New Roman" w:cs="Times New Roman"/>
                      <w:i w:val="0"/>
                      <w:iCs w:val="0"/>
                      <w:color w:val="auto"/>
                      <w:sz w:val="20"/>
                      <w:szCs w:val="20"/>
                    </w:rPr>
                    <w:t>EggNog</w:t>
                  </w:r>
                  <w:proofErr w:type="spellEnd"/>
                  <w:r w:rsidR="004E12BD" w:rsidRPr="004E12BD">
                    <w:rPr>
                      <w:rFonts w:ascii="Times New Roman" w:hAnsi="Times New Roman" w:cs="Times New Roman"/>
                      <w:i w:val="0"/>
                      <w:iCs w:val="0"/>
                      <w:color w:val="auto"/>
                      <w:sz w:val="20"/>
                      <w:szCs w:val="20"/>
                    </w:rPr>
                    <w:t xml:space="preserve"> </w:t>
                  </w:r>
                  <w:proofErr w:type="spellStart"/>
                  <w:r w:rsidR="004E12BD" w:rsidRPr="004E12BD">
                    <w:rPr>
                      <w:rFonts w:ascii="Times New Roman" w:hAnsi="Times New Roman" w:cs="Times New Roman"/>
                      <w:i w:val="0"/>
                      <w:iCs w:val="0"/>
                      <w:color w:val="auto"/>
                      <w:sz w:val="20"/>
                      <w:szCs w:val="20"/>
                    </w:rPr>
                    <w:t>orthogroup</w:t>
                  </w:r>
                  <w:proofErr w:type="spellEnd"/>
                  <w:r w:rsidR="004E12BD" w:rsidRPr="004E12BD">
                    <w:rPr>
                      <w:rFonts w:ascii="Times New Roman" w:hAnsi="Times New Roman" w:cs="Times New Roman"/>
                      <w:i w:val="0"/>
                      <w:iCs w:val="0"/>
                      <w:color w:val="auto"/>
                      <w:sz w:val="20"/>
                      <w:szCs w:val="20"/>
                    </w:rPr>
                    <w:t xml:space="preserve"> itself. </w:t>
                  </w:r>
                  <w:proofErr w:type="spellStart"/>
                  <w:r w:rsidR="004E12BD" w:rsidRPr="004E12BD">
                    <w:rPr>
                      <w:rFonts w:ascii="Times New Roman" w:hAnsi="Times New Roman" w:cs="Times New Roman"/>
                      <w:i w:val="0"/>
                      <w:iCs w:val="0"/>
                      <w:color w:val="auto"/>
                      <w:sz w:val="20"/>
                      <w:szCs w:val="20"/>
                    </w:rPr>
                    <w:t>GeneCards</w:t>
                  </w:r>
                  <w:proofErr w:type="spellEnd"/>
                  <w:r w:rsidR="004E12BD" w:rsidRPr="004E12BD">
                    <w:rPr>
                      <w:rFonts w:ascii="Times New Roman" w:hAnsi="Times New Roman" w:cs="Times New Roman"/>
                      <w:i w:val="0"/>
                      <w:iCs w:val="0"/>
                      <w:color w:val="auto"/>
                      <w:sz w:val="20"/>
                      <w:szCs w:val="20"/>
                    </w:rPr>
                    <w:t>/</w:t>
                  </w:r>
                  <w:proofErr w:type="spellStart"/>
                  <w:r w:rsidR="004E12BD" w:rsidRPr="004E12BD">
                    <w:rPr>
                      <w:rFonts w:ascii="Times New Roman" w:hAnsi="Times New Roman" w:cs="Times New Roman"/>
                      <w:i w:val="0"/>
                      <w:iCs w:val="0"/>
                      <w:color w:val="auto"/>
                      <w:sz w:val="20"/>
                      <w:szCs w:val="20"/>
                    </w:rPr>
                    <w:t>Flybase</w:t>
                  </w:r>
                  <w:proofErr w:type="spellEnd"/>
                  <w:r w:rsidR="004E12BD" w:rsidRPr="004E12BD">
                    <w:rPr>
                      <w:rFonts w:ascii="Times New Roman" w:hAnsi="Times New Roman" w:cs="Times New Roman"/>
                      <w:i w:val="0"/>
                      <w:iCs w:val="0"/>
                      <w:color w:val="auto"/>
                      <w:sz w:val="20"/>
                      <w:szCs w:val="20"/>
                    </w:rPr>
                    <w:t xml:space="preserve"> were used to characterise the human/</w:t>
                  </w:r>
                  <w:r w:rsidR="004E12BD" w:rsidRPr="00A60DF8">
                    <w:rPr>
                      <w:rFonts w:ascii="Times New Roman" w:hAnsi="Times New Roman" w:cs="Times New Roman"/>
                      <w:color w:val="auto"/>
                      <w:sz w:val="20"/>
                      <w:szCs w:val="20"/>
                    </w:rPr>
                    <w:t>Drosophila</w:t>
                  </w:r>
                  <w:r w:rsidR="004E12BD" w:rsidRPr="004E12BD">
                    <w:rPr>
                      <w:rFonts w:ascii="Times New Roman" w:hAnsi="Times New Roman" w:cs="Times New Roman"/>
                      <w:i w:val="0"/>
                      <w:iCs w:val="0"/>
                      <w:color w:val="auto"/>
                      <w:sz w:val="20"/>
                      <w:szCs w:val="20"/>
                    </w:rPr>
                    <w:t xml:space="preserve"> representatives. </w:t>
                  </w:r>
                  <w:r w:rsidR="00001D07">
                    <w:rPr>
                      <w:rFonts w:ascii="Times New Roman" w:hAnsi="Times New Roman" w:cs="Times New Roman"/>
                      <w:i w:val="0"/>
                      <w:iCs w:val="0"/>
                      <w:color w:val="auto"/>
                      <w:sz w:val="20"/>
                      <w:szCs w:val="20"/>
                    </w:rPr>
                    <w:t>Genes</w:t>
                  </w:r>
                  <w:r w:rsidR="004E12BD" w:rsidRPr="004E12BD">
                    <w:rPr>
                      <w:rFonts w:ascii="Times New Roman" w:hAnsi="Times New Roman" w:cs="Times New Roman"/>
                      <w:i w:val="0"/>
                      <w:iCs w:val="0"/>
                      <w:color w:val="auto"/>
                      <w:sz w:val="20"/>
                      <w:szCs w:val="20"/>
                    </w:rPr>
                    <w:t xml:space="preserve"> are highlighted: in bold if there is some evidence of involvement in vision and/or eye/photoreceptor development; in bold and underlined if there is strong evidence of involvement in vision and/or are expressed in the retina, although not necessarily in cones and rods; in bold, underlined and with asterisk if they are specifically expressed in photoreceptor cells. Species silhouettes were modified from images with CC0 1.0 Universal Public Domain Dedication licences obtained from </w:t>
                  </w:r>
                  <w:hyperlink r:id="rId22" w:history="1">
                    <w:r w:rsidR="004E12BD" w:rsidRPr="004E12BD">
                      <w:rPr>
                        <w:rStyle w:val="Hyperlink"/>
                        <w:rFonts w:ascii="Times New Roman" w:hAnsi="Times New Roman" w:cs="Times New Roman"/>
                        <w:i w:val="0"/>
                        <w:iCs w:val="0"/>
                        <w:sz w:val="20"/>
                        <w:szCs w:val="20"/>
                      </w:rPr>
                      <w:t>https://www.phylopic.org/</w:t>
                    </w:r>
                  </w:hyperlink>
                  <w:r w:rsidR="004E12BD" w:rsidRPr="004E12BD">
                    <w:rPr>
                      <w:rFonts w:ascii="Times New Roman" w:hAnsi="Times New Roman" w:cs="Times New Roman"/>
                      <w:i w:val="0"/>
                      <w:iCs w:val="0"/>
                      <w:color w:val="auto"/>
                      <w:sz w:val="20"/>
                      <w:szCs w:val="20"/>
                    </w:rPr>
                    <w:t>.</w:t>
                  </w:r>
                  <w:r w:rsidR="00246D03">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i w:val="0"/>
                      <w:iCs w:val="0"/>
                      <w:color w:val="auto"/>
                      <w:sz w:val="20"/>
                      <w:szCs w:val="20"/>
                    </w:rPr>
                    <w:t xml:space="preserve">Abbreviations: </w:t>
                  </w:r>
                  <w:r w:rsidR="00507D51" w:rsidRPr="00A378D2">
                    <w:rPr>
                      <w:rFonts w:ascii="Times New Roman" w:hAnsi="Times New Roman" w:cs="Times New Roman"/>
                      <w:color w:val="auto"/>
                      <w:sz w:val="20"/>
                      <w:szCs w:val="20"/>
                    </w:rPr>
                    <w:t xml:space="preserve">D. </w:t>
                  </w:r>
                  <w:proofErr w:type="spellStart"/>
                  <w:r w:rsidR="00507D51" w:rsidRPr="00A378D2">
                    <w:rPr>
                      <w:rFonts w:ascii="Times New Roman" w:hAnsi="Times New Roman" w:cs="Times New Roman"/>
                      <w:color w:val="auto"/>
                      <w:sz w:val="20"/>
                      <w:szCs w:val="20"/>
                    </w:rPr>
                    <w:t>mel</w:t>
                  </w:r>
                  <w:proofErr w:type="spellEnd"/>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Drosophila melanogaster</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H. sap</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Homo sapiens</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 xml:space="preserve">M. </w:t>
                  </w:r>
                  <w:proofErr w:type="spellStart"/>
                  <w:r w:rsidR="00507D51" w:rsidRPr="00A378D2">
                    <w:rPr>
                      <w:rFonts w:ascii="Times New Roman" w:hAnsi="Times New Roman" w:cs="Times New Roman"/>
                      <w:color w:val="auto"/>
                      <w:sz w:val="20"/>
                      <w:szCs w:val="20"/>
                    </w:rPr>
                    <w:t>mus</w:t>
                  </w:r>
                  <w:proofErr w:type="spellEnd"/>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Mus musculus</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C. int</w:t>
                  </w:r>
                  <w:r w:rsidR="00507D51" w:rsidRPr="00A378D2">
                    <w:rPr>
                      <w:rFonts w:ascii="Times New Roman" w:hAnsi="Times New Roman" w:cs="Times New Roman"/>
                      <w:i w:val="0"/>
                      <w:iCs w:val="0"/>
                      <w:color w:val="auto"/>
                      <w:sz w:val="20"/>
                      <w:szCs w:val="20"/>
                    </w:rPr>
                    <w:t xml:space="preserve">: </w:t>
                  </w:r>
                  <w:proofErr w:type="spellStart"/>
                  <w:r w:rsidR="00507D51" w:rsidRPr="00A378D2">
                    <w:rPr>
                      <w:rFonts w:ascii="Times New Roman" w:hAnsi="Times New Roman" w:cs="Times New Roman"/>
                      <w:color w:val="auto"/>
                      <w:sz w:val="20"/>
                      <w:szCs w:val="20"/>
                    </w:rPr>
                    <w:t>Ciona</w:t>
                  </w:r>
                  <w:proofErr w:type="spellEnd"/>
                  <w:r w:rsidR="00507D51" w:rsidRPr="00A378D2">
                    <w:rPr>
                      <w:rFonts w:ascii="Times New Roman" w:hAnsi="Times New Roman" w:cs="Times New Roman"/>
                      <w:color w:val="auto"/>
                      <w:sz w:val="20"/>
                      <w:szCs w:val="20"/>
                    </w:rPr>
                    <w:t xml:space="preserve"> intestinalis</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 xml:space="preserve">S. </w:t>
                  </w:r>
                  <w:proofErr w:type="spellStart"/>
                  <w:r w:rsidR="00507D51" w:rsidRPr="00A378D2">
                    <w:rPr>
                      <w:rFonts w:ascii="Times New Roman" w:hAnsi="Times New Roman" w:cs="Times New Roman"/>
                      <w:color w:val="auto"/>
                      <w:sz w:val="20"/>
                      <w:szCs w:val="20"/>
                    </w:rPr>
                    <w:t>pur</w:t>
                  </w:r>
                  <w:proofErr w:type="spellEnd"/>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 xml:space="preserve">Strongylocentrotus </w:t>
                  </w:r>
                  <w:proofErr w:type="spellStart"/>
                  <w:r w:rsidR="00507D51" w:rsidRPr="00A378D2">
                    <w:rPr>
                      <w:rFonts w:ascii="Times New Roman" w:hAnsi="Times New Roman" w:cs="Times New Roman"/>
                      <w:color w:val="auto"/>
                      <w:sz w:val="20"/>
                      <w:szCs w:val="20"/>
                    </w:rPr>
                    <w:t>purpuratus</w:t>
                  </w:r>
                  <w:proofErr w:type="spellEnd"/>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 xml:space="preserve">N. </w:t>
                  </w:r>
                  <w:proofErr w:type="spellStart"/>
                  <w:r w:rsidR="00507D51" w:rsidRPr="00A378D2">
                    <w:rPr>
                      <w:rFonts w:ascii="Times New Roman" w:hAnsi="Times New Roman" w:cs="Times New Roman"/>
                      <w:color w:val="auto"/>
                      <w:sz w:val="20"/>
                      <w:szCs w:val="20"/>
                    </w:rPr>
                    <w:t>vec</w:t>
                  </w:r>
                  <w:proofErr w:type="spellEnd"/>
                  <w:r w:rsidR="00507D51" w:rsidRPr="00A378D2">
                    <w:rPr>
                      <w:rFonts w:ascii="Times New Roman" w:hAnsi="Times New Roman" w:cs="Times New Roman"/>
                      <w:i w:val="0"/>
                      <w:iCs w:val="0"/>
                      <w:color w:val="auto"/>
                      <w:sz w:val="20"/>
                      <w:szCs w:val="20"/>
                    </w:rPr>
                    <w:t xml:space="preserve">: </w:t>
                  </w:r>
                  <w:proofErr w:type="spellStart"/>
                  <w:r w:rsidR="00507D51" w:rsidRPr="00A378D2">
                    <w:rPr>
                      <w:rFonts w:ascii="Times New Roman" w:hAnsi="Times New Roman" w:cs="Times New Roman"/>
                      <w:color w:val="auto"/>
                      <w:sz w:val="20"/>
                      <w:szCs w:val="20"/>
                    </w:rPr>
                    <w:t>Nematostella</w:t>
                  </w:r>
                  <w:proofErr w:type="spellEnd"/>
                  <w:r w:rsidR="00507D51" w:rsidRPr="00A378D2">
                    <w:rPr>
                      <w:rFonts w:ascii="Times New Roman" w:hAnsi="Times New Roman" w:cs="Times New Roman"/>
                      <w:color w:val="auto"/>
                      <w:sz w:val="20"/>
                      <w:szCs w:val="20"/>
                    </w:rPr>
                    <w:t xml:space="preserve"> </w:t>
                  </w:r>
                  <w:proofErr w:type="spellStart"/>
                  <w:r w:rsidR="00507D51" w:rsidRPr="00A378D2">
                    <w:rPr>
                      <w:rFonts w:ascii="Times New Roman" w:hAnsi="Times New Roman" w:cs="Times New Roman"/>
                      <w:color w:val="auto"/>
                      <w:sz w:val="20"/>
                      <w:szCs w:val="20"/>
                    </w:rPr>
                    <w:t>vectensis</w:t>
                  </w:r>
                  <w:proofErr w:type="spellEnd"/>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 xml:space="preserve">S. </w:t>
                  </w:r>
                  <w:proofErr w:type="spellStart"/>
                  <w:r w:rsidR="00507D51" w:rsidRPr="00A378D2">
                    <w:rPr>
                      <w:rFonts w:ascii="Times New Roman" w:hAnsi="Times New Roman" w:cs="Times New Roman"/>
                      <w:color w:val="auto"/>
                      <w:sz w:val="20"/>
                      <w:szCs w:val="20"/>
                    </w:rPr>
                    <w:t>pis</w:t>
                  </w:r>
                  <w:proofErr w:type="spellEnd"/>
                  <w:r w:rsidR="00507D51" w:rsidRPr="00A378D2">
                    <w:rPr>
                      <w:rFonts w:ascii="Times New Roman" w:hAnsi="Times New Roman" w:cs="Times New Roman"/>
                      <w:i w:val="0"/>
                      <w:iCs w:val="0"/>
                      <w:color w:val="auto"/>
                      <w:sz w:val="20"/>
                      <w:szCs w:val="20"/>
                    </w:rPr>
                    <w:t xml:space="preserve">: </w:t>
                  </w:r>
                  <w:proofErr w:type="spellStart"/>
                  <w:r w:rsidR="00507D51" w:rsidRPr="00A378D2">
                    <w:rPr>
                      <w:rFonts w:ascii="Times New Roman" w:hAnsi="Times New Roman" w:cs="Times New Roman"/>
                      <w:color w:val="auto"/>
                      <w:sz w:val="20"/>
                      <w:szCs w:val="20"/>
                    </w:rPr>
                    <w:t>Stylophora</w:t>
                  </w:r>
                  <w:proofErr w:type="spellEnd"/>
                  <w:r w:rsidR="00507D51" w:rsidRPr="00A378D2">
                    <w:rPr>
                      <w:rFonts w:ascii="Times New Roman" w:hAnsi="Times New Roman" w:cs="Times New Roman"/>
                      <w:color w:val="auto"/>
                      <w:sz w:val="20"/>
                      <w:szCs w:val="20"/>
                    </w:rPr>
                    <w:t xml:space="preserve"> </w:t>
                  </w:r>
                  <w:proofErr w:type="spellStart"/>
                  <w:r w:rsidR="00507D51" w:rsidRPr="00A378D2">
                    <w:rPr>
                      <w:rFonts w:ascii="Times New Roman" w:hAnsi="Times New Roman" w:cs="Times New Roman"/>
                      <w:color w:val="auto"/>
                      <w:sz w:val="20"/>
                      <w:szCs w:val="20"/>
                    </w:rPr>
                    <w:t>pistillata</w:t>
                  </w:r>
                  <w:proofErr w:type="spellEnd"/>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C. hem</w:t>
                  </w:r>
                  <w:r w:rsidR="00507D51" w:rsidRPr="00A378D2">
                    <w:rPr>
                      <w:rFonts w:ascii="Times New Roman" w:hAnsi="Times New Roman" w:cs="Times New Roman"/>
                      <w:i w:val="0"/>
                      <w:iCs w:val="0"/>
                      <w:color w:val="auto"/>
                      <w:sz w:val="20"/>
                      <w:szCs w:val="20"/>
                    </w:rPr>
                    <w:t xml:space="preserve">: </w:t>
                  </w:r>
                  <w:proofErr w:type="spellStart"/>
                  <w:r w:rsidR="00507D51" w:rsidRPr="00A378D2">
                    <w:rPr>
                      <w:rFonts w:ascii="Times New Roman" w:hAnsi="Times New Roman" w:cs="Times New Roman"/>
                      <w:color w:val="auto"/>
                      <w:sz w:val="20"/>
                      <w:szCs w:val="20"/>
                    </w:rPr>
                    <w:t>Clytia</w:t>
                  </w:r>
                  <w:proofErr w:type="spellEnd"/>
                  <w:r w:rsidR="00507D51" w:rsidRPr="00A378D2">
                    <w:rPr>
                      <w:rFonts w:ascii="Times New Roman" w:hAnsi="Times New Roman" w:cs="Times New Roman"/>
                      <w:color w:val="auto"/>
                      <w:sz w:val="20"/>
                      <w:szCs w:val="20"/>
                    </w:rPr>
                    <w:t xml:space="preserve"> </w:t>
                  </w:r>
                  <w:proofErr w:type="spellStart"/>
                  <w:r w:rsidR="00507D51" w:rsidRPr="00A378D2">
                    <w:rPr>
                      <w:rFonts w:ascii="Times New Roman" w:hAnsi="Times New Roman" w:cs="Times New Roman"/>
                      <w:color w:val="auto"/>
                      <w:sz w:val="20"/>
                      <w:szCs w:val="20"/>
                    </w:rPr>
                    <w:t>hemisphaerica</w:t>
                  </w:r>
                  <w:proofErr w:type="spellEnd"/>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 xml:space="preserve">H. </w:t>
                  </w:r>
                  <w:proofErr w:type="spellStart"/>
                  <w:r w:rsidR="00507D51" w:rsidRPr="00A378D2">
                    <w:rPr>
                      <w:rFonts w:ascii="Times New Roman" w:hAnsi="Times New Roman" w:cs="Times New Roman"/>
                      <w:color w:val="auto"/>
                      <w:sz w:val="20"/>
                      <w:szCs w:val="20"/>
                    </w:rPr>
                    <w:t>vul</w:t>
                  </w:r>
                  <w:proofErr w:type="spellEnd"/>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Hydra vulgaris</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 xml:space="preserve">T. </w:t>
                  </w:r>
                  <w:proofErr w:type="spellStart"/>
                  <w:r w:rsidR="00507D51" w:rsidRPr="00A378D2">
                    <w:rPr>
                      <w:rFonts w:ascii="Times New Roman" w:hAnsi="Times New Roman" w:cs="Times New Roman"/>
                      <w:color w:val="auto"/>
                      <w:sz w:val="20"/>
                      <w:szCs w:val="20"/>
                    </w:rPr>
                    <w:t>adh</w:t>
                  </w:r>
                  <w:proofErr w:type="spellEnd"/>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 xml:space="preserve">Trichoplax </w:t>
                  </w:r>
                  <w:proofErr w:type="spellStart"/>
                  <w:r w:rsidR="00507D51" w:rsidRPr="00A378D2">
                    <w:rPr>
                      <w:rFonts w:ascii="Times New Roman" w:hAnsi="Times New Roman" w:cs="Times New Roman"/>
                      <w:color w:val="auto"/>
                      <w:sz w:val="20"/>
                      <w:szCs w:val="20"/>
                    </w:rPr>
                    <w:t>adhaerens</w:t>
                  </w:r>
                  <w:proofErr w:type="spellEnd"/>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A. que</w:t>
                  </w:r>
                  <w:r w:rsidR="00507D51" w:rsidRPr="00A378D2">
                    <w:rPr>
                      <w:rFonts w:ascii="Times New Roman" w:hAnsi="Times New Roman" w:cs="Times New Roman"/>
                      <w:i w:val="0"/>
                      <w:iCs w:val="0"/>
                      <w:color w:val="auto"/>
                      <w:sz w:val="20"/>
                      <w:szCs w:val="20"/>
                    </w:rPr>
                    <w:t xml:space="preserve">: </w:t>
                  </w:r>
                  <w:proofErr w:type="spellStart"/>
                  <w:r w:rsidR="00507D51" w:rsidRPr="00A378D2">
                    <w:rPr>
                      <w:rFonts w:ascii="Times New Roman" w:hAnsi="Times New Roman" w:cs="Times New Roman"/>
                      <w:color w:val="auto"/>
                      <w:sz w:val="20"/>
                      <w:szCs w:val="20"/>
                    </w:rPr>
                    <w:t>Amphimedon</w:t>
                  </w:r>
                  <w:proofErr w:type="spellEnd"/>
                  <w:r w:rsidR="00507D51" w:rsidRPr="00A378D2">
                    <w:rPr>
                      <w:rFonts w:ascii="Times New Roman" w:hAnsi="Times New Roman" w:cs="Times New Roman"/>
                      <w:color w:val="auto"/>
                      <w:sz w:val="20"/>
                      <w:szCs w:val="20"/>
                    </w:rPr>
                    <w:t xml:space="preserve"> </w:t>
                  </w:r>
                  <w:proofErr w:type="spellStart"/>
                  <w:r w:rsidR="00507D51" w:rsidRPr="00A378D2">
                    <w:rPr>
                      <w:rFonts w:ascii="Times New Roman" w:hAnsi="Times New Roman" w:cs="Times New Roman"/>
                      <w:color w:val="auto"/>
                      <w:sz w:val="20"/>
                      <w:szCs w:val="20"/>
                    </w:rPr>
                    <w:t>queenslandica</w:t>
                  </w:r>
                  <w:proofErr w:type="spellEnd"/>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M. lei</w:t>
                  </w:r>
                  <w:r w:rsidR="00507D51" w:rsidRPr="00A378D2">
                    <w:rPr>
                      <w:rFonts w:ascii="Times New Roman" w:hAnsi="Times New Roman" w:cs="Times New Roman"/>
                      <w:i w:val="0"/>
                      <w:iCs w:val="0"/>
                      <w:color w:val="auto"/>
                      <w:sz w:val="20"/>
                      <w:szCs w:val="20"/>
                    </w:rPr>
                    <w:t xml:space="preserve">: </w:t>
                  </w:r>
                  <w:proofErr w:type="spellStart"/>
                  <w:r w:rsidR="00507D51" w:rsidRPr="00A378D2">
                    <w:rPr>
                      <w:rFonts w:ascii="Times New Roman" w:hAnsi="Times New Roman" w:cs="Times New Roman"/>
                      <w:color w:val="auto"/>
                      <w:sz w:val="20"/>
                      <w:szCs w:val="20"/>
                    </w:rPr>
                    <w:t>Mnemiopsis</w:t>
                  </w:r>
                  <w:proofErr w:type="spellEnd"/>
                  <w:r w:rsidR="00507D51" w:rsidRPr="00A378D2">
                    <w:rPr>
                      <w:rFonts w:ascii="Times New Roman" w:hAnsi="Times New Roman" w:cs="Times New Roman"/>
                      <w:color w:val="auto"/>
                      <w:sz w:val="20"/>
                      <w:szCs w:val="20"/>
                    </w:rPr>
                    <w:t xml:space="preserve"> </w:t>
                  </w:r>
                  <w:proofErr w:type="spellStart"/>
                  <w:r w:rsidR="00507D51" w:rsidRPr="00A378D2">
                    <w:rPr>
                      <w:rFonts w:ascii="Times New Roman" w:hAnsi="Times New Roman" w:cs="Times New Roman"/>
                      <w:color w:val="auto"/>
                      <w:sz w:val="20"/>
                      <w:szCs w:val="20"/>
                    </w:rPr>
                    <w:t>leidyi</w:t>
                  </w:r>
                  <w:proofErr w:type="spellEnd"/>
                  <w:r w:rsidR="00507D51" w:rsidRPr="00A378D2">
                    <w:rPr>
                      <w:rFonts w:ascii="Times New Roman" w:hAnsi="Times New Roman" w:cs="Times New Roman"/>
                      <w:i w:val="0"/>
                      <w:iCs w:val="0"/>
                      <w:color w:val="auto"/>
                      <w:sz w:val="20"/>
                      <w:szCs w:val="20"/>
                    </w:rPr>
                    <w:t>.</w:t>
                  </w:r>
                  <w:r w:rsidR="007C4ADF">
                    <w:rPr>
                      <w:rFonts w:ascii="Times New Roman" w:hAnsi="Times New Roman" w:cs="Times New Roman"/>
                      <w:i w:val="0"/>
                      <w:iCs w:val="0"/>
                      <w:color w:val="auto"/>
                      <w:sz w:val="20"/>
                      <w:szCs w:val="20"/>
                    </w:rPr>
                    <w:t xml:space="preserve"> (</w:t>
                  </w:r>
                  <w:r w:rsidR="007C4ADF" w:rsidRPr="00A57542">
                    <w:rPr>
                      <w:rFonts w:ascii="Times New Roman" w:hAnsi="Times New Roman" w:cs="Times New Roman"/>
                      <w:b/>
                      <w:bCs/>
                      <w:i w:val="0"/>
                      <w:iCs w:val="0"/>
                      <w:color w:val="auto"/>
                      <w:sz w:val="20"/>
                      <w:szCs w:val="20"/>
                    </w:rPr>
                    <w:t>B</w:t>
                  </w:r>
                  <w:r w:rsidR="007C4ADF">
                    <w:rPr>
                      <w:rFonts w:ascii="Times New Roman" w:hAnsi="Times New Roman" w:cs="Times New Roman"/>
                      <w:i w:val="0"/>
                      <w:iCs w:val="0"/>
                      <w:color w:val="auto"/>
                      <w:sz w:val="20"/>
                      <w:szCs w:val="20"/>
                    </w:rPr>
                    <w:t xml:space="preserve">) </w:t>
                  </w:r>
                  <w:r w:rsidR="008A1854">
                    <w:rPr>
                      <w:rFonts w:ascii="Times New Roman" w:hAnsi="Times New Roman" w:cs="Times New Roman"/>
                      <w:i w:val="0"/>
                      <w:iCs w:val="0"/>
                      <w:color w:val="auto"/>
                      <w:sz w:val="20"/>
                      <w:szCs w:val="20"/>
                    </w:rPr>
                    <w:t xml:space="preserve">The majority of the </w:t>
                  </w:r>
                  <w:proofErr w:type="spellStart"/>
                  <w:r w:rsidR="008A1854">
                    <w:rPr>
                      <w:rFonts w:ascii="Times New Roman" w:hAnsi="Times New Roman" w:cs="Times New Roman"/>
                      <w:i w:val="0"/>
                      <w:iCs w:val="0"/>
                      <w:color w:val="auto"/>
                      <w:sz w:val="20"/>
                      <w:szCs w:val="20"/>
                    </w:rPr>
                    <w:t>orthogroups</w:t>
                  </w:r>
                  <w:proofErr w:type="spellEnd"/>
                  <w:r w:rsidR="008A1854">
                    <w:rPr>
                      <w:rFonts w:ascii="Times New Roman" w:hAnsi="Times New Roman" w:cs="Times New Roman"/>
                      <w:i w:val="0"/>
                      <w:iCs w:val="0"/>
                      <w:color w:val="auto"/>
                      <w:sz w:val="20"/>
                      <w:szCs w:val="20"/>
                    </w:rPr>
                    <w:t xml:space="preserve"> of regulatory genes are transcription factor families</w:t>
                  </w:r>
                  <w:r w:rsidR="00D254A9">
                    <w:rPr>
                      <w:rFonts w:ascii="Times New Roman" w:hAnsi="Times New Roman" w:cs="Times New Roman"/>
                      <w:i w:val="0"/>
                      <w:iCs w:val="0"/>
                      <w:color w:val="auto"/>
                      <w:sz w:val="20"/>
                      <w:szCs w:val="20"/>
                    </w:rPr>
                    <w:t xml:space="preserve"> (59.4%)</w:t>
                  </w:r>
                  <w:r w:rsidR="00AB1854">
                    <w:rPr>
                      <w:rFonts w:ascii="Times New Roman" w:hAnsi="Times New Roman" w:cs="Times New Roman"/>
                      <w:i w:val="0"/>
                      <w:iCs w:val="0"/>
                      <w:color w:val="auto"/>
                      <w:sz w:val="20"/>
                      <w:szCs w:val="20"/>
                    </w:rPr>
                    <w:t xml:space="preserve">. Transcription cofactors are also abundant (23.2%). The remaining </w:t>
                  </w:r>
                  <w:proofErr w:type="spellStart"/>
                  <w:r w:rsidR="00AB1854">
                    <w:rPr>
                      <w:rFonts w:ascii="Times New Roman" w:hAnsi="Times New Roman" w:cs="Times New Roman"/>
                      <w:i w:val="0"/>
                      <w:iCs w:val="0"/>
                      <w:color w:val="auto"/>
                      <w:sz w:val="20"/>
                      <w:szCs w:val="20"/>
                    </w:rPr>
                    <w:t>orthogroups</w:t>
                  </w:r>
                  <w:proofErr w:type="spellEnd"/>
                  <w:r w:rsidR="00AB1854">
                    <w:rPr>
                      <w:rFonts w:ascii="Times New Roman" w:hAnsi="Times New Roman" w:cs="Times New Roman"/>
                      <w:i w:val="0"/>
                      <w:iCs w:val="0"/>
                      <w:color w:val="auto"/>
                      <w:sz w:val="20"/>
                      <w:szCs w:val="20"/>
                    </w:rPr>
                    <w:t xml:space="preserve"> include </w:t>
                  </w:r>
                  <w:r w:rsidR="007015B5">
                    <w:rPr>
                      <w:rFonts w:ascii="Times New Roman" w:hAnsi="Times New Roman" w:cs="Times New Roman"/>
                      <w:i w:val="0"/>
                      <w:iCs w:val="0"/>
                      <w:color w:val="auto"/>
                      <w:sz w:val="20"/>
                      <w:szCs w:val="20"/>
                    </w:rPr>
                    <w:t xml:space="preserve">a mixture of </w:t>
                  </w:r>
                  <w:r w:rsidR="00AB1854">
                    <w:rPr>
                      <w:rFonts w:ascii="Times New Roman" w:hAnsi="Times New Roman" w:cs="Times New Roman"/>
                      <w:i w:val="0"/>
                      <w:iCs w:val="0"/>
                      <w:color w:val="auto"/>
                      <w:sz w:val="20"/>
                      <w:szCs w:val="20"/>
                    </w:rPr>
                    <w:t xml:space="preserve">other </w:t>
                  </w:r>
                  <w:r w:rsidR="00984A4D">
                    <w:rPr>
                      <w:rFonts w:ascii="Times New Roman" w:hAnsi="Times New Roman" w:cs="Times New Roman"/>
                      <w:i w:val="0"/>
                      <w:iCs w:val="0"/>
                      <w:color w:val="auto"/>
                      <w:sz w:val="20"/>
                      <w:szCs w:val="20"/>
                    </w:rPr>
                    <w:t xml:space="preserve">genes that are involved in transcription, such as polymerases and genes involved in chromatin conformation. </w:t>
                  </w:r>
                  <w:r w:rsidR="007015B5">
                    <w:rPr>
                      <w:rFonts w:ascii="Times New Roman" w:hAnsi="Times New Roman" w:cs="Times New Roman"/>
                      <w:i w:val="0"/>
                      <w:iCs w:val="0"/>
                      <w:color w:val="auto"/>
                      <w:sz w:val="20"/>
                      <w:szCs w:val="20"/>
                    </w:rPr>
                    <w:t>(</w:t>
                  </w:r>
                  <w:r w:rsidR="007015B5" w:rsidRPr="006E1E37">
                    <w:rPr>
                      <w:rFonts w:ascii="Times New Roman" w:hAnsi="Times New Roman" w:cs="Times New Roman"/>
                      <w:b/>
                      <w:bCs/>
                      <w:i w:val="0"/>
                      <w:iCs w:val="0"/>
                      <w:color w:val="auto"/>
                      <w:sz w:val="20"/>
                      <w:szCs w:val="20"/>
                    </w:rPr>
                    <w:t>C</w:t>
                  </w:r>
                  <w:r w:rsidR="007015B5" w:rsidRPr="006E1E37">
                    <w:rPr>
                      <w:rFonts w:ascii="Times New Roman" w:hAnsi="Times New Roman" w:cs="Times New Roman"/>
                      <w:i w:val="0"/>
                      <w:iCs w:val="0"/>
                      <w:color w:val="auto"/>
                      <w:sz w:val="20"/>
                      <w:szCs w:val="20"/>
                    </w:rPr>
                    <w:t xml:space="preserve">) </w:t>
                  </w:r>
                  <w:proofErr w:type="spellStart"/>
                  <w:r w:rsidR="00422DA6" w:rsidRPr="006E1E37">
                    <w:rPr>
                      <w:rFonts w:ascii="Times New Roman" w:hAnsi="Times New Roman" w:cs="Times New Roman"/>
                      <w:i w:val="0"/>
                      <w:iCs w:val="0"/>
                      <w:color w:val="auto"/>
                      <w:sz w:val="20"/>
                      <w:szCs w:val="20"/>
                    </w:rPr>
                    <w:t>Treemap</w:t>
                  </w:r>
                  <w:proofErr w:type="spellEnd"/>
                  <w:r w:rsidR="005605F9" w:rsidRPr="006E1E37">
                    <w:rPr>
                      <w:rFonts w:ascii="Times New Roman" w:hAnsi="Times New Roman" w:cs="Times New Roman"/>
                      <w:i w:val="0"/>
                      <w:iCs w:val="0"/>
                      <w:color w:val="auto"/>
                      <w:sz w:val="20"/>
                      <w:szCs w:val="20"/>
                    </w:rPr>
                    <w:t xml:space="preserve"> of the m</w:t>
                  </w:r>
                  <w:r w:rsidR="00A945D4" w:rsidRPr="006E1E37">
                    <w:rPr>
                      <w:rFonts w:ascii="Times New Roman" w:hAnsi="Times New Roman" w:cs="Times New Roman"/>
                      <w:i w:val="0"/>
                      <w:iCs w:val="0"/>
                      <w:color w:val="auto"/>
                      <w:sz w:val="20"/>
                      <w:szCs w:val="20"/>
                    </w:rPr>
                    <w:t xml:space="preserve">ost abundant families of transcription factors shared across PRC-like </w:t>
                  </w:r>
                  <w:proofErr w:type="spellStart"/>
                  <w:r w:rsidR="00A945D4" w:rsidRPr="006E1E37">
                    <w:rPr>
                      <w:rFonts w:ascii="Times New Roman" w:hAnsi="Times New Roman" w:cs="Times New Roman"/>
                      <w:i w:val="0"/>
                      <w:iCs w:val="0"/>
                      <w:color w:val="auto"/>
                      <w:sz w:val="20"/>
                      <w:szCs w:val="20"/>
                    </w:rPr>
                    <w:t>metacells</w:t>
                  </w:r>
                  <w:proofErr w:type="spellEnd"/>
                  <w:r w:rsidR="00A945D4" w:rsidRPr="006E1E37">
                    <w:rPr>
                      <w:rFonts w:ascii="Times New Roman" w:hAnsi="Times New Roman" w:cs="Times New Roman"/>
                      <w:i w:val="0"/>
                      <w:iCs w:val="0"/>
                      <w:color w:val="auto"/>
                      <w:sz w:val="20"/>
                      <w:szCs w:val="20"/>
                    </w:rPr>
                    <w:t xml:space="preserve">, </w:t>
                  </w:r>
                  <w:r w:rsidR="001E5750" w:rsidRPr="006E1E37">
                    <w:rPr>
                      <w:rFonts w:ascii="Times New Roman" w:hAnsi="Times New Roman" w:cs="Times New Roman"/>
                      <w:i w:val="0"/>
                      <w:iCs w:val="0"/>
                      <w:color w:val="auto"/>
                      <w:sz w:val="20"/>
                      <w:szCs w:val="20"/>
                    </w:rPr>
                    <w:t>organised</w:t>
                  </w:r>
                  <w:r w:rsidR="00A945D4" w:rsidRPr="006E1E37">
                    <w:rPr>
                      <w:rFonts w:ascii="Times New Roman" w:hAnsi="Times New Roman" w:cs="Times New Roman"/>
                      <w:i w:val="0"/>
                      <w:iCs w:val="0"/>
                      <w:color w:val="auto"/>
                      <w:sz w:val="20"/>
                      <w:szCs w:val="20"/>
                    </w:rPr>
                    <w:t xml:space="preserve"> by </w:t>
                  </w:r>
                  <w:r w:rsidR="003203CC" w:rsidRPr="006E1E37">
                    <w:rPr>
                      <w:rFonts w:ascii="Times New Roman" w:hAnsi="Times New Roman" w:cs="Times New Roman"/>
                      <w:i w:val="0"/>
                      <w:iCs w:val="0"/>
                      <w:color w:val="auto"/>
                      <w:sz w:val="20"/>
                      <w:szCs w:val="20"/>
                    </w:rPr>
                    <w:t xml:space="preserve">broad groups based on the type of </w:t>
                  </w:r>
                  <w:r w:rsidR="00A945D4" w:rsidRPr="006E1E37">
                    <w:rPr>
                      <w:rFonts w:ascii="Times New Roman" w:hAnsi="Times New Roman" w:cs="Times New Roman"/>
                      <w:i w:val="0"/>
                      <w:iCs w:val="0"/>
                      <w:color w:val="auto"/>
                      <w:sz w:val="20"/>
                      <w:szCs w:val="20"/>
                    </w:rPr>
                    <w:t xml:space="preserve">DNA-binding </w:t>
                  </w:r>
                  <w:r w:rsidR="003203CC" w:rsidRPr="006E1E37">
                    <w:rPr>
                      <w:rFonts w:ascii="Times New Roman" w:hAnsi="Times New Roman" w:cs="Times New Roman"/>
                      <w:i w:val="0"/>
                      <w:iCs w:val="0"/>
                      <w:color w:val="auto"/>
                      <w:sz w:val="20"/>
                      <w:szCs w:val="20"/>
                    </w:rPr>
                    <w:t>domain.</w:t>
                  </w:r>
                  <w:r w:rsidR="00422DA6">
                    <w:rPr>
                      <w:rFonts w:ascii="Times New Roman" w:hAnsi="Times New Roman" w:cs="Times New Roman"/>
                      <w:i w:val="0"/>
                      <w:iCs w:val="0"/>
                      <w:color w:val="auto"/>
                      <w:sz w:val="20"/>
                      <w:szCs w:val="20"/>
                    </w:rPr>
                    <w:t xml:space="preserve"> Basic domains and helix-turn-helix </w:t>
                  </w:r>
                  <w:r w:rsidR="000579BE">
                    <w:rPr>
                      <w:rFonts w:ascii="Times New Roman" w:hAnsi="Times New Roman" w:cs="Times New Roman"/>
                      <w:i w:val="0"/>
                      <w:iCs w:val="0"/>
                      <w:color w:val="auto"/>
                      <w:sz w:val="20"/>
                      <w:szCs w:val="20"/>
                    </w:rPr>
                    <w:t>are the most abundant.</w:t>
                  </w:r>
                </w:p>
              </w:txbxContent>
            </v:textbox>
            <w10:wrap type="square" anchorx="margin" anchory="margin"/>
          </v:shape>
        </w:pict>
      </w:r>
      <w:r w:rsidR="002C040C">
        <w:rPr>
          <w:rFonts w:ascii="Times New Roman" w:eastAsia="Times New Roman" w:hAnsi="Times New Roman" w:cs="Times New Roman"/>
          <w:noProof/>
          <w:sz w:val="24"/>
          <w:szCs w:val="24"/>
        </w:rPr>
        <w:drawing>
          <wp:inline distT="0" distB="0" distL="0" distR="0" wp14:anchorId="488C580C" wp14:editId="345D70ED">
            <wp:extent cx="5401310" cy="7120255"/>
            <wp:effectExtent l="0" t="0" r="8890" b="4445"/>
            <wp:docPr id="390989329" name="Picture 1" descr="A diagram with different colored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989329" name="Picture 1" descr="A diagram with different colored squares&#10;&#10;Description automatically generated with medium confidence"/>
                    <pic:cNvPicPr/>
                  </pic:nvPicPr>
                  <pic:blipFill>
                    <a:blip r:embed="rId23"/>
                    <a:stretch>
                      <a:fillRect/>
                    </a:stretch>
                  </pic:blipFill>
                  <pic:spPr>
                    <a:xfrm>
                      <a:off x="0" y="0"/>
                      <a:ext cx="5401310" cy="7120255"/>
                    </a:xfrm>
                    <a:prstGeom prst="rect">
                      <a:avLst/>
                    </a:prstGeom>
                  </pic:spPr>
                </pic:pic>
              </a:graphicData>
            </a:graphic>
          </wp:inline>
        </w:drawing>
      </w:r>
      <w:r w:rsidR="00583D22">
        <w:rPr>
          <w:noProof/>
        </w:rPr>
      </w:r>
      <w:r w:rsidR="00583D22">
        <w:pict w14:anchorId="7D5C7AAB">
          <v:shape id="_x0000_s1026" type="#_x0000_t202" style="width:425.3pt;height:204.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" stroked="f">
            <v:textbox inset="0,0,0,0">
              <w:txbxContent/>
            </v:textbox>
            <w10:anchorlock/>
          </v:shape>
        </w:pict>
      </w:r>
      <w:r w:rsidR="77B37322">
        <w:rPr>
          <w:rFonts w:ascii="Times New Roman" w:eastAsia="Times New Roman" w:hAnsi="Times New Roman" w:cs="Times New Roman"/>
          <w:sz w:val="24"/>
          <w:szCs w:val="24"/>
        </w:rPr>
        <w:t>most</w:t>
      </w:r>
      <w:r w:rsidR="7B26F354" w:rsidRPr="001D25CA">
        <w:rPr>
          <w:rFonts w:ascii="Times New Roman" w:eastAsia="Times New Roman" w:hAnsi="Times New Roman" w:cs="Times New Roman"/>
          <w:sz w:val="24"/>
          <w:szCs w:val="24"/>
        </w:rPr>
        <w:t xml:space="preserve"> </w:t>
      </w:r>
      <w:r w:rsidR="7B26F354">
        <w:rPr>
          <w:rFonts w:ascii="Times New Roman" w:eastAsia="Times New Roman" w:hAnsi="Times New Roman" w:cs="Times New Roman"/>
          <w:sz w:val="24"/>
          <w:szCs w:val="24"/>
        </w:rPr>
        <w:t xml:space="preserve">predominant (Figure </w:t>
      </w:r>
      <w:r w:rsidR="7B26F354" w:rsidRPr="006533FF">
        <w:rPr>
          <w:rFonts w:ascii="Times New Roman" w:eastAsia="Times New Roman" w:hAnsi="Times New Roman" w:cs="Times New Roman"/>
          <w:sz w:val="24"/>
          <w:szCs w:val="24"/>
        </w:rPr>
        <w:t>3.8C</w:t>
      </w:r>
      <w:r w:rsidR="7B26F354">
        <w:rPr>
          <w:rFonts w:ascii="Times New Roman" w:eastAsia="Times New Roman" w:hAnsi="Times New Roman" w:cs="Times New Roman"/>
          <w:sz w:val="24"/>
          <w:szCs w:val="24"/>
        </w:rPr>
        <w:t>).</w:t>
      </w:r>
      <w:r w:rsidR="1B5AC62F">
        <w:rPr>
          <w:rFonts w:ascii="Times New Roman" w:eastAsia="Times New Roman" w:hAnsi="Times New Roman" w:cs="Times New Roman"/>
          <w:sz w:val="24"/>
          <w:szCs w:val="24"/>
        </w:rPr>
        <w:t xml:space="preserve"> </w:t>
      </w:r>
      <w:r w:rsidR="6DAD12FA">
        <w:rPr>
          <w:rFonts w:ascii="Times New Roman" w:eastAsia="Times New Roman" w:hAnsi="Times New Roman" w:cs="Times New Roman"/>
          <w:sz w:val="24"/>
          <w:szCs w:val="24"/>
        </w:rPr>
        <w:t xml:space="preserve">Overall, </w:t>
      </w:r>
      <w:r w:rsidR="3455278B">
        <w:rPr>
          <w:rFonts w:ascii="Times New Roman" w:eastAsia="Times New Roman" w:hAnsi="Times New Roman" w:cs="Times New Roman"/>
          <w:sz w:val="24"/>
          <w:szCs w:val="24"/>
        </w:rPr>
        <w:t xml:space="preserve">the most abundant transcription factor families possess </w:t>
      </w:r>
      <w:r w:rsidR="5345FECA">
        <w:rPr>
          <w:rFonts w:ascii="Times New Roman" w:eastAsia="Times New Roman" w:hAnsi="Times New Roman" w:cs="Times New Roman"/>
          <w:sz w:val="24"/>
          <w:szCs w:val="24"/>
        </w:rPr>
        <w:t>varied</w:t>
      </w:r>
      <w:r w:rsidR="73EB4A36">
        <w:rPr>
          <w:rFonts w:ascii="Times New Roman" w:eastAsia="Times New Roman" w:hAnsi="Times New Roman" w:cs="Times New Roman"/>
          <w:sz w:val="24"/>
          <w:szCs w:val="24"/>
        </w:rPr>
        <w:t xml:space="preserve"> types of DNA binding domains, </w:t>
      </w:r>
      <w:r w:rsidR="3455278B">
        <w:rPr>
          <w:rFonts w:ascii="Times New Roman" w:eastAsia="Times New Roman" w:hAnsi="Times New Roman" w:cs="Times New Roman"/>
          <w:sz w:val="24"/>
          <w:szCs w:val="24"/>
        </w:rPr>
        <w:t>but the most popular are the b</w:t>
      </w:r>
      <w:r w:rsidR="73EB4A36">
        <w:rPr>
          <w:rFonts w:ascii="Times New Roman" w:eastAsia="Times New Roman" w:hAnsi="Times New Roman" w:cs="Times New Roman"/>
          <w:sz w:val="24"/>
          <w:szCs w:val="24"/>
        </w:rPr>
        <w:t xml:space="preserve">asic </w:t>
      </w:r>
      <w:r w:rsidR="3455278B">
        <w:rPr>
          <w:rFonts w:ascii="Times New Roman" w:eastAsia="Times New Roman" w:hAnsi="Times New Roman" w:cs="Times New Roman"/>
          <w:sz w:val="24"/>
          <w:szCs w:val="24"/>
        </w:rPr>
        <w:t>d</w:t>
      </w:r>
      <w:r w:rsidR="73EB4A36">
        <w:rPr>
          <w:rFonts w:ascii="Times New Roman" w:eastAsia="Times New Roman" w:hAnsi="Times New Roman" w:cs="Times New Roman"/>
          <w:sz w:val="24"/>
          <w:szCs w:val="24"/>
        </w:rPr>
        <w:t>oma</w:t>
      </w:r>
      <w:r w:rsidR="3455278B">
        <w:rPr>
          <w:rFonts w:ascii="Times New Roman" w:eastAsia="Times New Roman" w:hAnsi="Times New Roman" w:cs="Times New Roman"/>
          <w:sz w:val="24"/>
          <w:szCs w:val="24"/>
        </w:rPr>
        <w:t>i</w:t>
      </w:r>
      <w:r w:rsidR="73EB4A36">
        <w:rPr>
          <w:rFonts w:ascii="Times New Roman" w:eastAsia="Times New Roman" w:hAnsi="Times New Roman" w:cs="Times New Roman"/>
          <w:sz w:val="24"/>
          <w:szCs w:val="24"/>
        </w:rPr>
        <w:t xml:space="preserve">ns </w:t>
      </w:r>
      <w:r w:rsidR="5345FECA">
        <w:rPr>
          <w:rFonts w:ascii="Times New Roman" w:eastAsia="Times New Roman" w:hAnsi="Times New Roman" w:cs="Times New Roman"/>
          <w:sz w:val="24"/>
          <w:szCs w:val="24"/>
        </w:rPr>
        <w:t>and the</w:t>
      </w:r>
      <w:r w:rsidR="73EB4A36">
        <w:rPr>
          <w:rFonts w:ascii="Times New Roman" w:eastAsia="Times New Roman" w:hAnsi="Times New Roman" w:cs="Times New Roman"/>
          <w:sz w:val="24"/>
          <w:szCs w:val="24"/>
        </w:rPr>
        <w:t xml:space="preserve"> helix</w:t>
      </w:r>
      <w:r w:rsidR="3455278B">
        <w:rPr>
          <w:rFonts w:ascii="Times New Roman" w:eastAsia="Times New Roman" w:hAnsi="Times New Roman" w:cs="Times New Roman"/>
          <w:sz w:val="24"/>
          <w:szCs w:val="24"/>
        </w:rPr>
        <w:t>-</w:t>
      </w:r>
      <w:r w:rsidR="73EB4A36">
        <w:rPr>
          <w:rFonts w:ascii="Times New Roman" w:eastAsia="Times New Roman" w:hAnsi="Times New Roman" w:cs="Times New Roman"/>
          <w:sz w:val="24"/>
          <w:szCs w:val="24"/>
        </w:rPr>
        <w:t>turn</w:t>
      </w:r>
      <w:r w:rsidR="3455278B">
        <w:rPr>
          <w:rFonts w:ascii="Times New Roman" w:eastAsia="Times New Roman" w:hAnsi="Times New Roman" w:cs="Times New Roman"/>
          <w:sz w:val="24"/>
          <w:szCs w:val="24"/>
        </w:rPr>
        <w:t>-</w:t>
      </w:r>
      <w:r w:rsidR="73EB4A36">
        <w:rPr>
          <w:rFonts w:ascii="Times New Roman" w:eastAsia="Times New Roman" w:hAnsi="Times New Roman" w:cs="Times New Roman"/>
          <w:sz w:val="24"/>
          <w:szCs w:val="24"/>
        </w:rPr>
        <w:t xml:space="preserve">helix, </w:t>
      </w:r>
      <w:r w:rsidR="5345FECA">
        <w:rPr>
          <w:rFonts w:ascii="Times New Roman" w:eastAsia="Times New Roman" w:hAnsi="Times New Roman" w:cs="Times New Roman"/>
          <w:sz w:val="24"/>
          <w:szCs w:val="24"/>
        </w:rPr>
        <w:t xml:space="preserve">although </w:t>
      </w:r>
      <w:r w:rsidR="71C9A33B">
        <w:rPr>
          <w:rFonts w:ascii="Times New Roman" w:eastAsia="Times New Roman" w:hAnsi="Times New Roman" w:cs="Times New Roman"/>
          <w:sz w:val="24"/>
          <w:szCs w:val="24"/>
        </w:rPr>
        <w:t>many</w:t>
      </w:r>
      <w:r w:rsidR="73EB4A36">
        <w:rPr>
          <w:rFonts w:ascii="Times New Roman" w:eastAsia="Times New Roman" w:hAnsi="Times New Roman" w:cs="Times New Roman"/>
          <w:sz w:val="24"/>
          <w:szCs w:val="24"/>
        </w:rPr>
        <w:t xml:space="preserve"> others </w:t>
      </w:r>
      <w:r w:rsidR="71C9A33B">
        <w:rPr>
          <w:rFonts w:ascii="Times New Roman" w:eastAsia="Times New Roman" w:hAnsi="Times New Roman" w:cs="Times New Roman"/>
          <w:sz w:val="24"/>
          <w:szCs w:val="24"/>
        </w:rPr>
        <w:t>have an</w:t>
      </w:r>
      <w:r w:rsidR="3455278B">
        <w:rPr>
          <w:rFonts w:ascii="Times New Roman" w:eastAsia="Times New Roman" w:hAnsi="Times New Roman" w:cs="Times New Roman"/>
          <w:sz w:val="24"/>
          <w:szCs w:val="24"/>
        </w:rPr>
        <w:t xml:space="preserve"> unclassified structure. </w:t>
      </w:r>
      <w:r w:rsidR="1B5AC62F">
        <w:rPr>
          <w:rFonts w:ascii="Times New Roman" w:eastAsia="Times New Roman" w:hAnsi="Times New Roman" w:cs="Times New Roman"/>
          <w:sz w:val="24"/>
          <w:szCs w:val="24"/>
        </w:rPr>
        <w:t xml:space="preserve">When we examined all </w:t>
      </w:r>
      <w:r w:rsidR="1D94BBEC">
        <w:rPr>
          <w:rFonts w:ascii="Times New Roman" w:eastAsia="Times New Roman" w:hAnsi="Times New Roman" w:cs="Times New Roman"/>
          <w:sz w:val="24"/>
          <w:szCs w:val="24"/>
        </w:rPr>
        <w:t xml:space="preserve">421 </w:t>
      </w:r>
      <w:proofErr w:type="spellStart"/>
      <w:r w:rsidR="1B5AC62F">
        <w:rPr>
          <w:rFonts w:ascii="Times New Roman" w:eastAsia="Times New Roman" w:hAnsi="Times New Roman" w:cs="Times New Roman"/>
          <w:sz w:val="24"/>
          <w:szCs w:val="24"/>
        </w:rPr>
        <w:t>orthogroups</w:t>
      </w:r>
      <w:proofErr w:type="spellEnd"/>
      <w:r w:rsidR="1B5AC62F">
        <w:rPr>
          <w:rFonts w:ascii="Times New Roman" w:eastAsia="Times New Roman" w:hAnsi="Times New Roman" w:cs="Times New Roman"/>
          <w:sz w:val="24"/>
          <w:szCs w:val="24"/>
        </w:rPr>
        <w:t xml:space="preserve"> that were present </w:t>
      </w:r>
      <w:r w:rsidR="1B5AC62F" w:rsidRPr="00766A38">
        <w:rPr>
          <w:rFonts w:ascii="Times New Roman" w:eastAsia="Times New Roman" w:hAnsi="Times New Roman" w:cs="Times New Roman"/>
          <w:sz w:val="24"/>
          <w:szCs w:val="24"/>
        </w:rPr>
        <w:t xml:space="preserve">in at least 2 </w:t>
      </w:r>
      <w:proofErr w:type="spellStart"/>
      <w:r w:rsidR="38637E93" w:rsidRPr="00766A38">
        <w:rPr>
          <w:rFonts w:ascii="Times New Roman" w:eastAsia="Times New Roman" w:hAnsi="Times New Roman" w:cs="Times New Roman"/>
          <w:sz w:val="24"/>
          <w:szCs w:val="24"/>
        </w:rPr>
        <w:t>metacells</w:t>
      </w:r>
      <w:proofErr w:type="spellEnd"/>
      <w:r w:rsidR="1B5AC62F" w:rsidRPr="00766A38">
        <w:rPr>
          <w:rFonts w:ascii="Times New Roman" w:eastAsia="Times New Roman" w:hAnsi="Times New Roman" w:cs="Times New Roman"/>
          <w:sz w:val="24"/>
          <w:szCs w:val="24"/>
        </w:rPr>
        <w:t xml:space="preserve"> (</w:t>
      </w:r>
      <w:r w:rsidR="1D94BBEC" w:rsidRPr="00766A38">
        <w:rPr>
          <w:rFonts w:ascii="Times New Roman" w:eastAsia="Times New Roman" w:hAnsi="Times New Roman" w:cs="Times New Roman"/>
          <w:sz w:val="24"/>
          <w:szCs w:val="24"/>
        </w:rPr>
        <w:t>Supp</w:t>
      </w:r>
      <w:r w:rsidR="0415D50B" w:rsidRPr="00766A38">
        <w:rPr>
          <w:rFonts w:ascii="Times New Roman" w:eastAsia="Times New Roman" w:hAnsi="Times New Roman" w:cs="Times New Roman"/>
          <w:sz w:val="24"/>
          <w:szCs w:val="24"/>
        </w:rPr>
        <w:t>lementary Table S3.3</w:t>
      </w:r>
      <w:r w:rsidR="1B5AC62F" w:rsidRPr="00766A38">
        <w:rPr>
          <w:rFonts w:ascii="Times New Roman" w:eastAsia="Times New Roman" w:hAnsi="Times New Roman" w:cs="Times New Roman"/>
          <w:sz w:val="24"/>
          <w:szCs w:val="24"/>
        </w:rPr>
        <w:t>)</w:t>
      </w:r>
      <w:ins w:id="128" w:author="Giorgini, Flaviano (Prof.)" w:date="2023-08-23T09:49:00Z">
        <w:r w:rsidR="69CCDCCF" w:rsidRPr="00766A38">
          <w:rPr>
            <w:rFonts w:ascii="Times New Roman" w:eastAsia="Times New Roman" w:hAnsi="Times New Roman" w:cs="Times New Roman"/>
            <w:sz w:val="24"/>
            <w:szCs w:val="24"/>
          </w:rPr>
          <w:t>,</w:t>
        </w:r>
      </w:ins>
      <w:r w:rsidR="1B5AC62F" w:rsidRPr="00766A38">
        <w:rPr>
          <w:rFonts w:ascii="Times New Roman" w:eastAsia="Times New Roman" w:hAnsi="Times New Roman" w:cs="Times New Roman"/>
          <w:sz w:val="24"/>
          <w:szCs w:val="24"/>
        </w:rPr>
        <w:t xml:space="preserve"> t</w:t>
      </w:r>
      <w:r w:rsidR="42686961" w:rsidRPr="00766A38">
        <w:rPr>
          <w:rFonts w:ascii="Times New Roman" w:eastAsia="Times New Roman" w:hAnsi="Times New Roman" w:cs="Times New Roman"/>
          <w:sz w:val="24"/>
          <w:szCs w:val="24"/>
        </w:rPr>
        <w:t>he percentages of these categories</w:t>
      </w:r>
      <w:r w:rsidR="42686961">
        <w:rPr>
          <w:rFonts w:ascii="Times New Roman" w:eastAsia="Times New Roman" w:hAnsi="Times New Roman" w:cs="Times New Roman"/>
          <w:sz w:val="24"/>
          <w:szCs w:val="24"/>
        </w:rPr>
        <w:t xml:space="preserve"> were very similar: </w:t>
      </w:r>
      <w:r w:rsidR="1F66D068">
        <w:rPr>
          <w:rFonts w:ascii="Times New Roman" w:eastAsia="Times New Roman" w:hAnsi="Times New Roman" w:cs="Times New Roman"/>
          <w:sz w:val="24"/>
          <w:szCs w:val="24"/>
        </w:rPr>
        <w:t xml:space="preserve">~59% transcription factors; </w:t>
      </w:r>
      <w:r w:rsidR="580C7340">
        <w:rPr>
          <w:rFonts w:ascii="Times New Roman" w:eastAsia="Times New Roman" w:hAnsi="Times New Roman" w:cs="Times New Roman"/>
          <w:sz w:val="24"/>
          <w:szCs w:val="24"/>
        </w:rPr>
        <w:t xml:space="preserve">~29% cofactors; </w:t>
      </w:r>
      <w:r w:rsidR="6B5C410A">
        <w:rPr>
          <w:rFonts w:ascii="Times New Roman" w:eastAsia="Times New Roman" w:hAnsi="Times New Roman" w:cs="Times New Roman"/>
          <w:sz w:val="24"/>
          <w:szCs w:val="24"/>
        </w:rPr>
        <w:t>~</w:t>
      </w:r>
      <w:r w:rsidR="580C7340">
        <w:rPr>
          <w:rFonts w:ascii="Times New Roman" w:eastAsia="Times New Roman" w:hAnsi="Times New Roman" w:cs="Times New Roman"/>
          <w:sz w:val="24"/>
          <w:szCs w:val="24"/>
        </w:rPr>
        <w:t>1</w:t>
      </w:r>
      <w:r w:rsidR="2162D068">
        <w:rPr>
          <w:rFonts w:ascii="Times New Roman" w:eastAsia="Times New Roman" w:hAnsi="Times New Roman" w:cs="Times New Roman"/>
          <w:sz w:val="24"/>
          <w:szCs w:val="24"/>
        </w:rPr>
        <w:t>2</w:t>
      </w:r>
      <w:r w:rsidR="580C7340">
        <w:rPr>
          <w:rFonts w:ascii="Times New Roman" w:eastAsia="Times New Roman" w:hAnsi="Times New Roman" w:cs="Times New Roman"/>
          <w:sz w:val="24"/>
          <w:szCs w:val="24"/>
        </w:rPr>
        <w:t>% other regulatory genes.</w:t>
      </w:r>
      <w:r w:rsidR="55C9AEBC">
        <w:rPr>
          <w:rFonts w:ascii="Times New Roman" w:eastAsia="Times New Roman" w:hAnsi="Times New Roman" w:cs="Times New Roman"/>
          <w:sz w:val="24"/>
          <w:szCs w:val="24"/>
        </w:rPr>
        <w:t xml:space="preserve"> </w:t>
      </w:r>
      <w:r w:rsidR="4AB067A7">
        <w:rPr>
          <w:rFonts w:ascii="Times New Roman" w:eastAsia="Times New Roman" w:hAnsi="Times New Roman" w:cs="Times New Roman"/>
          <w:sz w:val="24"/>
          <w:szCs w:val="24"/>
        </w:rPr>
        <w:t xml:space="preserve">With </w:t>
      </w:r>
      <w:r w:rsidR="202EB3DA">
        <w:rPr>
          <w:rFonts w:ascii="Times New Roman" w:eastAsia="Times New Roman" w:hAnsi="Times New Roman" w:cs="Times New Roman"/>
          <w:sz w:val="24"/>
          <w:szCs w:val="24"/>
        </w:rPr>
        <w:t xml:space="preserve">zinc finger C2H2 and homeoboxes being again </w:t>
      </w:r>
      <w:r w:rsidR="50E7D6C8">
        <w:rPr>
          <w:rFonts w:ascii="Times New Roman" w:eastAsia="Times New Roman" w:hAnsi="Times New Roman" w:cs="Times New Roman"/>
          <w:sz w:val="24"/>
          <w:szCs w:val="24"/>
        </w:rPr>
        <w:t xml:space="preserve">amongst the most frequent transcription factor families. </w:t>
      </w:r>
      <w:proofErr w:type="spellStart"/>
      <w:r w:rsidR="50E7D6C8">
        <w:rPr>
          <w:rFonts w:ascii="Times New Roman" w:eastAsia="Times New Roman" w:hAnsi="Times New Roman" w:cs="Times New Roman"/>
          <w:sz w:val="24"/>
          <w:szCs w:val="24"/>
        </w:rPr>
        <w:t>bZIP</w:t>
      </w:r>
      <w:proofErr w:type="spellEnd"/>
      <w:r w:rsidR="50E7D6C8">
        <w:rPr>
          <w:rFonts w:ascii="Times New Roman" w:eastAsia="Times New Roman" w:hAnsi="Times New Roman" w:cs="Times New Roman"/>
          <w:sz w:val="24"/>
          <w:szCs w:val="24"/>
        </w:rPr>
        <w:t xml:space="preserve"> were still very abundant, although </w:t>
      </w:r>
      <w:r w:rsidR="69B76CDC">
        <w:rPr>
          <w:rFonts w:ascii="Times New Roman" w:eastAsia="Times New Roman" w:hAnsi="Times New Roman" w:cs="Times New Roman"/>
          <w:sz w:val="24"/>
          <w:szCs w:val="24"/>
        </w:rPr>
        <w:t xml:space="preserve">marginally </w:t>
      </w:r>
      <w:r w:rsidR="50E7D6C8">
        <w:rPr>
          <w:rFonts w:ascii="Times New Roman" w:eastAsia="Times New Roman" w:hAnsi="Times New Roman" w:cs="Times New Roman"/>
          <w:sz w:val="24"/>
          <w:szCs w:val="24"/>
        </w:rPr>
        <w:t xml:space="preserve">surpassed by </w:t>
      </w:r>
      <w:r w:rsidR="69B76CDC">
        <w:rPr>
          <w:rFonts w:ascii="Times New Roman" w:eastAsia="Times New Roman" w:hAnsi="Times New Roman" w:cs="Times New Roman"/>
          <w:sz w:val="24"/>
          <w:szCs w:val="24"/>
        </w:rPr>
        <w:t xml:space="preserve">HLH and </w:t>
      </w:r>
      <w:proofErr w:type="spellStart"/>
      <w:r w:rsidR="69B76CDC">
        <w:rPr>
          <w:rFonts w:ascii="Times New Roman" w:eastAsia="Times New Roman" w:hAnsi="Times New Roman" w:cs="Times New Roman"/>
          <w:sz w:val="24"/>
          <w:szCs w:val="24"/>
        </w:rPr>
        <w:t>bHLH</w:t>
      </w:r>
      <w:proofErr w:type="spellEnd"/>
      <w:r w:rsidR="69B76CDC">
        <w:rPr>
          <w:rFonts w:ascii="Times New Roman" w:eastAsia="Times New Roman" w:hAnsi="Times New Roman" w:cs="Times New Roman"/>
          <w:sz w:val="24"/>
          <w:szCs w:val="24"/>
        </w:rPr>
        <w:t xml:space="preserve">. </w:t>
      </w:r>
    </w:p>
    <w:p w14:paraId="0B6A3E5D" w14:textId="7EF858EF" w:rsidR="004C4104" w:rsidRDefault="004C4104" w:rsidP="00CA041D">
      <w:pPr>
        <w:spacing w:line="360" w:lineRule="auto"/>
        <w:jc w:val="both"/>
        <w:rPr>
          <w:rFonts w:ascii="Times New Roman" w:eastAsia="Times New Roman" w:hAnsi="Times New Roman" w:cs="Times New Roman"/>
          <w:sz w:val="24"/>
          <w:szCs w:val="24"/>
        </w:rPr>
      </w:pPr>
    </w:p>
    <w:p w14:paraId="17323140" w14:textId="07AA9FFD" w:rsidR="002C040C" w:rsidRDefault="002C040C" w:rsidP="00CA041D">
      <w:pPr>
        <w:spacing w:line="360" w:lineRule="auto"/>
        <w:jc w:val="both"/>
        <w:rPr>
          <w:rFonts w:ascii="Times New Roman" w:eastAsia="Times New Roman" w:hAnsi="Times New Roman" w:cs="Times New Roman"/>
          <w:bCs/>
          <w:color w:val="0070C0"/>
          <w:sz w:val="32"/>
          <w:szCs w:val="32"/>
        </w:rPr>
      </w:pPr>
    </w:p>
    <w:p w14:paraId="74A0C435" w14:textId="04B453B6" w:rsidR="00440315" w:rsidRDefault="00440315">
      <w:pPr>
        <w:rPr>
          <w:rFonts w:ascii="Times New Roman" w:eastAsia="Times New Roman" w:hAnsi="Times New Roman" w:cs="Times New Roman"/>
          <w:bCs/>
          <w:color w:val="0070C0"/>
          <w:sz w:val="32"/>
          <w:szCs w:val="32"/>
        </w:rPr>
      </w:pPr>
      <w:r>
        <w:rPr>
          <w:rFonts w:ascii="Times New Roman" w:eastAsia="Times New Roman" w:hAnsi="Times New Roman" w:cs="Times New Roman"/>
          <w:bCs/>
          <w:color w:val="0070C0"/>
          <w:sz w:val="32"/>
          <w:szCs w:val="32"/>
        </w:rPr>
        <w:br w:type="page"/>
      </w:r>
    </w:p>
    <w:p w14:paraId="0B6A3E5E" w14:textId="32F9F94B" w:rsidR="00D57823" w:rsidRPr="003F45E1" w:rsidRDefault="002B567E" w:rsidP="00CA041D">
      <w:pPr>
        <w:spacing w:line="360" w:lineRule="auto"/>
        <w:jc w:val="both"/>
        <w:rPr>
          <w:rFonts w:ascii="Times New Roman" w:eastAsia="Times New Roman" w:hAnsi="Times New Roman" w:cs="Times New Roman"/>
          <w:bCs/>
          <w:color w:val="0070C0"/>
          <w:sz w:val="32"/>
          <w:szCs w:val="32"/>
        </w:rPr>
      </w:pPr>
      <w:r w:rsidRPr="003F45E1">
        <w:rPr>
          <w:rFonts w:ascii="Times New Roman" w:eastAsia="Times New Roman" w:hAnsi="Times New Roman" w:cs="Times New Roman"/>
          <w:bCs/>
          <w:color w:val="0070C0"/>
          <w:sz w:val="32"/>
          <w:szCs w:val="32"/>
        </w:rPr>
        <w:lastRenderedPageBreak/>
        <w:t>Conclusions</w:t>
      </w:r>
    </w:p>
    <w:p w14:paraId="31AC7873" w14:textId="77777777" w:rsidR="00697251" w:rsidRPr="00697251" w:rsidRDefault="00697251" w:rsidP="00CA041D">
      <w:pPr>
        <w:spacing w:line="360" w:lineRule="auto"/>
        <w:jc w:val="both"/>
        <w:rPr>
          <w:rFonts w:ascii="Times New Roman" w:eastAsia="Times New Roman" w:hAnsi="Times New Roman" w:cs="Times New Roman"/>
          <w:bCs/>
          <w:sz w:val="32"/>
          <w:szCs w:val="32"/>
        </w:rPr>
      </w:pPr>
    </w:p>
    <w:p w14:paraId="0B6A3E5F" w14:textId="362B5BC7" w:rsidR="00D57823" w:rsidRPr="00086D70" w:rsidRDefault="002B567E" w:rsidP="00CA041D">
      <w:pPr>
        <w:spacing w:line="360" w:lineRule="auto"/>
        <w:jc w:val="both"/>
        <w:rPr>
          <w:rFonts w:ascii="Times New Roman" w:eastAsia="Times New Roman" w:hAnsi="Times New Roman" w:cs="Times New Roman"/>
          <w:sz w:val="24"/>
          <w:szCs w:val="24"/>
        </w:rPr>
      </w:pPr>
      <w:commentRangeStart w:id="129"/>
      <w:r w:rsidRPr="00086D70">
        <w:rPr>
          <w:rFonts w:ascii="Times New Roman" w:eastAsia="Times New Roman" w:hAnsi="Times New Roman" w:cs="Times New Roman"/>
          <w:sz w:val="24"/>
          <w:szCs w:val="24"/>
        </w:rPr>
        <w:t>Our comprehensive analysis of the evolution of phototransduction genes revealed that their broad families mostly originated anciently in eukaryotes</w:t>
      </w:r>
      <w:r w:rsidR="00273FE4">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rPr>
        <w:t xml:space="preserve"> </w:t>
      </w:r>
      <w:r w:rsidR="00AD2BDD" w:rsidRPr="00AD2BDD">
        <w:rPr>
          <w:rFonts w:ascii="Times New Roman" w:eastAsia="Times New Roman" w:hAnsi="Times New Roman" w:cs="Times New Roman"/>
          <w:sz w:val="24"/>
          <w:szCs w:val="24"/>
        </w:rPr>
        <w:t xml:space="preserve">Notably, even the sub-lineages </w:t>
      </w:r>
      <w:r w:rsidR="005E146D">
        <w:rPr>
          <w:rFonts w:ascii="Times New Roman" w:eastAsia="Times New Roman" w:hAnsi="Times New Roman" w:cs="Times New Roman"/>
          <w:sz w:val="24"/>
          <w:szCs w:val="24"/>
        </w:rPr>
        <w:t xml:space="preserve">containing the </w:t>
      </w:r>
      <w:r w:rsidR="0038141C">
        <w:rPr>
          <w:rFonts w:ascii="Times New Roman" w:eastAsia="Times New Roman" w:hAnsi="Times New Roman" w:cs="Times New Roman"/>
          <w:sz w:val="24"/>
          <w:szCs w:val="24"/>
        </w:rPr>
        <w:t xml:space="preserve">precise </w:t>
      </w:r>
      <w:r w:rsidR="005E146D">
        <w:rPr>
          <w:rFonts w:ascii="Times New Roman" w:eastAsia="Times New Roman" w:hAnsi="Times New Roman" w:cs="Times New Roman"/>
          <w:sz w:val="24"/>
          <w:szCs w:val="24"/>
        </w:rPr>
        <w:t xml:space="preserve">genes </w:t>
      </w:r>
      <w:r w:rsidR="00915D55">
        <w:rPr>
          <w:rFonts w:ascii="Times New Roman" w:eastAsia="Times New Roman" w:hAnsi="Times New Roman" w:cs="Times New Roman"/>
          <w:sz w:val="24"/>
          <w:szCs w:val="24"/>
        </w:rPr>
        <w:t>specialised in</w:t>
      </w:r>
      <w:r w:rsidR="00AD2BDD" w:rsidRPr="00AD2BDD">
        <w:rPr>
          <w:rFonts w:ascii="Times New Roman" w:eastAsia="Times New Roman" w:hAnsi="Times New Roman" w:cs="Times New Roman"/>
          <w:sz w:val="24"/>
          <w:szCs w:val="24"/>
        </w:rPr>
        <w:t xml:space="preserve"> phototransduction functions often trace back to pre-Metazoa</w:t>
      </w:r>
      <w:r w:rsidR="0038141C">
        <w:rPr>
          <w:rFonts w:ascii="Times New Roman" w:eastAsia="Times New Roman" w:hAnsi="Times New Roman" w:cs="Times New Roman"/>
          <w:sz w:val="24"/>
          <w:szCs w:val="24"/>
        </w:rPr>
        <w:t>n</w:t>
      </w:r>
      <w:r w:rsidR="00AD2BDD" w:rsidRPr="00AD2BDD">
        <w:rPr>
          <w:rFonts w:ascii="Times New Roman" w:eastAsia="Times New Roman" w:hAnsi="Times New Roman" w:cs="Times New Roman"/>
          <w:sz w:val="24"/>
          <w:szCs w:val="24"/>
        </w:rPr>
        <w:t>/Holozoa</w:t>
      </w:r>
      <w:r w:rsidR="0038141C">
        <w:rPr>
          <w:rFonts w:ascii="Times New Roman" w:eastAsia="Times New Roman" w:hAnsi="Times New Roman" w:cs="Times New Roman"/>
          <w:sz w:val="24"/>
          <w:szCs w:val="24"/>
        </w:rPr>
        <w:t>n</w:t>
      </w:r>
      <w:r w:rsidR="00AD2BDD" w:rsidRPr="00AD2BDD">
        <w:rPr>
          <w:rFonts w:ascii="Times New Roman" w:eastAsia="Times New Roman" w:hAnsi="Times New Roman" w:cs="Times New Roman"/>
          <w:sz w:val="24"/>
          <w:szCs w:val="24"/>
        </w:rPr>
        <w:t xml:space="preserve"> times, with </w:t>
      </w:r>
      <w:r w:rsidR="005E146D">
        <w:rPr>
          <w:rFonts w:ascii="Times New Roman" w:eastAsia="Times New Roman" w:hAnsi="Times New Roman" w:cs="Times New Roman"/>
          <w:sz w:val="24"/>
          <w:szCs w:val="24"/>
        </w:rPr>
        <w:t>few</w:t>
      </w:r>
      <w:r w:rsidR="00AD2BDD" w:rsidRPr="00AD2BDD">
        <w:rPr>
          <w:rFonts w:ascii="Times New Roman" w:eastAsia="Times New Roman" w:hAnsi="Times New Roman" w:cs="Times New Roman"/>
          <w:sz w:val="24"/>
          <w:szCs w:val="24"/>
        </w:rPr>
        <w:t xml:space="preserve"> exceptions primarily </w:t>
      </w:r>
      <w:r w:rsidR="00915D55">
        <w:rPr>
          <w:rFonts w:ascii="Times New Roman" w:eastAsia="Times New Roman" w:hAnsi="Times New Roman" w:cs="Times New Roman"/>
          <w:sz w:val="24"/>
          <w:szCs w:val="24"/>
        </w:rPr>
        <w:t>amongst</w:t>
      </w:r>
      <w:r w:rsidR="00AD2BDD" w:rsidRPr="00AD2BDD">
        <w:rPr>
          <w:rFonts w:ascii="Times New Roman" w:eastAsia="Times New Roman" w:hAnsi="Times New Roman" w:cs="Times New Roman"/>
          <w:sz w:val="24"/>
          <w:szCs w:val="24"/>
        </w:rPr>
        <w:t xml:space="preserve"> ciliary components.</w:t>
      </w:r>
      <w:r w:rsidR="00460B04">
        <w:rPr>
          <w:rFonts w:ascii="Times New Roman" w:eastAsia="Times New Roman" w:hAnsi="Times New Roman" w:cs="Times New Roman"/>
          <w:sz w:val="24"/>
          <w:szCs w:val="24"/>
        </w:rPr>
        <w:t xml:space="preserve"> </w:t>
      </w:r>
      <w:r w:rsidRPr="00086D70">
        <w:rPr>
          <w:rFonts w:ascii="Times New Roman" w:eastAsia="Times New Roman" w:hAnsi="Times New Roman" w:cs="Times New Roman"/>
          <w:sz w:val="24"/>
          <w:szCs w:val="24"/>
        </w:rPr>
        <w:t xml:space="preserve">This </w:t>
      </w:r>
      <w:r w:rsidR="00D83FD1">
        <w:rPr>
          <w:rFonts w:ascii="Times New Roman" w:eastAsia="Times New Roman" w:hAnsi="Times New Roman" w:cs="Times New Roman"/>
          <w:sz w:val="24"/>
          <w:szCs w:val="24"/>
        </w:rPr>
        <w:t xml:space="preserve">in turn </w:t>
      </w:r>
      <w:r w:rsidRPr="00086D70">
        <w:rPr>
          <w:rFonts w:ascii="Times New Roman" w:eastAsia="Times New Roman" w:hAnsi="Times New Roman" w:cs="Times New Roman"/>
          <w:sz w:val="24"/>
          <w:szCs w:val="24"/>
        </w:rPr>
        <w:t xml:space="preserve">has important implications for </w:t>
      </w:r>
      <w:r w:rsidR="00D73921" w:rsidRPr="00086D70">
        <w:rPr>
          <w:rFonts w:ascii="Times New Roman" w:eastAsia="Times New Roman" w:hAnsi="Times New Roman" w:cs="Times New Roman"/>
          <w:sz w:val="24"/>
          <w:szCs w:val="24"/>
        </w:rPr>
        <w:t>understanding</w:t>
      </w:r>
      <w:r w:rsidRPr="00086D70">
        <w:rPr>
          <w:rFonts w:ascii="Times New Roman" w:eastAsia="Times New Roman" w:hAnsi="Times New Roman" w:cs="Times New Roman"/>
          <w:sz w:val="24"/>
          <w:szCs w:val="24"/>
        </w:rPr>
        <w:t xml:space="preserve"> the evolution of the photoreceptor cell type in which phototransduction is employed. </w:t>
      </w:r>
    </w:p>
    <w:p w14:paraId="5169DD7A" w14:textId="70BE2482" w:rsidR="007914A1" w:rsidRDefault="7EAB9504" w:rsidP="00CA041D">
      <w:pPr>
        <w:spacing w:line="360" w:lineRule="auto"/>
        <w:jc w:val="both"/>
        <w:rPr>
          <w:rFonts w:ascii="Times New Roman" w:eastAsia="Times New Roman" w:hAnsi="Times New Roman" w:cs="Times New Roman"/>
          <w:sz w:val="24"/>
          <w:szCs w:val="24"/>
        </w:rPr>
      </w:pPr>
      <w:r w:rsidRPr="07456269">
        <w:rPr>
          <w:rFonts w:ascii="Times New Roman" w:eastAsia="Times New Roman" w:hAnsi="Times New Roman" w:cs="Times New Roman"/>
          <w:sz w:val="24"/>
          <w:szCs w:val="24"/>
        </w:rPr>
        <w:t>Using the phototransduction genes we found in non-model organisms, including all non-bilaterian phyla, we were able to detect photoreceptor cell-like profiles in their single cell dataset. In early branching animals a mixed situation in the expression of the core components of either one or both the classical rhabdomeric/ciliary pathways, suggests that some shared components were likely employed early on in phototransduction, but then different animal lineages recruited a specific set of other components. Future research should therefore focus on uncovering these species</w:t>
      </w:r>
      <w:commentRangeStart w:id="130"/>
      <w:r w:rsidRPr="07456269">
        <w:rPr>
          <w:rFonts w:ascii="Times New Roman" w:eastAsia="Times New Roman" w:hAnsi="Times New Roman" w:cs="Times New Roman"/>
          <w:sz w:val="24"/>
          <w:szCs w:val="24"/>
        </w:rPr>
        <w:t>-</w:t>
      </w:r>
      <w:commentRangeEnd w:id="130"/>
      <w:r w:rsidR="002B567E">
        <w:rPr>
          <w:rStyle w:val="CommentReference"/>
        </w:rPr>
        <w:commentReference w:id="130"/>
      </w:r>
      <w:r w:rsidRPr="07456269">
        <w:rPr>
          <w:rFonts w:ascii="Times New Roman" w:eastAsia="Times New Roman" w:hAnsi="Times New Roman" w:cs="Times New Roman"/>
          <w:sz w:val="24"/>
          <w:szCs w:val="24"/>
        </w:rPr>
        <w:t xml:space="preserve">specific phototransduction variants in early branching animals </w:t>
      </w:r>
      <w:r w:rsidR="002B567E" w:rsidRPr="07456269">
        <w:rPr>
          <w:rFonts w:ascii="Times New Roman" w:hAnsi="Times New Roman" w:cs="Times New Roman"/>
          <w:sz w:val="24"/>
          <w:szCs w:val="24"/>
        </w:rPr>
        <w:fldChar w:fldCharType="begin"/>
      </w:r>
      <w:r w:rsidR="002B567E" w:rsidRPr="07456269">
        <w:rPr>
          <w:rFonts w:ascii="Times New Roman" w:hAnsi="Times New Roman" w:cs="Times New Roman"/>
          <w:sz w:val="24"/>
          <w:szCs w:val="24"/>
        </w:rPr>
        <w:instrText xml:space="preserve"> ADDIN ZOTERO_ITEM CSL_CITATION {"citationID":"KY9OR0nz","properties":{"formattedCitation":"(V\\uc0\\u246{}cking et al. 2022)","plainCitation":"(Vöcking et al. 2022)","noteIndex":0},"citationItems":[{"id":846,"uris":["http://zotero.org/users/8176000/items/8768QLV2"],"itemData":{"id":846,"type":"article","abstract":"Understanding the molecular underpinnings of the evolution of complex (multi-part) systems is a fundamental topic in biology. One unanswered question is the extent to which similar or different genes and regulatory interactions underlie similar complex systems across species. Animal eyes and phototransduction (light detection) are outstanding systems to investigate this question because some of the genetics underlying these traits are well-characterized in model organisms. However, comparative studies using non-model organisms are also necessary to understand the diversity and evolution of these traits. Here, we compare the characteristics of photoreceptor cells, opsins, and phototransduction cascades in diverse taxa, with particular focus on cnidarians. In contrast to the common theme of deep homology, whereby similar traits develop mainly using homologous genes, comparisons of visual systems - especially in non-model organisms - are beginning to highlight a &amp;ldquo;deep diversity&amp;rdquo; of underlying components, illustrating how variation can underlie similar complex systems across taxa. Although using candidate genes from model organisms across diversity was a good starting point to understand the evolution of complex systems, unbiased genome-wide comparisons and subsequent functional validation will be necessary to uncover unique genes that comprise complex systems of non-model groups to better understand biodiversity and its evolution.","DOI":"10.20944/preprints202209.0432.v1","language":"en","number":"2022090432","publisher":"Preprints","source":"Preprints.org","title":"Deep Diversity: Extensive Variation in the Components of Complex Visual Systems across Animals","title-short":"Deep Diversity","URL":"https://www.preprints.org/manuscript/202209.0432/v1","author":[{"family":"Vöcking","given":"Oliver"},{"family":"Macias-Muñoz","given":"Aide"},{"family":"Jaeger","given":"Stuart"},{"family":"Oakley","given":"Todd H."}],"accessed":{"date-parts":[["2022",10,3]]},"issued":{"date-parts":[["2022",9,28]]}}}],"schema":"https://github.com/citation-style-language/schema/raw/master/csl-citation.json"} </w:instrText>
      </w:r>
      <w:r w:rsidR="002B567E" w:rsidRPr="07456269">
        <w:rPr>
          <w:rFonts w:ascii="Times New Roman" w:hAnsi="Times New Roman" w:cs="Times New Roman"/>
          <w:sz w:val="24"/>
          <w:szCs w:val="24"/>
        </w:rPr>
        <w:fldChar w:fldCharType="separate"/>
      </w:r>
      <w:r w:rsidR="1EDFA349" w:rsidRPr="07456269">
        <w:rPr>
          <w:rFonts w:ascii="Times New Roman" w:hAnsi="Times New Roman" w:cs="Times New Roman"/>
          <w:sz w:val="24"/>
          <w:szCs w:val="24"/>
        </w:rPr>
        <w:t>(Vöcking et al. 2022)</w:t>
      </w:r>
      <w:r w:rsidR="002B567E" w:rsidRPr="07456269">
        <w:rPr>
          <w:rFonts w:ascii="Times New Roman" w:hAnsi="Times New Roman" w:cs="Times New Roman"/>
          <w:sz w:val="24"/>
          <w:szCs w:val="24"/>
        </w:rPr>
        <w:fldChar w:fldCharType="end"/>
      </w:r>
      <w:r w:rsidRPr="07456269">
        <w:rPr>
          <w:rFonts w:ascii="Times New Roman" w:eastAsia="Times New Roman" w:hAnsi="Times New Roman" w:cs="Times New Roman"/>
          <w:sz w:val="24"/>
          <w:szCs w:val="24"/>
        </w:rPr>
        <w:t>.</w:t>
      </w:r>
    </w:p>
    <w:p w14:paraId="0B6A3E60" w14:textId="7B37781A"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Furthermore, our analysis of </w:t>
      </w:r>
      <w:r w:rsidR="004B60B9">
        <w:rPr>
          <w:rFonts w:ascii="Times New Roman" w:eastAsia="Times New Roman" w:hAnsi="Times New Roman" w:cs="Times New Roman"/>
          <w:sz w:val="24"/>
          <w:szCs w:val="24"/>
        </w:rPr>
        <w:t>regulatory genes</w:t>
      </w:r>
      <w:r w:rsidRPr="00086D70">
        <w:rPr>
          <w:rFonts w:ascii="Times New Roman" w:eastAsia="Times New Roman" w:hAnsi="Times New Roman" w:cs="Times New Roman"/>
          <w:sz w:val="24"/>
          <w:szCs w:val="24"/>
        </w:rPr>
        <w:t xml:space="preserve"> differentially expressed in these photoreceptor-like cells </w:t>
      </w:r>
      <w:r w:rsidR="003D6325">
        <w:rPr>
          <w:rFonts w:ascii="Times New Roman" w:eastAsia="Times New Roman" w:hAnsi="Times New Roman" w:cs="Times New Roman"/>
          <w:sz w:val="24"/>
          <w:szCs w:val="24"/>
        </w:rPr>
        <w:t xml:space="preserve">uncovered </w:t>
      </w:r>
      <w:r w:rsidR="00871238">
        <w:rPr>
          <w:rFonts w:ascii="Times New Roman" w:eastAsia="Times New Roman" w:hAnsi="Times New Roman" w:cs="Times New Roman"/>
          <w:sz w:val="24"/>
          <w:szCs w:val="24"/>
        </w:rPr>
        <w:t xml:space="preserve">that </w:t>
      </w:r>
      <w:r w:rsidR="003D6325">
        <w:rPr>
          <w:rFonts w:ascii="Times New Roman" w:eastAsia="Times New Roman" w:hAnsi="Times New Roman" w:cs="Times New Roman"/>
          <w:sz w:val="24"/>
          <w:szCs w:val="24"/>
        </w:rPr>
        <w:t xml:space="preserve">the most common </w:t>
      </w:r>
      <w:r w:rsidR="00871238">
        <w:rPr>
          <w:rFonts w:ascii="Times New Roman" w:eastAsia="Times New Roman" w:hAnsi="Times New Roman" w:cs="Times New Roman"/>
          <w:sz w:val="24"/>
          <w:szCs w:val="24"/>
        </w:rPr>
        <w:t>category</w:t>
      </w:r>
      <w:r w:rsidR="003D6325">
        <w:rPr>
          <w:rFonts w:ascii="Times New Roman" w:eastAsia="Times New Roman" w:hAnsi="Times New Roman" w:cs="Times New Roman"/>
          <w:sz w:val="24"/>
          <w:szCs w:val="24"/>
        </w:rPr>
        <w:t xml:space="preserve"> of </w:t>
      </w:r>
      <w:r w:rsidR="00871238">
        <w:rPr>
          <w:rFonts w:ascii="Times New Roman" w:eastAsia="Times New Roman" w:hAnsi="Times New Roman" w:cs="Times New Roman"/>
          <w:sz w:val="24"/>
          <w:szCs w:val="24"/>
        </w:rPr>
        <w:t xml:space="preserve">regulatory genes shared across animal PRCs are transcription factors. Although our results </w:t>
      </w:r>
      <w:r w:rsidRPr="00086D70">
        <w:rPr>
          <w:rFonts w:ascii="Times New Roman" w:eastAsia="Times New Roman" w:hAnsi="Times New Roman" w:cs="Times New Roman"/>
          <w:sz w:val="24"/>
          <w:szCs w:val="24"/>
        </w:rPr>
        <w:t>suggest that the exact combinations of these genes are species-specific</w:t>
      </w:r>
      <w:r w:rsidR="00E92A67">
        <w:rPr>
          <w:rFonts w:ascii="Times New Roman" w:eastAsia="Times New Roman" w:hAnsi="Times New Roman" w:cs="Times New Roman"/>
          <w:sz w:val="24"/>
          <w:szCs w:val="24"/>
        </w:rPr>
        <w:t xml:space="preserve">, there are some transcription factor families that are more abundant than others. </w:t>
      </w:r>
      <w:r w:rsidR="00D93718">
        <w:rPr>
          <w:rFonts w:ascii="Times New Roman" w:eastAsia="Times New Roman" w:hAnsi="Times New Roman" w:cs="Times New Roman"/>
          <w:sz w:val="24"/>
          <w:szCs w:val="24"/>
        </w:rPr>
        <w:t xml:space="preserve">For example, </w:t>
      </w:r>
      <w:proofErr w:type="spellStart"/>
      <w:r w:rsidR="005759D1">
        <w:rPr>
          <w:rFonts w:ascii="Times New Roman" w:eastAsia="Times New Roman" w:hAnsi="Times New Roman" w:cs="Times New Roman"/>
          <w:sz w:val="24"/>
          <w:szCs w:val="24"/>
        </w:rPr>
        <w:t>bZIP</w:t>
      </w:r>
      <w:proofErr w:type="spellEnd"/>
      <w:r w:rsidR="000E4F8E">
        <w:rPr>
          <w:rFonts w:ascii="Times New Roman" w:eastAsia="Times New Roman" w:hAnsi="Times New Roman" w:cs="Times New Roman"/>
          <w:sz w:val="24"/>
          <w:szCs w:val="24"/>
        </w:rPr>
        <w:t xml:space="preserve"> t</w:t>
      </w:r>
      <w:r w:rsidR="00697A62">
        <w:rPr>
          <w:rFonts w:ascii="Times New Roman" w:eastAsia="Times New Roman" w:hAnsi="Times New Roman" w:cs="Times New Roman"/>
          <w:sz w:val="24"/>
          <w:szCs w:val="24"/>
        </w:rPr>
        <w:t>ranscription factors</w:t>
      </w:r>
      <w:r w:rsidR="005759D1">
        <w:rPr>
          <w:rFonts w:ascii="Times New Roman" w:eastAsia="Times New Roman" w:hAnsi="Times New Roman" w:cs="Times New Roman"/>
          <w:sz w:val="24"/>
          <w:szCs w:val="24"/>
        </w:rPr>
        <w:t xml:space="preserve">, </w:t>
      </w:r>
      <w:r w:rsidR="0075482B">
        <w:rPr>
          <w:rFonts w:ascii="Times New Roman" w:eastAsia="Times New Roman" w:hAnsi="Times New Roman" w:cs="Times New Roman"/>
          <w:sz w:val="24"/>
          <w:szCs w:val="24"/>
        </w:rPr>
        <w:t>zinc fingers</w:t>
      </w:r>
      <w:r w:rsidR="00697A62">
        <w:rPr>
          <w:rFonts w:ascii="Times New Roman" w:eastAsia="Times New Roman" w:hAnsi="Times New Roman" w:cs="Times New Roman"/>
          <w:sz w:val="24"/>
          <w:szCs w:val="24"/>
        </w:rPr>
        <w:t xml:space="preserve"> C2H2 and homeoboxes are amongst the most frequent. </w:t>
      </w:r>
      <w:r w:rsidR="00D4035C">
        <w:rPr>
          <w:rFonts w:ascii="Times New Roman" w:eastAsia="Times New Roman" w:hAnsi="Times New Roman" w:cs="Times New Roman"/>
          <w:sz w:val="24"/>
          <w:szCs w:val="24"/>
        </w:rPr>
        <w:t xml:space="preserve">These transcription factor families in turn deploy </w:t>
      </w:r>
      <w:r w:rsidR="008B0D27">
        <w:rPr>
          <w:rFonts w:ascii="Times New Roman" w:eastAsia="Times New Roman" w:hAnsi="Times New Roman" w:cs="Times New Roman"/>
          <w:sz w:val="24"/>
          <w:szCs w:val="24"/>
        </w:rPr>
        <w:t xml:space="preserve">varied DNA-binding-domains, suggesting a </w:t>
      </w:r>
      <w:r w:rsidR="005F589D">
        <w:rPr>
          <w:rFonts w:ascii="Times New Roman" w:eastAsia="Times New Roman" w:hAnsi="Times New Roman" w:cs="Times New Roman"/>
          <w:sz w:val="24"/>
          <w:szCs w:val="24"/>
        </w:rPr>
        <w:t>broad spectrum</w:t>
      </w:r>
      <w:r w:rsidR="008B0D27">
        <w:rPr>
          <w:rFonts w:ascii="Times New Roman" w:eastAsia="Times New Roman" w:hAnsi="Times New Roman" w:cs="Times New Roman"/>
          <w:sz w:val="24"/>
          <w:szCs w:val="24"/>
        </w:rPr>
        <w:t xml:space="preserve"> of </w:t>
      </w:r>
      <w:r w:rsidR="00FA6B54">
        <w:rPr>
          <w:rFonts w:ascii="Times New Roman" w:eastAsia="Times New Roman" w:hAnsi="Times New Roman" w:cs="Times New Roman"/>
          <w:sz w:val="24"/>
          <w:szCs w:val="24"/>
        </w:rPr>
        <w:t>mechanisms through which transcription can be regulated in photoreceptor-like cells throughout animals</w:t>
      </w:r>
      <w:r w:rsidRPr="00086D70">
        <w:rPr>
          <w:rFonts w:ascii="Times New Roman" w:eastAsia="Times New Roman" w:hAnsi="Times New Roman" w:cs="Times New Roman"/>
          <w:sz w:val="24"/>
          <w:szCs w:val="24"/>
        </w:rPr>
        <w:t>.</w:t>
      </w:r>
    </w:p>
    <w:p w14:paraId="0B6A3E61" w14:textId="21A58291" w:rsidR="00D57823" w:rsidRPr="00086D70" w:rsidRDefault="368A6E19" w:rsidP="00CA041D">
      <w:pPr>
        <w:spacing w:line="360" w:lineRule="auto"/>
        <w:jc w:val="both"/>
        <w:rPr>
          <w:rFonts w:ascii="Times New Roman" w:eastAsia="Times New Roman" w:hAnsi="Times New Roman" w:cs="Times New Roman"/>
          <w:sz w:val="24"/>
          <w:szCs w:val="24"/>
        </w:rPr>
      </w:pPr>
      <w:r w:rsidRPr="07456269">
        <w:rPr>
          <w:rFonts w:ascii="Times New Roman" w:eastAsia="Times New Roman" w:hAnsi="Times New Roman" w:cs="Times New Roman"/>
          <w:sz w:val="24"/>
          <w:szCs w:val="24"/>
        </w:rPr>
        <w:t>Finally, i</w:t>
      </w:r>
      <w:r w:rsidR="7EAB9504" w:rsidRPr="07456269">
        <w:rPr>
          <w:rFonts w:ascii="Times New Roman" w:eastAsia="Times New Roman" w:hAnsi="Times New Roman" w:cs="Times New Roman"/>
          <w:sz w:val="24"/>
          <w:szCs w:val="24"/>
        </w:rPr>
        <w:t>n this work we have compiled an extensive list of molecular components that could be involved in phototransduction and photoreceptor-like cell identity in non-bilaterians</w:t>
      </w:r>
      <w:r w:rsidR="49748000" w:rsidRPr="07456269">
        <w:rPr>
          <w:rFonts w:ascii="Times New Roman" w:eastAsia="Times New Roman" w:hAnsi="Times New Roman" w:cs="Times New Roman"/>
          <w:sz w:val="24"/>
          <w:szCs w:val="24"/>
        </w:rPr>
        <w:t>.</w:t>
      </w:r>
      <w:r w:rsidR="7EAB9504" w:rsidRPr="07456269">
        <w:rPr>
          <w:rFonts w:ascii="Times New Roman" w:eastAsia="Times New Roman" w:hAnsi="Times New Roman" w:cs="Times New Roman"/>
          <w:sz w:val="24"/>
          <w:szCs w:val="24"/>
        </w:rPr>
        <w:t xml:space="preserve"> This can be used as a valuable resource in future research on the functional characterisation of visual systems in these organisms.</w:t>
      </w:r>
      <w:commentRangeStart w:id="131"/>
      <w:commentRangeEnd w:id="131"/>
      <w:r w:rsidR="00DC5406">
        <w:rPr>
          <w:rStyle w:val="CommentReference"/>
        </w:rPr>
        <w:commentReference w:id="131"/>
      </w:r>
    </w:p>
    <w:p w14:paraId="0B6A3E62" w14:textId="04493839" w:rsidR="004C4104" w:rsidRDefault="004C4104" w:rsidP="00CA041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commentRangeEnd w:id="129"/>
      <w:r w:rsidR="00077B99">
        <w:rPr>
          <w:rStyle w:val="CommentReference"/>
        </w:rPr>
        <w:commentReference w:id="129"/>
      </w:r>
    </w:p>
    <w:p w14:paraId="0B6A3E64" w14:textId="77777777" w:rsidR="00D57823" w:rsidRPr="003F45E1" w:rsidRDefault="002B567E" w:rsidP="00CA041D">
      <w:pPr>
        <w:spacing w:line="360" w:lineRule="auto"/>
        <w:jc w:val="both"/>
        <w:rPr>
          <w:rFonts w:ascii="Times New Roman" w:eastAsia="Times New Roman" w:hAnsi="Times New Roman" w:cs="Times New Roman"/>
          <w:color w:val="0070C0"/>
          <w:sz w:val="32"/>
          <w:szCs w:val="32"/>
        </w:rPr>
      </w:pPr>
      <w:r w:rsidRPr="003F45E1">
        <w:rPr>
          <w:rFonts w:ascii="Times New Roman" w:eastAsia="Times New Roman" w:hAnsi="Times New Roman" w:cs="Times New Roman"/>
          <w:color w:val="0070C0"/>
          <w:sz w:val="32"/>
          <w:szCs w:val="32"/>
        </w:rPr>
        <w:lastRenderedPageBreak/>
        <w:t>Methods</w:t>
      </w:r>
    </w:p>
    <w:p w14:paraId="0B6A3E65" w14:textId="77777777" w:rsidR="00D57823" w:rsidRPr="00086D70" w:rsidRDefault="00D57823" w:rsidP="00CA041D">
      <w:pPr>
        <w:spacing w:line="360" w:lineRule="auto"/>
        <w:jc w:val="both"/>
        <w:rPr>
          <w:rFonts w:ascii="Times New Roman" w:eastAsia="Times New Roman" w:hAnsi="Times New Roman" w:cs="Times New Roman"/>
          <w:b/>
          <w:sz w:val="24"/>
          <w:szCs w:val="24"/>
        </w:rPr>
      </w:pPr>
    </w:p>
    <w:p w14:paraId="0B6A3E66" w14:textId="73628A2B" w:rsidR="00D57823" w:rsidRPr="00D63048" w:rsidRDefault="002B567E" w:rsidP="00CA041D">
      <w:pPr>
        <w:spacing w:line="360" w:lineRule="auto"/>
        <w:jc w:val="both"/>
        <w:rPr>
          <w:rFonts w:ascii="Times New Roman" w:eastAsia="Times New Roman" w:hAnsi="Times New Roman" w:cs="Times New Roman"/>
          <w:b/>
          <w:color w:val="002060"/>
          <w:sz w:val="28"/>
          <w:szCs w:val="28"/>
        </w:rPr>
      </w:pPr>
      <w:r w:rsidRPr="00D63048">
        <w:rPr>
          <w:rFonts w:ascii="Times New Roman" w:eastAsia="Times New Roman" w:hAnsi="Times New Roman" w:cs="Times New Roman"/>
          <w:b/>
          <w:color w:val="002060"/>
          <w:sz w:val="28"/>
          <w:szCs w:val="28"/>
        </w:rPr>
        <w:t>Reconstruction of the Evolution of Phototransduction Components</w:t>
      </w:r>
      <w:r w:rsidR="00D63048" w:rsidRPr="00D63048">
        <w:rPr>
          <w:rFonts w:ascii="Times New Roman" w:eastAsia="Times New Roman" w:hAnsi="Times New Roman" w:cs="Times New Roman"/>
          <w:b/>
          <w:color w:val="002060"/>
          <w:sz w:val="28"/>
          <w:szCs w:val="28"/>
        </w:rPr>
        <w:t>.</w:t>
      </w:r>
    </w:p>
    <w:p w14:paraId="0B6A3E67" w14:textId="77777777" w:rsidR="00D57823" w:rsidRPr="00086D70" w:rsidRDefault="00D57823" w:rsidP="00CA041D">
      <w:pPr>
        <w:spacing w:line="360" w:lineRule="auto"/>
        <w:jc w:val="both"/>
        <w:rPr>
          <w:rFonts w:ascii="Times New Roman" w:eastAsia="Times New Roman" w:hAnsi="Times New Roman" w:cs="Times New Roman"/>
          <w:sz w:val="24"/>
          <w:szCs w:val="24"/>
        </w:rPr>
      </w:pPr>
    </w:p>
    <w:p w14:paraId="0B6A3E68" w14:textId="77777777" w:rsidR="00D57823" w:rsidRPr="00086D70" w:rsidRDefault="002B567E" w:rsidP="00CA041D">
      <w:pPr>
        <w:spacing w:line="360" w:lineRule="auto"/>
        <w:jc w:val="both"/>
        <w:rPr>
          <w:rFonts w:ascii="Times New Roman" w:eastAsia="Times New Roman" w:hAnsi="Times New Roman" w:cs="Times New Roman"/>
          <w:b/>
          <w:sz w:val="24"/>
          <w:szCs w:val="24"/>
        </w:rPr>
      </w:pPr>
      <w:r w:rsidRPr="00086D70">
        <w:rPr>
          <w:rFonts w:ascii="Times New Roman" w:eastAsia="Times New Roman" w:hAnsi="Times New Roman" w:cs="Times New Roman"/>
          <w:b/>
          <w:sz w:val="24"/>
          <w:szCs w:val="24"/>
        </w:rPr>
        <w:t>Species List and Species Tree</w:t>
      </w:r>
    </w:p>
    <w:p w14:paraId="0B6A3E69" w14:textId="385C24B1"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To investigate the deep origin of the gene families of the phototransduction components, the search was broadened to all eukaryotes. 86 species representatives of Eukarya were chosen based on proteome completeness and taxonomic sampling</w:t>
      </w:r>
      <w:r w:rsidR="006D7E92">
        <w:rPr>
          <w:rFonts w:ascii="Times New Roman" w:eastAsia="Times New Roman" w:hAnsi="Times New Roman" w:cs="Times New Roman"/>
          <w:sz w:val="24"/>
          <w:szCs w:val="24"/>
        </w:rPr>
        <w:t xml:space="preserve"> (Table 3.2)</w:t>
      </w:r>
      <w:r w:rsidRPr="00086D70">
        <w:rPr>
          <w:rFonts w:ascii="Times New Roman" w:eastAsia="Times New Roman" w:hAnsi="Times New Roman" w:cs="Times New Roman"/>
          <w:sz w:val="24"/>
          <w:szCs w:val="24"/>
        </w:rPr>
        <w:t xml:space="preserve">. Focus was given to sister taxa of </w:t>
      </w:r>
      <w:proofErr w:type="spellStart"/>
      <w:r w:rsidRPr="00086D70">
        <w:rPr>
          <w:rFonts w:ascii="Times New Roman" w:eastAsia="Times New Roman" w:hAnsi="Times New Roman" w:cs="Times New Roman"/>
          <w:sz w:val="24"/>
          <w:szCs w:val="24"/>
        </w:rPr>
        <w:t>Metazoa</w:t>
      </w:r>
      <w:proofErr w:type="spellEnd"/>
      <w:r w:rsidRPr="00086D70">
        <w:rPr>
          <w:rFonts w:ascii="Times New Roman" w:eastAsia="Times New Roman" w:hAnsi="Times New Roman" w:cs="Times New Roman"/>
          <w:sz w:val="24"/>
          <w:szCs w:val="24"/>
        </w:rPr>
        <w:t xml:space="preserve"> (8 choanoflagellates and 5 other holozoans) and non-bilaterian </w:t>
      </w:r>
      <w:proofErr w:type="spellStart"/>
      <w:r w:rsidRPr="00086D70">
        <w:rPr>
          <w:rFonts w:ascii="Times New Roman" w:eastAsia="Times New Roman" w:hAnsi="Times New Roman" w:cs="Times New Roman"/>
          <w:sz w:val="24"/>
          <w:szCs w:val="24"/>
        </w:rPr>
        <w:t>Metazoa</w:t>
      </w:r>
      <w:proofErr w:type="spellEnd"/>
      <w:r w:rsidRPr="00086D70">
        <w:rPr>
          <w:rFonts w:ascii="Times New Roman" w:eastAsia="Times New Roman" w:hAnsi="Times New Roman" w:cs="Times New Roman"/>
          <w:sz w:val="24"/>
          <w:szCs w:val="24"/>
        </w:rPr>
        <w:t xml:space="preserve"> (25 species), since functional visual processes must have originated at an early stage of animal evolution. The proteome completeness was assessed with BUSCO (v4.0.6)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{"citationID":"OUW3TrY6","properties":{"formattedCitation":"(Sim\\uc0\\u227{}o et al. 2015; Waterhouse et al. 2018)","plainCitation":"(Simão et al. 2015; Waterhouse et al. 2018)","noteIndex":0},"citationItems":[{"id":402,"uris":["http://zotero.org/users/8176000/items/WASQJCDH"],"itemData":{"id":402,"type":"article-journal","abstract":"Motivation: Genomics has revolutionized biological research, but quality assessment of the resulting assembled sequences is complicated and remains mostly limited to technical measures like N50.Results: We propose a measure for quantitative assessment of genome assembly and annotation completeness based on evolutionarily informed expectations of gene content. We implemented the assessment procedure in open-source software, with sets of Benchmarking Universal Single-Copy Orthologs, named BUSCO.Availability and implementation: Software implemented in Python and datasets available for download from http://busco.ezlab.org.Contact:evgeny.zdobnov@unige.chSupplementary information:Supplementary data are available at Bioinformatics online.","container-title":"Bioinformatics","DOI":"10.1093/bioinformatics/btv351","ISSN":"1367-4803","issue":"19","journalAbbreviation":"Bioinformatics","page":"3210-3212","source":"Silverchair","title":"BUSCO: assessing genome assembly and annotation completeness with single-copy orthologs","title-short":"BUSCO","volume":"31","author":[{"family":"Simão","given":"Felipe A."},{"family":"Waterhouse","given":"Robert M."},{"family":"Ioannidis","given":"Panagiotis"},{"family":"Kriventseva","given":"Evgenia V."},{"family":"Zdobnov","given":"Evgeny M."}],"issued":{"date-parts":[["2015",10,1]]}}},{"id":405,"uris":["http://zotero.org/users/8176000/items/LHGHFDF5"],"itemData":{"id":405,"type":"article-journal","abstract":"Genomics promises comprehensive surveying of genomes and metagenomes, but rapidly changing technologies and expanding data volumes make evaluation of completeness a challenging task. Technical sequencing quality metrics can be complemented by quantifying completeness of genomic data sets in terms of the expected gene content of Benchmarking Universal Single-Copy Orthologs (BUSCO, http://busco.ezlab.org). The latest software release implements a complete refactoring of the code to make it more flexible and extendable to facilitate high-throughput assessments. The original six lineage assessment data sets have been updated with improved species sampling, 34 new subsets have been built for vertebrates, arthropods, fungi, and prokaryotes that greatly enhance resolution, and data sets are now also available for nematodes, protists, and plants. Here, we present BUSCO v3 with example analyses that highlight the wide-ranging utility of BUSCO assessments, which extend beyond quality control of genomics data sets to applications in comparative genomics analyses, gene predictor training, metagenomics, and phylogenomics.","container-title":"Molecular Biology and Evolution","DOI":"10.1093/molbev/msx319","ISSN":"1537-1719","issue":"3","journalAbbreviation":"Mol Biol Evol","language":"eng","note":"PMID: 29220515\nPMCID: PMC5850278","page":"543-548","source":"PubMed","title":"BUSCO Applications from Quality Assessments to Gene Prediction and Phylogenomics","volume":"35","author":[{"family":"Waterhouse","given":"Robert M."},{"family":"Seppey","given":"Mathieu"},{"family":"Simão","given":"Felipe A."},{"family":"Manni","given":"Mosè"},{"family":"Ioannidis","given":"Panagiotis"},{"family":"Klioutchnikov","given":"Guennadi"},{"family":"Kriventseva","given":"Evgenia V."},{"family":"Zdobnov","given":"Evgeny M."}],"issued":{"date-parts":[["2018",3,1]]}}}],"schema":"https://github.com/citation-style-language/schema/raw/master/csl-citation.json"}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(Simão et al. 2015; Waterhouse et al. 2018)</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using the eukaryota_odb10 database of 255 BUSCO genes </w:t>
      </w:r>
      <w:r w:rsidR="00DC7E6F">
        <w:rPr>
          <w:rFonts w:ascii="Times New Roman" w:eastAsia="Times New Roman" w:hAnsi="Times New Roman" w:cs="Times New Roman"/>
          <w:sz w:val="24"/>
          <w:szCs w:val="24"/>
        </w:rPr>
        <w:t xml:space="preserve">(See Supplementary Table S3.1 </w:t>
      </w:r>
      <w:r w:rsidR="00A035C0">
        <w:rPr>
          <w:rFonts w:ascii="Times New Roman" w:eastAsia="Times New Roman" w:hAnsi="Times New Roman" w:cs="Times New Roman"/>
          <w:sz w:val="24"/>
          <w:szCs w:val="24"/>
        </w:rPr>
        <w:t>with</w:t>
      </w:r>
      <w:r w:rsidR="00DC7E6F">
        <w:rPr>
          <w:rFonts w:ascii="Times New Roman" w:eastAsia="Times New Roman" w:hAnsi="Times New Roman" w:cs="Times New Roman"/>
          <w:sz w:val="24"/>
          <w:szCs w:val="24"/>
        </w:rPr>
        <w:t xml:space="preserve"> </w:t>
      </w:r>
      <w:r w:rsidR="003B1FA7">
        <w:rPr>
          <w:rFonts w:ascii="Times New Roman" w:eastAsia="Times New Roman" w:hAnsi="Times New Roman" w:cs="Times New Roman"/>
          <w:sz w:val="24"/>
          <w:szCs w:val="24"/>
        </w:rPr>
        <w:t xml:space="preserve">proteome </w:t>
      </w:r>
      <w:r w:rsidR="006D7E92">
        <w:rPr>
          <w:rFonts w:ascii="Times New Roman" w:eastAsia="Times New Roman" w:hAnsi="Times New Roman" w:cs="Times New Roman"/>
          <w:sz w:val="24"/>
          <w:szCs w:val="24"/>
        </w:rPr>
        <w:t>details</w:t>
      </w:r>
      <w:r w:rsidR="0046519C">
        <w:rPr>
          <w:rFonts w:ascii="Times New Roman" w:eastAsia="Times New Roman" w:hAnsi="Times New Roman" w:cs="Times New Roman"/>
          <w:sz w:val="24"/>
          <w:szCs w:val="24"/>
        </w:rPr>
        <w:t>).</w:t>
      </w:r>
    </w:p>
    <w:p w14:paraId="0B6A3E6B" w14:textId="2F2C4418" w:rsidR="00D57823" w:rsidRDefault="7EAB9504" w:rsidP="00CA041D">
      <w:pPr>
        <w:spacing w:line="360" w:lineRule="auto"/>
        <w:jc w:val="both"/>
        <w:rPr>
          <w:rFonts w:ascii="Times New Roman" w:eastAsia="Times New Roman" w:hAnsi="Times New Roman" w:cs="Times New Roman"/>
          <w:sz w:val="24"/>
          <w:szCs w:val="24"/>
        </w:rPr>
      </w:pPr>
      <w:r w:rsidRPr="07456269">
        <w:rPr>
          <w:rFonts w:ascii="Times New Roman" w:eastAsia="Times New Roman" w:hAnsi="Times New Roman" w:cs="Times New Roman"/>
          <w:sz w:val="24"/>
          <w:szCs w:val="24"/>
        </w:rPr>
        <w:t>Prior knowledge of species relationships can provide a backbone for species-tree-aware gene tree construction</w:t>
      </w:r>
      <w:r w:rsidR="5622EEDD" w:rsidRPr="07456269">
        <w:rPr>
          <w:rFonts w:ascii="Times New Roman" w:eastAsia="Times New Roman" w:hAnsi="Times New Roman" w:cs="Times New Roman"/>
          <w:sz w:val="24"/>
          <w:szCs w:val="24"/>
        </w:rPr>
        <w:t xml:space="preserve"> </w:t>
      </w:r>
      <w:r w:rsidR="002B567E" w:rsidRPr="07456269">
        <w:rPr>
          <w:rFonts w:ascii="Times New Roman" w:eastAsia="Times New Roman" w:hAnsi="Times New Roman" w:cs="Times New Roman"/>
          <w:sz w:val="24"/>
          <w:szCs w:val="24"/>
        </w:rPr>
        <w:fldChar w:fldCharType="begin"/>
      </w:r>
      <w:r w:rsidR="002B567E" w:rsidRPr="07456269">
        <w:rPr>
          <w:rFonts w:ascii="Times New Roman" w:eastAsia="Times New Roman" w:hAnsi="Times New Roman" w:cs="Times New Roman"/>
          <w:sz w:val="24"/>
          <w:szCs w:val="24"/>
        </w:rPr>
        <w:instrText xml:space="preserve"> ADDIN ZOTERO_ITEM CSL_CITATION {"citationID":"xssJcuwU","properties":{"formattedCitation":"(Boussau and Scornavacca 2020)","plainCitation":"(Boussau and Scornavacca 2020)","noteIndex":0},"citationItems":[{"id":1279,"uris":["http://zotero.org/users/8176000/items/UPX6EPAX"],"itemData":{"id":1279,"type":"chapter","abstract":"In the last decade, we witnessed the ascent of reconciliations as an important tool to model and study the evolution of gene families. Reconciliations model discordance between gene trees and species trees caused by gene-level processes: duplications, losses and transfers of genes, Incomplete Lineage Sorting among others can be combined to generate a panoply of different models. In this review article, we give an overview of this vast topic by skimming over the different models and methods that have been proposed, and presenting some of their applications in phylogenomics. We also present the pros and cons of these methods and give some directions for future research that we are convinced will enhance their efficiency and use.","container-title":"Phylogenetics in the Genomic Era","page":"3.2:1–3.2:23","publisher":"No commercial publisher | Authors open access book","source":"HAL Archives Ouvertes","title":"Reconciling Gene trees with Species Trees","URL":"https://hal.science/hal-02535529","author":[{"family":"Boussau","given":"Bastien"},{"family":"Scornavacca","given":"Celine"}],"editor":[{"family":"Scornavacca","given":"Celine"},{"family":"Delsuc","given":"Frédéric"},{"family":"Galtier","given":"Nicolas"}],"accessed":{"date-parts":[["2023",8,15]]},"issued":{"date-parts":[["2020"]]}}}],"schema":"https://github.com/citation-style-language/schema/raw/master/csl-citation.json"} </w:instrText>
      </w:r>
      <w:r w:rsidR="002B567E" w:rsidRPr="07456269">
        <w:rPr>
          <w:rFonts w:ascii="Times New Roman" w:eastAsia="Times New Roman" w:hAnsi="Times New Roman" w:cs="Times New Roman"/>
          <w:sz w:val="24"/>
          <w:szCs w:val="24"/>
        </w:rPr>
        <w:fldChar w:fldCharType="separate"/>
      </w:r>
      <w:r w:rsidR="18AED2CF" w:rsidRPr="07456269">
        <w:rPr>
          <w:rFonts w:ascii="Times New Roman" w:hAnsi="Times New Roman" w:cs="Times New Roman"/>
          <w:sz w:val="24"/>
          <w:szCs w:val="24"/>
        </w:rPr>
        <w:t>(Boussau and Scornavacca 2020)</w:t>
      </w:r>
      <w:r w:rsidR="002B567E" w:rsidRPr="07456269">
        <w:rPr>
          <w:rFonts w:ascii="Times New Roman" w:eastAsia="Times New Roman" w:hAnsi="Times New Roman" w:cs="Times New Roman"/>
          <w:sz w:val="24"/>
          <w:szCs w:val="24"/>
        </w:rPr>
        <w:fldChar w:fldCharType="end"/>
      </w:r>
      <w:r w:rsidRPr="07456269">
        <w:rPr>
          <w:rFonts w:ascii="Times New Roman" w:eastAsia="Times New Roman" w:hAnsi="Times New Roman" w:cs="Times New Roman"/>
          <w:sz w:val="24"/>
          <w:szCs w:val="24"/>
        </w:rPr>
        <w:t xml:space="preserve">. Therefore, we used the BUSCO genes from each species for the construction of a species tree. Briefly, BUSCO genes were extracted and aligned with MAFFT v7.470 (--auto) </w:t>
      </w:r>
      <w:r w:rsidR="002B567E" w:rsidRPr="07456269">
        <w:rPr>
          <w:rFonts w:ascii="Times New Roman" w:hAnsi="Times New Roman" w:cs="Times New Roman"/>
          <w:sz w:val="24"/>
          <w:szCs w:val="24"/>
        </w:rPr>
        <w:fldChar w:fldCharType="begin"/>
      </w:r>
      <w:r w:rsidR="002B567E" w:rsidRPr="07456269">
        <w:rPr>
          <w:rFonts w:ascii="Times New Roman" w:hAnsi="Times New Roman" w:cs="Times New Roman"/>
          <w:sz w:val="24"/>
          <w:szCs w:val="24"/>
        </w:rPr>
        <w:instrText xml:space="preserve"> ADDIN ZOTERO_ITEM CSL_CITATION {"citationID":"Mb6oN2kN","properties":{"formattedCitation":"(Katoh et al. 2002; Katoh and Standley 2013)","plainCitation":"(Katoh et al. 2002; Katoh and Standley 2013)","noteIndex":0},"citationItems":[{"id":1137,"uris":["http://zotero.org/users/8176000/items/8D4U4H8D"],"itemData":{"id":1137,"type":"article-journal","abstract":"A multiple sequence alignment program, MAFFT, has been developed. The CPU time is drastically reduced as compared with existing methods. MAFFT includes two novel techniques. (i) Homo logous regions are rapidly identified by the fast Fourier transform (FFT), in which an amino acid sequence is converted to a sequence composed of volume and polarity values of each amino acid residue. (ii) We propose a simplified scoring system that performs well for reducing CPU time and increasing the accuracy of alignments even for sequences having large insertions or extensions as well as distantly related sequences of similar length. Two different heuristics, the progressive method (FFT‐NS‐2) and the iterative refinement method (FFT‐NS‐i), are implemented in MAFFT. The performances of FFT‐NS‐2 and FFT‐NS‐i were compared with other methods by computer simulations and benchmark tests; the CPU time of FFT‐NS‐2 is drastically reduced as compared with CLUSTALW with comparable accuracy. FFT‐NS‐i is over 100 times faster than T‐COFFEE, when the number of input sequences exceeds 60, without sacrificing the accuracy.","container-title":"Nucleic Acids Research","DOI":"10.1093/nar/gkf436","ISSN":"0305-1048","issue":"14","journalAbbreviation":"Nucleic Acids Research","page":"3059-3066","source":"Silverchair","title":"MAFFT: a novel method for rapid multiple sequence alignment based on fast Fourier transform","title-short":"MAFFT","volume":"30","author":[{"family":"Katoh","given":"Kazutaka"},{"family":"Misawa","given":"Kazuharu"},{"family":"Kuma","given":"Kei‐ichi"},{"family":"Miyata","given":"Takashi"}],"issued":{"date-parts":[["2002",7,15]]}}},{"id":776,"uris":["http://zotero.org/users/8176000/items/8W3A57CH"],"itemData":{"id":776,"type":"article-journal","abstract":"We report a major update of the MAFFT multiple sequence alignment program. This version has several new features, including options for adding unaligned sequences into an existing alignment, adjustment of direction in nucleotide alignment, constrained alignment and parallel processing, which were implemented after the previous major update. This report shows actual examples to explain how these features work, alone and in combination. Some examples incorrectly aligned by MAFFT are also shown to clarify its limitations. We discuss how to avoid misalignments, and our ongoing efforts to overcome such limitations.","container-title":"Molecular Biology and Evolution","DOI":"10.1093/molbev/mst010","ISSN":"0737-4038","issue":"4","journalAbbreviation":"Molecular Biology and Evolution","page":"772-780","title":"MAFFT Multiple Sequence Alignment Software Version 7: Improvements in Performance and Usability","volume":"30","author":[{"family":"Katoh","given":"Kazutaka"},{"family":"Standley","given":"Daron M."}],"issued":{"date-parts":[["2013",4,1]]}}}],"schema":"https://github.com/citation-style-language/schema/raw/master/csl-citation.json"} </w:instrText>
      </w:r>
      <w:r w:rsidR="002B567E" w:rsidRPr="07456269">
        <w:rPr>
          <w:rFonts w:ascii="Times New Roman" w:hAnsi="Times New Roman" w:cs="Times New Roman"/>
          <w:sz w:val="24"/>
          <w:szCs w:val="24"/>
        </w:rPr>
        <w:fldChar w:fldCharType="separate"/>
      </w:r>
      <w:r w:rsidR="34F06625" w:rsidRPr="07456269">
        <w:rPr>
          <w:rFonts w:ascii="Times New Roman" w:hAnsi="Times New Roman" w:cs="Times New Roman"/>
          <w:sz w:val="24"/>
          <w:szCs w:val="24"/>
        </w:rPr>
        <w:t>(Katoh et al. 2002; Katoh and Standley 2013)</w:t>
      </w:r>
      <w:r w:rsidR="002B567E" w:rsidRPr="07456269">
        <w:rPr>
          <w:rFonts w:ascii="Times New Roman" w:hAnsi="Times New Roman" w:cs="Times New Roman"/>
          <w:sz w:val="24"/>
          <w:szCs w:val="24"/>
        </w:rPr>
        <w:fldChar w:fldCharType="end"/>
      </w:r>
      <w:r w:rsidRPr="07456269">
        <w:rPr>
          <w:rFonts w:ascii="Times New Roman" w:eastAsia="Times New Roman" w:hAnsi="Times New Roman" w:cs="Times New Roman"/>
          <w:sz w:val="24"/>
          <w:szCs w:val="24"/>
        </w:rPr>
        <w:t xml:space="preserve"> and trimmed with </w:t>
      </w:r>
      <w:proofErr w:type="spellStart"/>
      <w:r w:rsidRPr="07456269">
        <w:rPr>
          <w:rFonts w:ascii="Times New Roman" w:eastAsia="Times New Roman" w:hAnsi="Times New Roman" w:cs="Times New Roman"/>
          <w:sz w:val="24"/>
          <w:szCs w:val="24"/>
        </w:rPr>
        <w:t>Trimal</w:t>
      </w:r>
      <w:proofErr w:type="spellEnd"/>
      <w:r w:rsidRPr="07456269">
        <w:rPr>
          <w:rFonts w:ascii="Times New Roman" w:eastAsia="Times New Roman" w:hAnsi="Times New Roman" w:cs="Times New Roman"/>
          <w:sz w:val="24"/>
          <w:szCs w:val="24"/>
        </w:rPr>
        <w:t xml:space="preserve"> v1.4.rev22 (-automated1) </w:t>
      </w:r>
      <w:r w:rsidR="002B567E" w:rsidRPr="07456269">
        <w:rPr>
          <w:rFonts w:ascii="Times New Roman" w:hAnsi="Times New Roman" w:cs="Times New Roman"/>
          <w:sz w:val="24"/>
          <w:szCs w:val="24"/>
        </w:rPr>
        <w:fldChar w:fldCharType="begin"/>
      </w:r>
      <w:r w:rsidR="002B567E" w:rsidRPr="07456269">
        <w:rPr>
          <w:rFonts w:ascii="Times New Roman" w:hAnsi="Times New Roman" w:cs="Times New Roman"/>
          <w:sz w:val="24"/>
          <w:szCs w:val="24"/>
        </w:rPr>
        <w:instrText xml:space="preserve"> ADDIN ZOTERO_ITEM CSL_CITATION {"citationID":"32YEJhPc","properties":{"formattedCitation":"(Capella-Guti\\uc0\\u233{}rrez et al. 2009)","plainCitation":"(Capella-Gutiérrez et al. 2009)","noteIndex":0},"citationItems":[{"id":410,"uris":["http://zotero.org/users/8176000/items/8LKXAWBD"],"itemData":{"id":410,"type":"article-journal","abstract":"Summary: Multiple sequence alignments are central to many areas of bioinformatics. It has been shown that the removal of poorly aligned regions from an alignment increases the quality of subsequent analyses. Such an alignment trimming phase is complicated in large-scale phylogenetic analyses that deal with thousands of alignments. Here, we present trimAl, a tool for automated alignment trimming, which is especially suited for large-scale phylogenetic analyses. trimAl can consider several parameters, alone or in multiple combinations, for selecting the most reliable positions in the alignment. These include the proportion of sequences with a gap, the level of amino acid similarity and, if several alignments for the same set of sequences are provided, the level of consistency across different alignments. Moreover, trimAl can automatically select the parameters to be used in each specific alignment so that the signal-to-noise ratio is optimized.Availability: trimAl has been written in C++, it is portable to all platforms. trimAl is freely available for download (http://trimal.cgenomics.org) and can be used online through the Phylemon web server (http://phylemon2.bioinfo.cipf.es/). Supplementary Material is available at http://trimal.cgenomics.org/publications.Contact:tgabaldon@crg.es","container-title":"Bioinformatics","DOI":"10.1093/bioinformatics/btp348","ISSN":"1367-4803","issue":"15","journalAbbreviation":"Bioinformatics","page":"1972-1973","source":"Silverchair","title":"trimAl: a tool for automated alignment trimming in large-scale phylogenetic analyses","title-short":"trimAl","volume":"25","author":[{"family":"Capella-Gutiérrez","given":"Salvador"},{"family":"Silla-Martínez","given":"José M."},{"family":"Gabaldón","given":"Toni"}],"issued":{"date-parts":[["2009",8,1]]}}}],"schema":"https://github.com/citation-style-language/schema/raw/master/csl-citation.json"} </w:instrText>
      </w:r>
      <w:r w:rsidR="002B567E" w:rsidRPr="07456269">
        <w:rPr>
          <w:rFonts w:ascii="Times New Roman" w:hAnsi="Times New Roman" w:cs="Times New Roman"/>
          <w:sz w:val="24"/>
          <w:szCs w:val="24"/>
        </w:rPr>
        <w:fldChar w:fldCharType="separate"/>
      </w:r>
      <w:r w:rsidR="1EDFA349" w:rsidRPr="07456269">
        <w:rPr>
          <w:rFonts w:ascii="Times New Roman" w:hAnsi="Times New Roman" w:cs="Times New Roman"/>
          <w:sz w:val="24"/>
          <w:szCs w:val="24"/>
        </w:rPr>
        <w:t>(Capella-Gutiérrez et al. 2009)</w:t>
      </w:r>
      <w:r w:rsidR="002B567E" w:rsidRPr="07456269">
        <w:rPr>
          <w:rFonts w:ascii="Times New Roman" w:hAnsi="Times New Roman" w:cs="Times New Roman"/>
          <w:sz w:val="24"/>
          <w:szCs w:val="24"/>
        </w:rPr>
        <w:fldChar w:fldCharType="end"/>
      </w:r>
      <w:r w:rsidRPr="07456269">
        <w:rPr>
          <w:rFonts w:ascii="Times New Roman" w:eastAsia="Times New Roman" w:hAnsi="Times New Roman" w:cs="Times New Roman"/>
          <w:sz w:val="24"/>
          <w:szCs w:val="24"/>
        </w:rPr>
        <w:t xml:space="preserve">. Trimmed alignments of all BUSCO genes were concatenated with </w:t>
      </w:r>
      <w:proofErr w:type="spellStart"/>
      <w:r w:rsidRPr="07456269">
        <w:rPr>
          <w:rFonts w:ascii="Times New Roman" w:eastAsia="Times New Roman" w:hAnsi="Times New Roman" w:cs="Times New Roman"/>
          <w:sz w:val="24"/>
          <w:szCs w:val="24"/>
        </w:rPr>
        <w:t>FASconCAT</w:t>
      </w:r>
      <w:proofErr w:type="spellEnd"/>
      <w:r w:rsidRPr="07456269">
        <w:rPr>
          <w:rFonts w:ascii="Times New Roman" w:eastAsia="Times New Roman" w:hAnsi="Times New Roman" w:cs="Times New Roman"/>
          <w:sz w:val="24"/>
          <w:szCs w:val="24"/>
        </w:rPr>
        <w:t xml:space="preserve"> v1.11 </w:t>
      </w:r>
      <w:r w:rsidR="002B567E" w:rsidRPr="07456269">
        <w:rPr>
          <w:rFonts w:ascii="Times New Roman" w:hAnsi="Times New Roman" w:cs="Times New Roman"/>
          <w:sz w:val="24"/>
          <w:szCs w:val="24"/>
        </w:rPr>
        <w:fldChar w:fldCharType="begin"/>
      </w:r>
      <w:r w:rsidR="002B567E" w:rsidRPr="07456269">
        <w:rPr>
          <w:rFonts w:ascii="Times New Roman" w:hAnsi="Times New Roman" w:cs="Times New Roman"/>
          <w:sz w:val="24"/>
          <w:szCs w:val="24"/>
        </w:rPr>
        <w:instrText xml:space="preserve"> ADDIN ZOTERO_ITEM CSL_CITATION {"citationID":"I9UTQsOE","properties":{"formattedCitation":"(K\\uc0\\u252{}ck and Meusemann 2010)","plainCitation":"(Kück and Meusemann 2010)","noteIndex":0},"citationItems":[{"id":414,"uris":["http://zotero.org/users/8176000/items/VNTYBBQZ"],"itemData":{"id":414,"type":"article-journal","title":"FASconCAT, Version 1.0, Zool. Forschungsmuseum A. Koenig, Germany, 2010","author":[{"family":"Kück","given":"Patrick"},{"family":"Meusemann","given":"Karen"}],"issued":{"date-parts":[["2010"]]}}}],"schema":"https://github.com/citation-style-language/schema/raw/master/csl-citation.json"} </w:instrText>
      </w:r>
      <w:r w:rsidR="002B567E" w:rsidRPr="07456269">
        <w:rPr>
          <w:rFonts w:ascii="Times New Roman" w:hAnsi="Times New Roman" w:cs="Times New Roman"/>
          <w:sz w:val="24"/>
          <w:szCs w:val="24"/>
        </w:rPr>
        <w:fldChar w:fldCharType="separate"/>
      </w:r>
      <w:r w:rsidR="1EDFA349" w:rsidRPr="07456269">
        <w:rPr>
          <w:rFonts w:ascii="Times New Roman" w:hAnsi="Times New Roman" w:cs="Times New Roman"/>
          <w:sz w:val="24"/>
          <w:szCs w:val="24"/>
        </w:rPr>
        <w:t>(Kück and Meusemann 2010)</w:t>
      </w:r>
      <w:r w:rsidR="002B567E" w:rsidRPr="07456269">
        <w:rPr>
          <w:rFonts w:ascii="Times New Roman" w:hAnsi="Times New Roman" w:cs="Times New Roman"/>
          <w:sz w:val="24"/>
          <w:szCs w:val="24"/>
        </w:rPr>
        <w:fldChar w:fldCharType="end"/>
      </w:r>
      <w:r w:rsidRPr="07456269">
        <w:rPr>
          <w:rFonts w:ascii="Times New Roman" w:eastAsia="Times New Roman" w:hAnsi="Times New Roman" w:cs="Times New Roman"/>
          <w:sz w:val="24"/>
          <w:szCs w:val="24"/>
        </w:rPr>
        <w:t xml:space="preserve"> into a super-matrix. The super-matrix was used as input for species tree construction with IQTREE v2.0.6 </w:t>
      </w:r>
      <w:r w:rsidR="002B567E" w:rsidRPr="07456269">
        <w:rPr>
          <w:rFonts w:ascii="Times New Roman" w:hAnsi="Times New Roman" w:cs="Times New Roman"/>
          <w:sz w:val="24"/>
          <w:szCs w:val="24"/>
        </w:rPr>
        <w:fldChar w:fldCharType="begin"/>
      </w:r>
      <w:r w:rsidR="002B567E" w:rsidRPr="07456269">
        <w:rPr>
          <w:rFonts w:ascii="Times New Roman" w:hAnsi="Times New Roman" w:cs="Times New Roman"/>
          <w:sz w:val="24"/>
          <w:szCs w:val="24"/>
        </w:rPr>
        <w:instrText xml:space="preserve"> ADDIN ZOTERO_ITEM CSL_CITATION {"citationID":"1epoghTm","properties":{"formattedCitation":"(Hoang et al. 2018; Minh et al. 2020)","plainCitation":"(Hoang et al. 2018; Minh et al. 2020)","noteIndex":0},"citationItems":[{"id":416,"uris":["http://zotero.org/users/8176000/items/QG2NMP2U"],"itemData":{"id":416,"type":"article-journal","abstract":"The standard bootstrap (SBS), despite being computationally intensive, is widely used in maximum likelihood phylogenetic analyses. We recently proposed the ultrafast bootstrap approximation (UFBoot) to reduce computing time while achieving more unbiased branch supports than SBS under mild model violations. UFBoot has been steadily adopted as an efficient alternative to SBS and other bootstrap approaches. Here, we present UFBoot2, which substantially accelerates UFBoot and reduces the risk of overestimating branch supports due to polytomies or severe model violations. Additionally, UFBoot2 provides suitable bootstrap resampling strategies for phylogenomic data. UFBoot2 is 778 times (median) faster than SBS and 8.4 times (median) faster than RAxML rapid bootstrap on tested data sets. UFBoot2 is implemented in the IQ-TREE software package version 1.6 and freely available at http://www.iqtree.org.","container-title":"Molecular Biology and Evolution","DOI":"10.1093/molbev/msx281","ISSN":"0737-4038","issue":"2","journalAbbreviation":"Molecular Biology and Evolution","page":"518-522","source":"Silverchair","title":"UFBoot2: Improving the Ultrafast Bootstrap Approximation","title-short":"UFBoot2","volume":"35","author":[{"family":"Hoang","given":"Diep Thi"},{"family":"Chernomor","given":"Olga"},{"family":"Haeseler","given":"Arndt","non-dropping-particle":"von"},{"family":"Minh","given":"Bui Quang"},{"family":"V</w:instrText>
      </w:r>
      <w:r w:rsidR="002B567E" w:rsidRPr="00961F46">
        <w:rPr>
          <w:rFonts w:ascii="Times New Roman" w:hAnsi="Times New Roman" w:cs="Times New Roman"/>
          <w:sz w:val="24"/>
          <w:szCs w:val="24"/>
          <w:lang w:val="da-DK"/>
          <w:rPrChange w:id="132" w:author="Luis Guerra" w:date="2023-10-15T11:19:00Z">
            <w:rPr>
              <w:rFonts w:ascii="Times New Roman" w:hAnsi="Times New Roman" w:cs="Times New Roman"/>
              <w:sz w:val="24"/>
              <w:szCs w:val="24"/>
            </w:rPr>
          </w:rPrChange>
        </w:rPr>
        <w:instrText xml:space="preserve">inh","given":"Le Sy"}],"issued":{"date-parts":[["2018",2,1]]}}},{"id":417,"uris":["http://zotero.org/users/8176000/items/U2A2J3UV"],"itemData":{"id":417,"type":"article-journal","abstract":"IQ-TREE (http://www.iqtree.org, last accessed February 6, 2020) is a user-friendly and widely used software package for phylogenetic inference using maximum likelihood. Since the release of version 1 in 2014, we have continuously expanded IQ-TREE to integrate a plethora of new models of sequence evolution and efficient computational approaches of phylogenetic inference to deal with genomic data. Here, we describe notable features of IQ-TREE version 2 and highlight the key advantages over other software.","container-title":"Molecular Biology and Evolution","DOI":"10.1093/molbev/msaa015","ISSN":"0737-4038","issue":"5","journalAbbreviation":"Molecular Biology and Evolution","page":"1530-1534","source":"Silverchair","title":"IQ-TREE 2: New Models and Efficient Methods for Phylogenetic Inference in the Genomic Era","title-short":"IQ-TREE 2","volume":"37","author":[{"family":"Minh","given":"Bui Quang"},{"family":"Schmidt","given":"Heiko A"},{"family":"Chernomor","given":"Olga"},{"family":"Schrempf","given":"Dominik"},{"family":"Woodhams","given":"Michael D"},{"family":"Haeseler","given":"Arndt","non-dropping-particle":"von"},{"family":"Lanfear","given":"Robert"}],"issued":{"date-parts":[["2020",5,1]]}}}],"schema":"https://github.com/citation-style-language/schema/raw/master/csl-citation.json"} </w:instrText>
      </w:r>
      <w:r w:rsidR="002B567E" w:rsidRPr="07456269">
        <w:rPr>
          <w:rFonts w:ascii="Times New Roman" w:hAnsi="Times New Roman" w:cs="Times New Roman"/>
          <w:sz w:val="24"/>
          <w:szCs w:val="24"/>
        </w:rPr>
        <w:fldChar w:fldCharType="separate"/>
      </w:r>
      <w:r w:rsidR="1EDFA349" w:rsidRPr="00961F46">
        <w:rPr>
          <w:rFonts w:ascii="Times New Roman" w:hAnsi="Times New Roman" w:cs="Times New Roman"/>
          <w:sz w:val="24"/>
          <w:szCs w:val="24"/>
          <w:lang w:val="da-DK"/>
          <w:rPrChange w:id="133" w:author="Luis Guerra" w:date="2023-10-15T11:19:00Z">
            <w:rPr>
              <w:rFonts w:ascii="Times New Roman" w:hAnsi="Times New Roman" w:cs="Times New Roman"/>
              <w:sz w:val="24"/>
              <w:szCs w:val="24"/>
            </w:rPr>
          </w:rPrChange>
        </w:rPr>
        <w:t>(Hoang et al. 2018; Minh et al. 2020)</w:t>
      </w:r>
      <w:r w:rsidR="002B567E" w:rsidRPr="07456269">
        <w:rPr>
          <w:rFonts w:ascii="Times New Roman" w:hAnsi="Times New Roman" w:cs="Times New Roman"/>
          <w:sz w:val="24"/>
          <w:szCs w:val="24"/>
        </w:rPr>
        <w:fldChar w:fldCharType="end"/>
      </w:r>
      <w:r w:rsidRPr="00961F46">
        <w:rPr>
          <w:rFonts w:ascii="Times New Roman" w:eastAsia="Times New Roman" w:hAnsi="Times New Roman" w:cs="Times New Roman"/>
          <w:sz w:val="24"/>
          <w:szCs w:val="24"/>
          <w:lang w:val="da-DK"/>
          <w:rPrChange w:id="134" w:author="Luis Guerra" w:date="2023-10-15T11:19:00Z">
            <w:rPr>
              <w:rFonts w:ascii="Times New Roman" w:eastAsia="Times New Roman" w:hAnsi="Times New Roman" w:cs="Times New Roman"/>
              <w:sz w:val="24"/>
              <w:szCs w:val="24"/>
            </w:rPr>
          </w:rPrChange>
        </w:rPr>
        <w:t xml:space="preserve">, after running Model Finder </w:t>
      </w:r>
      <w:r w:rsidR="002B567E" w:rsidRPr="07456269">
        <w:rPr>
          <w:rFonts w:ascii="Times New Roman" w:hAnsi="Times New Roman" w:cs="Times New Roman"/>
          <w:sz w:val="24"/>
          <w:szCs w:val="24"/>
        </w:rPr>
        <w:fldChar w:fldCharType="begin"/>
      </w:r>
      <w:r w:rsidR="002B567E" w:rsidRPr="00961F46">
        <w:rPr>
          <w:rFonts w:ascii="Times New Roman" w:hAnsi="Times New Roman" w:cs="Times New Roman"/>
          <w:sz w:val="24"/>
          <w:szCs w:val="24"/>
          <w:lang w:val="da-DK"/>
          <w:rPrChange w:id="135" w:author="Luis Guerra" w:date="2023-10-15T11:19:00Z">
            <w:rPr>
              <w:rFonts w:ascii="Times New Roman" w:hAnsi="Times New Roman" w:cs="Times New Roman"/>
              <w:sz w:val="24"/>
              <w:szCs w:val="24"/>
            </w:rPr>
          </w:rPrChange>
        </w:rPr>
        <w:instrText xml:space="preserve"> ADDIN ZOTERO_ITEM</w:instrText>
      </w:r>
      <w:r w:rsidR="002B567E" w:rsidRPr="00961F46">
        <w:rPr>
          <w:rFonts w:ascii="Times New Roman" w:hAnsi="Times New Roman" w:cs="Times New Roman"/>
          <w:sz w:val="24"/>
          <w:szCs w:val="24"/>
        </w:rPr>
        <w:instrText xml:space="preserve"> CSL_CITATION {"citationID":"yf8DobGK","properties":{"formattedCitation":"(Kalyaanamoorthy et al. 2017)","plainCitation":"(Kalyaanamoorthy et al. 2017)","noteIndex":0},"citationItems":[{"id":415,"uris":["http://zotero.org/users/8176000/items/ZQMER4AG"],"itemData":{"id":415,"type":"article-journal","abstract":"ModelFinder is a fast model-selection method that greatly improves the accuracy of phylogenetic estimates.","container-title":"Nature Methods","DOI":"10.1038/nmeth.4285","ISSN":"1548-7105","issue":"6","journalAbbreviation":"Nat Methods","language":"en","license":"2017 Nature Publishing Group, a division of Macmillan Publishers Limited. All Rights Reserved.","note":"Bandiera_abtest: a\nCg_type: Nature Research Journals\nnumber: 6\nPrimary_atype: Research\npublisher: Nature Publishing Group\nSubject_term: Computational biology and bioinformatics;Evolution;Phylogeny\nSubject_term_id: computational-biology-and-bioinformatics;evolution;phylogeny","page":"587-589","source":"www.nature.com","title":"ModelFinder: fast model selection for accurate phylogenetic estimates","title-short":"ModelFinder","volume":"14","author":[{"family":"Kalyaanamoorthy","given":"Subha"},{"family":"Minh","given":"Bui Quang"},{"family":"Wong","given":"Thomas K. F."},{"family":"Haeseler","given":"Arndt","non-dropping-particle":"von"},{"family":"Jermiin","given":"Lars S."}],"issued":{"date-parts":[["2017",6]]}}}],"schem</w:instrText>
      </w:r>
      <w:r w:rsidR="002B567E" w:rsidRPr="07456269">
        <w:rPr>
          <w:rFonts w:ascii="Times New Roman" w:hAnsi="Times New Roman" w:cs="Times New Roman"/>
          <w:sz w:val="24"/>
          <w:szCs w:val="24"/>
        </w:rPr>
        <w:instrText xml:space="preserve">a":"https://github.com/citation-style-language/schema/raw/master/csl-citation.json"} </w:instrText>
      </w:r>
      <w:r w:rsidR="002B567E" w:rsidRPr="07456269">
        <w:rPr>
          <w:rFonts w:ascii="Times New Roman" w:hAnsi="Times New Roman" w:cs="Times New Roman"/>
          <w:sz w:val="24"/>
          <w:szCs w:val="24"/>
        </w:rPr>
        <w:fldChar w:fldCharType="separate"/>
      </w:r>
      <w:r w:rsidR="1EDFA349" w:rsidRPr="07456269">
        <w:rPr>
          <w:rFonts w:ascii="Times New Roman" w:hAnsi="Times New Roman" w:cs="Times New Roman"/>
          <w:sz w:val="24"/>
          <w:szCs w:val="24"/>
        </w:rPr>
        <w:t>(</w:t>
      </w:r>
      <w:proofErr w:type="spellStart"/>
      <w:r w:rsidR="1EDFA349" w:rsidRPr="07456269">
        <w:rPr>
          <w:rFonts w:ascii="Times New Roman" w:hAnsi="Times New Roman" w:cs="Times New Roman"/>
          <w:sz w:val="24"/>
          <w:szCs w:val="24"/>
        </w:rPr>
        <w:t>Kalyaanamoorthy</w:t>
      </w:r>
      <w:proofErr w:type="spellEnd"/>
      <w:r w:rsidR="1EDFA349" w:rsidRPr="07456269">
        <w:rPr>
          <w:rFonts w:ascii="Times New Roman" w:hAnsi="Times New Roman" w:cs="Times New Roman"/>
          <w:sz w:val="24"/>
          <w:szCs w:val="24"/>
        </w:rPr>
        <w:t xml:space="preserve"> et al. 2017)</w:t>
      </w:r>
      <w:r w:rsidR="002B567E" w:rsidRPr="07456269">
        <w:rPr>
          <w:rFonts w:ascii="Times New Roman" w:hAnsi="Times New Roman" w:cs="Times New Roman"/>
          <w:sz w:val="24"/>
          <w:szCs w:val="24"/>
        </w:rPr>
        <w:fldChar w:fldCharType="end"/>
      </w:r>
      <w:r w:rsidRPr="07456269">
        <w:rPr>
          <w:rFonts w:ascii="Times New Roman" w:eastAsia="Times New Roman" w:hAnsi="Times New Roman" w:cs="Times New Roman"/>
          <w:sz w:val="24"/>
          <w:szCs w:val="24"/>
        </w:rPr>
        <w:t xml:space="preserve"> for best-fitting model. The resulting species tree was inspected to confirm that known species and phyla relationships were recovered. Our species tree places Ctenophores as the </w:t>
      </w:r>
      <w:ins w:id="136" w:author="Feuda, Roberto (Dr.)" w:date="2023-08-23T10:36:00Z">
        <w:r w:rsidR="6B4380A9" w:rsidRPr="07456269">
          <w:rPr>
            <w:rFonts w:ascii="Times New Roman" w:eastAsia="Times New Roman" w:hAnsi="Times New Roman" w:cs="Times New Roman"/>
            <w:sz w:val="24"/>
            <w:szCs w:val="24"/>
          </w:rPr>
          <w:t>sister group to all other metazoans</w:t>
        </w:r>
      </w:ins>
      <w:del w:id="137" w:author="Feuda, Roberto (Dr.)" w:date="2023-08-23T10:36:00Z">
        <w:r w:rsidR="002B567E" w:rsidRPr="07456269" w:rsidDel="7EAB9504">
          <w:rPr>
            <w:rFonts w:ascii="Times New Roman" w:eastAsia="Times New Roman" w:hAnsi="Times New Roman" w:cs="Times New Roman"/>
            <w:sz w:val="24"/>
            <w:szCs w:val="24"/>
          </w:rPr>
          <w:delText>most basal animal phylum</w:delText>
        </w:r>
      </w:del>
      <w:r w:rsidRPr="07456269">
        <w:rPr>
          <w:rFonts w:ascii="Times New Roman" w:eastAsia="Times New Roman" w:hAnsi="Times New Roman" w:cs="Times New Roman"/>
          <w:sz w:val="24"/>
          <w:szCs w:val="24"/>
        </w:rPr>
        <w:t xml:space="preserve">. As this is one of the currently accepted scenarios </w:t>
      </w:r>
      <w:r w:rsidR="002B567E" w:rsidRPr="07456269">
        <w:rPr>
          <w:rFonts w:ascii="Times New Roman" w:hAnsi="Times New Roman" w:cs="Times New Roman"/>
          <w:sz w:val="24"/>
          <w:szCs w:val="24"/>
        </w:rPr>
        <w:fldChar w:fldCharType="begin"/>
      </w:r>
      <w:r w:rsidR="002B567E" w:rsidRPr="07456269">
        <w:rPr>
          <w:rFonts w:ascii="Times New Roman" w:hAnsi="Times New Roman" w:cs="Times New Roman"/>
          <w:sz w:val="24"/>
          <w:szCs w:val="24"/>
        </w:rPr>
        <w:instrText xml:space="preserve"> ADDIN ZOTERO_ITEM CSL_CITATION {"citationID":"pvBXLHn6","properties":{"formattedCitation":"(Whelan et al. 2017; Schultz et al. 2023)","plainCitation":"(Whelan et al. 2017; Schultz et al. 2023)","noteIndex":0},"citationItems":[{"id":424,"uris":["http://zotero.org/users/8176000/items/6HDCL8SH"],"itemData":{"id":424,"type":"article-journal","abstract":"Ctenophora, comprising approximately 200 described species, is an important lineage for understanding metazoan evolution and is of great ecological and economic importance. Ctenophore diversity includes species with unique colloblasts used for prey capture, smooth and striated muscles, benthic and pelagic lifestyles, and locomotion with ciliated paddles or muscular propulsion. However, the ancestral states of traits are debated and relationships among many lineages are unresolved. Here, using 27 newly sequenced ctenophore transcriptomes, publicly available data and methods to control systematic error, we establish the placement of Ctenophora as the sister group to all other animals and refine the phylogenetic relationships within ctenophores. Molecular clock analyses suggest modern ctenophore diversity originated approximately 350 million years ago ± 88 million years, conflicting with previous hypotheses, which suggest it originated approximately 65 million years ago. We recover Euplokamis dunlapae—a species with striated muscles—as the sister lineage to other sampled ctenophores. Ancestral state reconstruction shows that the most recent common ancestor of extant ctenophores was pelagic, possessed tentacles, was bioluminescent and did not have separate sexes. Our results imply at least two transitions from a pelagic to benthic lifestyle within Ctenophora, suggesting that such transitions were more common in animal diversification than previously thought.","container-title":"Nature Ecology &amp; Evolution","DOI":"10.1038/s41559-017-0331-3","ISSN":"2397-334X","issue":"11","journalAbbreviation":"Nat Ecol Evol","language":"en","license":"2017 The Author(s)","note":"Bandiera_abtest: a\nCg_type: Nature Research Journals\nnumber: 11\nPrimary_atype: Research\npublisher: Nature Publishing Group\nSubject_term: Phylogenetics;Zoology\nSubject_term_id: phylogenetics;zoology","page":"1737-1746","source":"www.nature.com","title":"Ctenophore relationships and their placement as the sister group to all other animals","volume":"1","author":[{"family":"Whelan","given":"Nathan V."},{"family":"Kocot","given":"Kevin M."},{"family":"Moroz","given":"Tatiana P."},{"family":"Mukherjee","given":"Krishanu"},{"family":"Williams","given":"Peter"},{"family":"Paulay","given":"Gustav"},{"family":"Moroz","given":"Leonid L."},{"family":"Halanych","given":"Kenneth M."}],"issued":{"date-parts":[["2017",11]]}}},{"id":1181,"uris":["http://zotero.org/users/8176000/items/J4LLQ3XC"],"itemData":{"id":1181,"type":"article-journal","abstract":"A central question in evolutionary biology is whether sponges or ctenophores (comb jellies) are the sister group to all other animals. These alternative phylogenetic hypotheses imply different scenarios for the evolution of complex neural systems and other animal-specific traits1–6. Conventional phylogenetic approaches based on morphological characters and increasingly extensive gene sequence collections have not been able to definitively answer this question7–11. Here we develop chromosome-scale gene linkage, also known as synteny, as a phylogenetic character for resolving this question12. We report new chromosome-scale genomes for a ctenophore and two marine sponges, and for three unicellular relatives of animals (a choanoflagellate, a filasterean amoeba and an ichthyosporean) that serve as outgroups for phylogenetic analysis. We find ancient syntenies that are conserved between animals and their close unicellular relatives. Ctenophores and unicellular eukaryotes share ancestral metazoan patterns, whereas sponges, bilaterians, and cnidarians share derived chromosomal rearrangements. Conserved syntenic characters unite sponges with bilaterians, cnidarians, and placozoans in a monophyletic clade to the exclusion of ctenophores, placing ctenophores as the sister group to all other animals. The patterns of synteny shared by sponges, bilaterians, and cnidarians are the result of rare and irreversible chromosome fusion-and-mixing events that provide robust and unambiguous phylogenetic support for the ctenophore-sister hypothesis. These findings provide a new framework for resolving deep, recalcitrant phylogenetic problems and have implications for our understanding of animal evolution.","container-title":"Nature","DOI":"10.1038/s41586-023-05936-6","ISSN":"1476-4687","language":"en","license":"2023 The Author(s)","note":"publisher: Nature Publishing Group","page":"1-8","source":"www.nature.com","title":"Ancient gene linkages support ctenophores as sister to other animals","author":[{"family":"Schultz","given":"Darrin T."},{"family":"Haddock","given":"Steven H. D."},{"family":"Bredeson","given":"Jessen V."},{"family":"Green","given":"Richard E."},{"family":"Simakov","given":"Oleg"},{"family":"Rokhsar","given":"Daniel S."}],"issued":{"date-parts":[["2023",5,17]]}}}],"schema":"https://github.com/citation-style-language/schema/raw/master/csl-citation.json"} </w:instrText>
      </w:r>
      <w:r w:rsidR="002B567E" w:rsidRPr="07456269">
        <w:rPr>
          <w:rFonts w:ascii="Times New Roman" w:hAnsi="Times New Roman" w:cs="Times New Roman"/>
          <w:sz w:val="24"/>
          <w:szCs w:val="24"/>
        </w:rPr>
        <w:fldChar w:fldCharType="separate"/>
      </w:r>
      <w:r w:rsidR="6C27D49F" w:rsidRPr="07456269">
        <w:rPr>
          <w:rFonts w:ascii="Times New Roman" w:hAnsi="Times New Roman" w:cs="Times New Roman"/>
          <w:sz w:val="24"/>
          <w:szCs w:val="24"/>
        </w:rPr>
        <w:t>(Whelan et al. 2017; Schultz et al. 2023)</w:t>
      </w:r>
      <w:r w:rsidR="002B567E" w:rsidRPr="07456269">
        <w:rPr>
          <w:rFonts w:ascii="Times New Roman" w:hAnsi="Times New Roman" w:cs="Times New Roman"/>
          <w:sz w:val="24"/>
          <w:szCs w:val="24"/>
        </w:rPr>
        <w:fldChar w:fldCharType="end"/>
      </w:r>
      <w:r w:rsidRPr="07456269">
        <w:rPr>
          <w:rFonts w:ascii="Times New Roman" w:eastAsia="Times New Roman" w:hAnsi="Times New Roman" w:cs="Times New Roman"/>
          <w:sz w:val="24"/>
          <w:szCs w:val="24"/>
        </w:rPr>
        <w:t xml:space="preserve">, this topology was kept. The alternative topology (Sponges as sister-group to all other animals) </w:t>
      </w:r>
      <w:r w:rsidR="002B567E" w:rsidRPr="07456269">
        <w:rPr>
          <w:rFonts w:ascii="Times New Roman" w:hAnsi="Times New Roman" w:cs="Times New Roman"/>
          <w:sz w:val="24"/>
          <w:szCs w:val="24"/>
        </w:rPr>
        <w:fldChar w:fldCharType="begin"/>
      </w:r>
      <w:r w:rsidR="002B567E" w:rsidRPr="07456269">
        <w:rPr>
          <w:rFonts w:ascii="Times New Roman" w:hAnsi="Times New Roman" w:cs="Times New Roman"/>
          <w:sz w:val="24"/>
          <w:szCs w:val="24"/>
        </w:rPr>
        <w:instrText xml:space="preserve"> ADDIN ZOTERO_ITEM CSL_CITATION {"citationID":"TmFs1PXw","properties":{"formattedCitation":"(Feuda et al. 2017)","plainCitation":"(Feuda et al. 2017)","noteIndex":0},"citationItems":[{"id":427,"uris":["http://zotero.org/users/8176000/items/4JD4BRX8"],"itemData":{"id":427,"type":"article-journal","abstract":"The relationships at the root of the animal tree have proven difficult to resolve, with the current debate focusing on whether sponges (phylum Porifera) or comb jellies (phylum Ctenophora) are the sister group of all other animals [1, 2, 3, 4, 5]. The choice of evolutionary models seems to be at the core of the problem because Porifera tends to emerge as the sister group of all other animals (“Porifera-sister”) when site-specific amino acid differences are modeled (e.g., [6, 7]), whereas Ctenophora emerges as the sister group of all other animals (“Ctenophora-sister”) when they are ignored (e.g., [8, 9, 10, 11]). We show that two key phylogenomic datasets that previously supported Ctenophora-sister [10, 12] display strong heterogeneity in amino acid composition across sites and taxa and that no routinely used evolutionary model can adequately describe both forms of heterogeneity. We show that data-recoding methods [13, 14, 15] reduce compositional heterogeneity in these datasets and that models accommodating site-specific amino acid preferences can better describe the recoded datasets. Increased model adequacy is associated with significant topological changes in support of Porifera-sister. Because adequate modeling of the evolutionary process that generated the data is fundamental to recovering an accurate phylogeny [16, 17, 18, 19, 20], our results strongly support sponges as the sister group of all other animals and provide further evidence that Ctenophora-sister represents a tree reconstruction artifact.\nVideo Abstract","container-title":"Current Biology","DOI":"10.1016/j.cub.2017.11.008","ISSN":"0960-9822","issue":"24","journalAbbreviation":"Current Biology","language":"en","page":"3864-3870.e4","source":"ScienceDirect","title":"Improved Modeling of Compositional Heterogeneity Supports Sponges as Sister to All Other Animals","volume":"27","author":[{"family":"Feuda","given":"Roberto"},{"family":"Dohrmann","given":"Martin"},{"family":"Pett","given":"Walker"},{"family":"Philippe","given":"Hervé"},{"family":"Rota-Stabelli","given":"Omar"},{"family":"Lartillot","given":"Nicolas"},{"family":"Wörheide","given":"Gert"},{"family":"Pisani","given":"Davide"}],"issued":{"date-parts":[["2017",12,18]]}}}],"schema":"https://github.com/citation-style-language/schema/raw/master/csl-citation.json"} </w:instrText>
      </w:r>
      <w:r w:rsidR="002B567E" w:rsidRPr="07456269">
        <w:rPr>
          <w:rFonts w:ascii="Times New Roman" w:hAnsi="Times New Roman" w:cs="Times New Roman"/>
          <w:sz w:val="24"/>
          <w:szCs w:val="24"/>
        </w:rPr>
        <w:fldChar w:fldCharType="separate"/>
      </w:r>
      <w:r w:rsidR="1EDFA349" w:rsidRPr="07456269">
        <w:rPr>
          <w:rFonts w:ascii="Times New Roman" w:hAnsi="Times New Roman" w:cs="Times New Roman"/>
          <w:sz w:val="24"/>
          <w:szCs w:val="24"/>
        </w:rPr>
        <w:t>(Feuda et al. 2017)</w:t>
      </w:r>
      <w:r w:rsidR="002B567E" w:rsidRPr="07456269">
        <w:rPr>
          <w:rFonts w:ascii="Times New Roman" w:hAnsi="Times New Roman" w:cs="Times New Roman"/>
          <w:sz w:val="24"/>
          <w:szCs w:val="24"/>
        </w:rPr>
        <w:fldChar w:fldCharType="end"/>
      </w:r>
      <w:r w:rsidRPr="07456269">
        <w:rPr>
          <w:rFonts w:ascii="Times New Roman" w:eastAsia="Times New Roman" w:hAnsi="Times New Roman" w:cs="Times New Roman"/>
          <w:sz w:val="24"/>
          <w:szCs w:val="24"/>
        </w:rPr>
        <w:t xml:space="preserve"> was obtained by manually swapping branches with Mesquite v3.6.1 </w:t>
      </w:r>
      <w:r w:rsidR="002B567E" w:rsidRPr="07456269">
        <w:rPr>
          <w:rFonts w:ascii="Times New Roman" w:hAnsi="Times New Roman" w:cs="Times New Roman"/>
          <w:sz w:val="24"/>
          <w:szCs w:val="24"/>
        </w:rPr>
        <w:fldChar w:fldCharType="begin"/>
      </w:r>
      <w:r w:rsidR="002B567E" w:rsidRPr="07456269">
        <w:rPr>
          <w:rFonts w:ascii="Times New Roman" w:hAnsi="Times New Roman" w:cs="Times New Roman"/>
          <w:sz w:val="24"/>
          <w:szCs w:val="24"/>
        </w:rPr>
        <w:instrText xml:space="preserve"> ADDIN ZOTERO_ITEM CSL_CITATION {"citationID":"HhvuS5Cl","properties":{"formattedCitation":"(Maddison and Maddison 2008)","plainCitation":"(Maddison and Maddison 2008)","noteIndex":0},"citationItems":[{"id":430,"uris":["http://zotero.org/users/8176000/items/SU4ZJY3B"],"itemData":{"id":430,"type":"article-journal","issue":"5","journalAbbreviation":"Evolution","page":"1103-1118","title":"Mesquite: A modular system for evolutionary analysis","volume":"62","author":[{"family":"Maddison","given":"Wayne"},{"family":"Maddison","given":"David"}],"issued":{"date-parts":[["2008"]]}}}],"schema":"https://github.com/citation-style-language/schema/raw/master/csl-citation.json"} </w:instrText>
      </w:r>
      <w:r w:rsidR="002B567E" w:rsidRPr="07456269">
        <w:rPr>
          <w:rFonts w:ascii="Times New Roman" w:hAnsi="Times New Roman" w:cs="Times New Roman"/>
          <w:sz w:val="24"/>
          <w:szCs w:val="24"/>
        </w:rPr>
        <w:fldChar w:fldCharType="separate"/>
      </w:r>
      <w:r w:rsidR="1EDFA349" w:rsidRPr="07456269">
        <w:rPr>
          <w:rFonts w:ascii="Times New Roman" w:hAnsi="Times New Roman" w:cs="Times New Roman"/>
          <w:sz w:val="24"/>
          <w:szCs w:val="24"/>
        </w:rPr>
        <w:t>(Maddison and Maddison 2008)</w:t>
      </w:r>
      <w:r w:rsidR="002B567E" w:rsidRPr="07456269">
        <w:rPr>
          <w:rFonts w:ascii="Times New Roman" w:hAnsi="Times New Roman" w:cs="Times New Roman"/>
          <w:sz w:val="24"/>
          <w:szCs w:val="24"/>
        </w:rPr>
        <w:fldChar w:fldCharType="end"/>
      </w:r>
      <w:r w:rsidRPr="07456269">
        <w:rPr>
          <w:rFonts w:ascii="Times New Roman" w:eastAsia="Times New Roman" w:hAnsi="Times New Roman" w:cs="Times New Roman"/>
          <w:sz w:val="24"/>
          <w:szCs w:val="24"/>
        </w:rPr>
        <w:t>. Both species topologies were kept for downstream applications (</w:t>
      </w:r>
      <w:r w:rsidR="53337E5F" w:rsidRPr="07456269">
        <w:rPr>
          <w:rFonts w:ascii="Times New Roman" w:eastAsia="Times New Roman" w:hAnsi="Times New Roman" w:cs="Times New Roman"/>
          <w:sz w:val="24"/>
          <w:szCs w:val="24"/>
        </w:rPr>
        <w:t>and are available on GitHub)</w:t>
      </w:r>
      <w:r w:rsidR="562549CD" w:rsidRPr="07456269">
        <w:rPr>
          <w:rFonts w:ascii="Times New Roman" w:eastAsia="Times New Roman" w:hAnsi="Times New Roman" w:cs="Times New Roman"/>
          <w:sz w:val="24"/>
          <w:szCs w:val="24"/>
        </w:rPr>
        <w:t>.</w:t>
      </w:r>
    </w:p>
    <w:p w14:paraId="687CD6F5" w14:textId="77777777" w:rsidR="006A226B" w:rsidRPr="00086D70" w:rsidRDefault="006A226B" w:rsidP="00CA041D">
      <w:pPr>
        <w:spacing w:line="360" w:lineRule="auto"/>
        <w:jc w:val="both"/>
        <w:rPr>
          <w:rFonts w:ascii="Times New Roman" w:eastAsia="Times New Roman" w:hAnsi="Times New Roman" w:cs="Times New Roman"/>
          <w:b/>
          <w:sz w:val="24"/>
          <w:szCs w:val="24"/>
        </w:rPr>
      </w:pPr>
    </w:p>
    <w:p w14:paraId="0B6A3E6C" w14:textId="77777777" w:rsidR="00D57823" w:rsidRPr="00086D70" w:rsidRDefault="002B567E" w:rsidP="00CA041D">
      <w:pPr>
        <w:spacing w:line="360" w:lineRule="auto"/>
        <w:jc w:val="both"/>
        <w:rPr>
          <w:rFonts w:ascii="Times New Roman" w:eastAsia="Times New Roman" w:hAnsi="Times New Roman" w:cs="Times New Roman"/>
          <w:b/>
          <w:sz w:val="24"/>
          <w:szCs w:val="24"/>
        </w:rPr>
      </w:pPr>
      <w:r w:rsidRPr="00086D70">
        <w:rPr>
          <w:rFonts w:ascii="Times New Roman" w:eastAsia="Times New Roman" w:hAnsi="Times New Roman" w:cs="Times New Roman"/>
          <w:b/>
          <w:sz w:val="24"/>
          <w:szCs w:val="24"/>
        </w:rPr>
        <w:t>Data Mining</w:t>
      </w:r>
    </w:p>
    <w:p w14:paraId="0B6A3E6D" w14:textId="4C761E79"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lastRenderedPageBreak/>
        <w:t xml:space="preserve">Molecular components of interest were based on </w:t>
      </w:r>
      <w:r w:rsidRPr="00086D70">
        <w:rPr>
          <w:rFonts w:ascii="Times New Roman" w:eastAsia="Times New Roman" w:hAnsi="Times New Roman" w:cs="Times New Roman"/>
          <w:i/>
          <w:sz w:val="24"/>
          <w:szCs w:val="24"/>
        </w:rPr>
        <w:t>Drosophila melanogaster</w:t>
      </w:r>
      <w:r w:rsidRPr="00086D70">
        <w:rPr>
          <w:rFonts w:ascii="Times New Roman" w:eastAsia="Times New Roman" w:hAnsi="Times New Roman" w:cs="Times New Roman"/>
          <w:sz w:val="24"/>
          <w:szCs w:val="24"/>
        </w:rPr>
        <w:t xml:space="preserve"> and </w:t>
      </w:r>
      <w:r w:rsidRPr="00086D70">
        <w:rPr>
          <w:rFonts w:ascii="Times New Roman" w:eastAsia="Times New Roman" w:hAnsi="Times New Roman" w:cs="Times New Roman"/>
          <w:i/>
          <w:sz w:val="24"/>
          <w:szCs w:val="24"/>
        </w:rPr>
        <w:t>Homo sapiens</w:t>
      </w:r>
      <w:r w:rsidRPr="00086D70">
        <w:rPr>
          <w:rFonts w:ascii="Times New Roman" w:eastAsia="Times New Roman" w:hAnsi="Times New Roman" w:cs="Times New Roman"/>
          <w:sz w:val="24"/>
          <w:szCs w:val="24"/>
        </w:rPr>
        <w:t xml:space="preserve"> pathways as representative of rhabdomeric and ciliary phototransduction respectively. Some elements of the pathways are composed of multiple subunits encoded by different genes. In total 28 gene families were identified based primarily on the KEGG maps ko04745 (rhabdomeric) and ko04744 (ciliary)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{"citationID":"jCvmrWrg","properties":{"formattedCitation":"(Kanehisa et al. 2021)","plainCitation":"(Kanehisa et al. 2021)","noteIndex":0},"citationItems":[{"id":431,"uris":["http://zotero.org/users/8176000/items/XVTK8CHN"],"itemData":{"id":431,"type":"article-journal","abstract":"In contrast to artificial intelligence and machine learning approaches, KEGG (https://www.kegg.jp) has relied on human intelligence to develop “models” of biological systems, especially in the form of KEGG pathway maps that are manually created by capturing knowledge from published literature. The KEGG models can then be used in biological big data analysis, for example, for uncovering systemic functions of an organism hidden in its genome sequence through the simple procedure of KEGG mapping. Here we present an updated version of KEGG Mapper, a suite of KEGG mapping tools reported previously (Kanehisa and Sato, Protein Sci 2020; 29:28–35), together with the new versions of the KEGG pathway map viewer and the BRITE hierarchy viewer. Significant enhancements have been made for BRITE mapping, where the mapping result can be examined by manipulation of hierarchical trees, such as pruning and zooming. The tree manipulation feature has also been implemented in the taxonomy mapping tool for linking KO (KEGG Orthology) groups and modules to phenotypes.","container-title":"Protein Science","DOI":"10.1002/pro.4172","ISSN":"1469-896X","issue":"n/a","language":"en","note":"_eprint: https://onlinelibrary.wiley.com/doi/pdf/10.1002/pro.4172","source":"Wiley Online Library","title":"KEGG mapping tools for uncovering hidden features in biological data","URL":"https://onlinelibrary.wiley.com/doi/abs/10.1002/pro.4172","volume":"n/a","author":[{"family":"Kanehisa","given":"Minoru"},{"family":"Sato","given":"Yoko"},{"family":"Kawashima","given":"Masayuki"}],"accessed":{"date-parts":[["2021",10,1]]},"issued":{"date-parts":[["2021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(Kanehisa et al. 2021)</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Two additional genes, the RGS9BP and GNB5 subunits of the RGS9 complex, were added based on updated references of vertebrate phototransduction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{"citationID":"AKc8vNvF","properties":{"formattedCitation":"(Lamb et al. 2018)","plainCitation":"(Lamb et al. 2018)","noteIndex":0},"citationItems":[{"id":677,"uris":["http://zotero.org/users/8176000/items/SSEKBH7R"],"itemData":{"id":677,"type":"article-journal","abstract":"Different isoforms of the genes involved in phototransduction are expressed in vertebrate rod and cone photoreceptors, providing a unique example of parallel evolution via gene duplication. In this study, we determine the molecular phylogeny of the proteins underlying the shut-off steps of phototransduction in the agnathan and jawed vertebrate lineages. For the G-protein receptor kinases (GRKs), the GRK1 and GRK7 divisions arose prior to the divergence of tunicates, with further expansion during the two rounds of whole-genome duplication (2R); subsequently, jawed and agnathan vertebrates retained different subsets of three isoforms of GRK. For the arrestins, gene expansion occurred during 2R. Importantly, both for GRKs and arrestins, the respective rod isoforms did not emerge until the second round of 2R, just prior to the separation of jawed and agnathan vertebrates. For the triplet of proteins mediating shut-off of the G-protein transducin, RGS9 diverged from RGS11, probably at the second round of 2R, whereas Gβ5 and R9AP appear not to have undergone 2R expansion. Overall, our analysis provides a description of the duplications and losses of phototransduction shut-off genes that occurred during the transition from a chordate with only cone-like photoreceptors to an ancestral vertebrate with both cone- and rod-like photoreceptors.","container-title":"Open Biology","DOI":"10.1098/rsob.170232","issue":"1","note":"publisher: Royal Society","page":"170232","source":"royalsocietypublishing.org (Atypon)","title":"Evolution of the shut-off steps of vertebrate phototransduction","volume":"8","author":[{"family":"Lamb","given":"Trevor D."},{"family":"Patel","given":"Hardip R."},{"family":"Chuah","given":"Aaron"},{"family":"Hunt","given":"David M."}],"issued":{"date-parts":[["2018"]]}}}],"schema":"https://github.com/citation-style-language/schema/raw/master/csl-citation.json"}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(Lamb et al. 2018)</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(Figure </w:t>
      </w:r>
      <w:r w:rsidR="00174AF7">
        <w:rPr>
          <w:rFonts w:ascii="Times New Roman" w:eastAsia="Times New Roman" w:hAnsi="Times New Roman" w:cs="Times New Roman"/>
          <w:sz w:val="24"/>
          <w:szCs w:val="24"/>
        </w:rPr>
        <w:t>3.</w:t>
      </w:r>
      <w:r w:rsidRPr="00086D70">
        <w:rPr>
          <w:rFonts w:ascii="Times New Roman" w:eastAsia="Times New Roman" w:hAnsi="Times New Roman" w:cs="Times New Roman"/>
          <w:sz w:val="24"/>
          <w:szCs w:val="24"/>
        </w:rPr>
        <w:t xml:space="preserve">1 and Table </w:t>
      </w:r>
      <w:r w:rsidR="00EB62B0">
        <w:rPr>
          <w:rFonts w:ascii="Times New Roman" w:eastAsia="Times New Roman" w:hAnsi="Times New Roman" w:cs="Times New Roman"/>
          <w:sz w:val="24"/>
          <w:szCs w:val="24"/>
        </w:rPr>
        <w:t>3.</w:t>
      </w:r>
      <w:r w:rsidRPr="00086D70">
        <w:rPr>
          <w:rFonts w:ascii="Times New Roman" w:eastAsia="Times New Roman" w:hAnsi="Times New Roman" w:cs="Times New Roman"/>
          <w:sz w:val="24"/>
          <w:szCs w:val="24"/>
        </w:rPr>
        <w:t xml:space="preserve">1). Queries were collected from the KEGG </w:t>
      </w:r>
      <w:proofErr w:type="spellStart"/>
      <w:r w:rsidRPr="00086D70">
        <w:rPr>
          <w:rFonts w:ascii="Times New Roman" w:eastAsia="Times New Roman" w:hAnsi="Times New Roman" w:cs="Times New Roman"/>
          <w:sz w:val="24"/>
          <w:szCs w:val="24"/>
        </w:rPr>
        <w:t>Orthology</w:t>
      </w:r>
      <w:proofErr w:type="spellEnd"/>
      <w:r w:rsidRPr="00086D70">
        <w:rPr>
          <w:rFonts w:ascii="Times New Roman" w:eastAsia="Times New Roman" w:hAnsi="Times New Roman" w:cs="Times New Roman"/>
          <w:sz w:val="24"/>
          <w:szCs w:val="24"/>
        </w:rPr>
        <w:t xml:space="preserve"> lists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{"citationID":"l0IOOIHF","properties":{"formattedCitation":"(Kanehisa 2019)","plainCitation":"(Kanehisa 2019)","noteIndex":0},"citationItems":[{"id":432,"uris":["http://zotero.org/users/8176000/items/6GBJSVBE"],"itemData":{"id":432,"type":"article-journal","abstract":"In this era of high-throughput biology, bioinformatics has become a major discipline for making sense out of large-scale datasets. Bioinformatics is usually considered as a practical field developing databases and software tools for supporting other fields, rather than a fundamental scientific discipline for uncovering principles of biology. The KEGG resource that we have been developing is a reference knowledge base for biological interpretation of genome sequences and other high-throughput data. It is now one of the most utilized biological databases because of its practical values. For me personally, KEGG is a step toward understanding the origin and evolution of cellular organisms.","container-title":"Protein Science","DOI":"10.1002/pro.3715","ISSN":"1469-896X","issue":"11","language":"en","note":"_eprint: https://onlinelibrary.wiley.com/doi/pdf/10.1002/pro.3715","page":"1947-1951","source":"Wiley Online Library","title":"Toward understanding the origin and evolution of cellular organisms","volume":"28","author":[{"family":"Kanehisa","given":"Minoru"}],"issued":{"date-parts":[["2019"]]}}}],"schema":"https://github.com/citation-style-language/schema/raw/master/csl-citation.json"}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(Kanehisa 2019)</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for each component present in the KEGG pathways and from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{"citationID":"uNxbjRZL","properties":{"formattedCitation":"(Lamb et al. 2018)","plainCitation":"(Lamb et al. 2018)","noteIndex":0},"citationItems":[{"id":677,"uris":["http://zotero.org/users/8176000/items/SSEKBH7R"],"itemData":{"id":677,"type":"article-journal","abstract":"Different isoforms of the genes involved in phototransduction are expressed in vertebrate rod and cone photoreceptors, providing a unique example of parallel evolution via gene duplication. In this study, we determine the molecular phylogeny of the proteins underlying the shut-off steps of phototransduction in the agnathan and jawed vertebrate lineages. For the G-protein receptor kinases (GRKs), the GRK1 and GRK7 divisions arose prior to the divergence of tunicates, with further expansion during the two rounds of whole-genome duplication (2R); subsequently, jawed and agnathan vertebrates retained different subsets of three isoforms of GRK. For the arrestins, gene expansion occurred during 2R. Importantly, both for GRKs and arrestins, the respective rod isoforms did not emerge until the second round of 2R, just prior to the separation of jawed and agnathan vertebrates. For the triplet of proteins mediating shut-off of the G-protein transducin, RGS9 diverged from RGS11, probably at the second round of 2R, whereas Gβ5 and R9AP appear not to have undergone 2R expansion. Overall, our analysis provides a description of the duplications and losses of phototransduction shut-off genes that occurred during the transition from a chordate with only cone-like photoreceptors to an ancestral vertebrate with both cone- and rod-like photoreceptors.","container-title":"Open Biology","DOI":"10.1098/rsob.170232","issue":"1","note":"publisher: Royal Society","page":"170232","source":"royalsocietypublishing.org (Atypon)","title":"Evolution of the shut-off steps of vertebrate phototransduction","volume":"8","author":[{"family":"Lamb","given":"Trevor D."},{"family":"Patel","given":"Hardip R."},{"family":"Chuah","given":"Aaron"},{"family":"Hunt","given":"David M."}],"issued":{"date-parts":[["2018"]]}}}],"schema":"https://github.com/citation-style-language/schema/raw/master/csl-citation.json"}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(Lamb et al. 2018)</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for the two additional gene families. BLASTP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{"citationID":"CRWFPeKU","properties":{"formattedCitation":"(Camacho et al. 2009)","plainCitation":"(Camacho et al. 2009)","noteIndex":0},"citationItems":[{"id":436,"uris":["http://zotero.org/users/8176000/items/MQISV7CW"],"itemData":{"id":436,"type":"article-journal","abstract":"Sequence similarity searching is a very important bioinformatics task. While Basic Local Alignment Search Tool (BLAST) outperforms exact methods through its use of heuristics, the speed of the current BLAST software is suboptimal for very long queries or database sequences. There are also some shortcomings in the user-interface of the current command-line applications.","container-title":"BMC Bioinformatics","DOI":"10.1186/1471-2105-10-421","ISSN":"1471-2105","issue":"1","journalAbbreviation":"BMC Bioinformatics","page":"421","source":"BioMed Central","title":"BLAST+: architecture and applications","title-short":"BLAST+","volume":"10","author":[{"family":"Camacho","given":"Christiam"},{"family":"Coulouris","given":"George"},{"family":"Avagyan","given":"Vahram"},{"family":"Ma","given":"Ning"},{"family":"Papadopoulos","given":"Jason"},{"family":"Bealer","given":"Kevin"},{"family":"Madden","given":"Thomas L."}],"issued":{"date-parts":[["2009",12,15]]}}}],"schema":"https://github.com/citation-style-language/schema/raw/master/csl-citation.json"}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(Camacho et al. 2009)</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was conducted (e-value cut-off of 1e-</w:t>
      </w:r>
      <w:r w:rsidR="001F4CA4">
        <w:rPr>
          <w:rFonts w:ascii="Times New Roman" w:eastAsia="Times New Roman" w:hAnsi="Times New Roman" w:cs="Times New Roman"/>
          <w:sz w:val="24"/>
          <w:szCs w:val="24"/>
        </w:rPr>
        <w:t>5</w:t>
      </w:r>
      <w:r w:rsidRPr="00086D70">
        <w:rPr>
          <w:rFonts w:ascii="Times New Roman" w:eastAsia="Times New Roman" w:hAnsi="Times New Roman" w:cs="Times New Roman"/>
          <w:sz w:val="24"/>
          <w:szCs w:val="24"/>
        </w:rPr>
        <w:t xml:space="preserve">) for each query versus the species database. </w:t>
      </w:r>
      <w:r w:rsidR="004F5326">
        <w:rPr>
          <w:rFonts w:ascii="Times New Roman" w:eastAsia="Times New Roman" w:hAnsi="Times New Roman" w:cs="Times New Roman"/>
          <w:sz w:val="24"/>
          <w:szCs w:val="24"/>
        </w:rPr>
        <w:t>Potential d</w:t>
      </w:r>
      <w:r w:rsidR="00B865BB">
        <w:rPr>
          <w:rFonts w:ascii="Times New Roman" w:eastAsia="Times New Roman" w:hAnsi="Times New Roman" w:cs="Times New Roman"/>
          <w:sz w:val="24"/>
          <w:szCs w:val="24"/>
        </w:rPr>
        <w:t>uplicates were removed with cd</w:t>
      </w:r>
      <w:r w:rsidR="004F5326">
        <w:rPr>
          <w:rFonts w:ascii="Times New Roman" w:eastAsia="Times New Roman" w:hAnsi="Times New Roman" w:cs="Times New Roman"/>
          <w:sz w:val="24"/>
          <w:szCs w:val="24"/>
        </w:rPr>
        <w:t>-</w:t>
      </w:r>
      <w:r w:rsidR="00B865BB">
        <w:rPr>
          <w:rFonts w:ascii="Times New Roman" w:eastAsia="Times New Roman" w:hAnsi="Times New Roman" w:cs="Times New Roman"/>
          <w:sz w:val="24"/>
          <w:szCs w:val="24"/>
        </w:rPr>
        <w:t xml:space="preserve">hit </w:t>
      </w:r>
      <w:r w:rsidR="00BB2191">
        <w:rPr>
          <w:rFonts w:ascii="Times New Roman" w:eastAsia="Times New Roman" w:hAnsi="Times New Roman" w:cs="Times New Roman"/>
          <w:sz w:val="24"/>
          <w:szCs w:val="24"/>
        </w:rPr>
        <w:fldChar w:fldCharType="begin"/>
      </w:r>
      <w:r w:rsidR="00BB2191">
        <w:rPr>
          <w:rFonts w:ascii="Times New Roman" w:eastAsia="Times New Roman" w:hAnsi="Times New Roman" w:cs="Times New Roman"/>
          <w:sz w:val="24"/>
          <w:szCs w:val="24"/>
        </w:rPr>
        <w:instrText xml:space="preserve"> ADDIN ZOTERO_ITEM CSL_CITATION {"citationID":"qiX6JLpJ","properties":{"formattedCitation":"(Li et al. 2001; Fu et al. 2012)","plainCitation":"(Li et al. 2001; Fu et al. 2012)","noteIndex":0},"citationItems":[{"id":1128,"uris":["http://zotero.org/users/8176000/items/4UDIIVLA"],"itemData":{"id":1128,"type":"article-journal","abstract":"Summary: We present a fast and flexible program for\n\nclustering large protein databases at different sequence identity\n\nlevels. It takes less than 2 h for the all-against-all sequence\n\ncomparison and clustering of the non-redundant protein database of\n\nover 560000 sequences on a high-end PC. The output database,\n\nincluding only the representative sequences, can be used for more\n\nefficient and sensitive database searches.Availability: The program is available from http://bioinformatics.burnham-inst.org/cd-hiContact: liwz@sdsc.edu or adam@burnham-inst.org*To whom correspondence should be\n\naddressed.","container-title":"Bioinformatics","DOI":"10.1093/bioinformatics/17.3.282","ISSN":"1367-4803","issue":"3","journalAbbreviation":"Bioinformatics","page":"282-283","source":"Silverchair","title":"Clustering of highly homologous sequences to reduce the size of large protein databases","volume":"17","author":[{"family":"Li","given":"Weizhong"},{"family":"Jaroszewski","given":"Lukasz"},{"family":"Godzik","given":"Adam"}],"issued":{"date-parts":[["2001",3,1]]}}},{"id":1129,"uris":["http://zotero.org/users/8176000/items/JZ7YL4GL"],"itemData":{"id":1129,"type":"article-journal","abstract":"Summary: CD-HIT is a widely used program for clustering biological sequences to reduce sequence redundancy and improve the performance of other sequence analyses. In response to the rapid increase in the amount of sequencing data produced by the next-generation sequencing technologies, we have developed a new CD-HIT program accelerated with a novel parallelization strategy and some other techniques to allow efficient clustering of such datasets. Our tests demonstrated very good speedup derived from the parallelization for up to </w:instrText>
      </w:r>
      <w:r w:rsidR="00BB2191">
        <w:rPr>
          <w:rFonts w:ascii="Cambria Math" w:eastAsia="Times New Roman" w:hAnsi="Cambria Math" w:cs="Cambria Math"/>
          <w:sz w:val="24"/>
          <w:szCs w:val="24"/>
        </w:rPr>
        <w:instrText>∼</w:instrText>
      </w:r>
      <w:r w:rsidR="00BB2191">
        <w:rPr>
          <w:rFonts w:ascii="Times New Roman" w:eastAsia="Times New Roman" w:hAnsi="Times New Roman" w:cs="Times New Roman"/>
          <w:sz w:val="24"/>
          <w:szCs w:val="24"/>
        </w:rPr>
        <w:instrText xml:space="preserve">24 cores and a quasi-linear speedup for up to </w:instrText>
      </w:r>
      <w:r w:rsidR="00BB2191">
        <w:rPr>
          <w:rFonts w:ascii="Cambria Math" w:eastAsia="Times New Roman" w:hAnsi="Cambria Math" w:cs="Cambria Math"/>
          <w:sz w:val="24"/>
          <w:szCs w:val="24"/>
        </w:rPr>
        <w:instrText>∼</w:instrText>
      </w:r>
      <w:r w:rsidR="00BB2191">
        <w:rPr>
          <w:rFonts w:ascii="Times New Roman" w:eastAsia="Times New Roman" w:hAnsi="Times New Roman" w:cs="Times New Roman"/>
          <w:sz w:val="24"/>
          <w:szCs w:val="24"/>
        </w:rPr>
        <w:instrText xml:space="preserve">8 cores. The enhanced CD-HIT is capable of handling very large datasets in much shorter time than previous versions.Availability:http://cd-hit.org.Contact:liwz@sdsc.eduSupplementary information:Supplementary data are available at Bioinformatics online.","container-title":"Bioinformatics","DOI":"10.1093/bioinformatics/bts565","ISSN":"1367-4803","issue":"23","journalAbbreviation":"Bioinformatics","page":"3150-3152","source":"Silverchair","title":"CD-HIT: accelerated for clustering the next-generation sequencing data","title-short":"CD-HIT","volume":"28","author":[{"family":"Fu","given":"Limin"},{"family":"Niu","given":"Beifang"},{"family":"Zhu","given":"Zhengwei"},{"family":"Wu","given":"Sitao"},{"family":"Li","given":"Weizhong"}],"issued":{"date-parts":[["2012",12,1]]}}}],"schema":"https://github.com/citation-style-language/schema/raw/master/csl-citation.json"} </w:instrText>
      </w:r>
      <w:r w:rsidR="00BB2191">
        <w:rPr>
          <w:rFonts w:ascii="Times New Roman" w:eastAsia="Times New Roman" w:hAnsi="Times New Roman" w:cs="Times New Roman"/>
          <w:sz w:val="24"/>
          <w:szCs w:val="24"/>
        </w:rPr>
        <w:fldChar w:fldCharType="separate"/>
      </w:r>
      <w:r w:rsidR="00BB2191" w:rsidRPr="00BB2191">
        <w:rPr>
          <w:rFonts w:ascii="Times New Roman" w:hAnsi="Times New Roman" w:cs="Times New Roman"/>
          <w:sz w:val="24"/>
        </w:rPr>
        <w:t>(Li et al. 2001; Fu et al. 2012)</w:t>
      </w:r>
      <w:r w:rsidR="00BB2191">
        <w:rPr>
          <w:rFonts w:ascii="Times New Roman" w:eastAsia="Times New Roman" w:hAnsi="Times New Roman" w:cs="Times New Roman"/>
          <w:sz w:val="24"/>
          <w:szCs w:val="24"/>
        </w:rPr>
        <w:fldChar w:fldCharType="end"/>
      </w:r>
      <w:r w:rsidR="004F5326">
        <w:rPr>
          <w:rFonts w:ascii="Times New Roman" w:eastAsia="Times New Roman" w:hAnsi="Times New Roman" w:cs="Times New Roman"/>
          <w:sz w:val="24"/>
          <w:szCs w:val="24"/>
        </w:rPr>
        <w:t xml:space="preserve"> </w:t>
      </w:r>
      <w:r w:rsidR="00B865BB">
        <w:rPr>
          <w:rFonts w:ascii="Times New Roman" w:eastAsia="Times New Roman" w:hAnsi="Times New Roman" w:cs="Times New Roman"/>
          <w:sz w:val="24"/>
          <w:szCs w:val="24"/>
        </w:rPr>
        <w:t xml:space="preserve">with </w:t>
      </w:r>
      <w:r w:rsidR="004F5326">
        <w:rPr>
          <w:rFonts w:ascii="Times New Roman" w:eastAsia="Times New Roman" w:hAnsi="Times New Roman" w:cs="Times New Roman"/>
          <w:sz w:val="24"/>
          <w:szCs w:val="24"/>
        </w:rPr>
        <w:t xml:space="preserve">identity threshold of </w:t>
      </w:r>
      <w:r w:rsidR="00B865BB">
        <w:rPr>
          <w:rFonts w:ascii="Times New Roman" w:eastAsia="Times New Roman" w:hAnsi="Times New Roman" w:cs="Times New Roman"/>
          <w:sz w:val="24"/>
          <w:szCs w:val="24"/>
        </w:rPr>
        <w:t xml:space="preserve">100%. </w:t>
      </w:r>
      <w:r w:rsidRPr="00086D70">
        <w:rPr>
          <w:rFonts w:ascii="Times New Roman" w:eastAsia="Times New Roman" w:hAnsi="Times New Roman" w:cs="Times New Roman"/>
          <w:sz w:val="24"/>
          <w:szCs w:val="24"/>
        </w:rPr>
        <w:t xml:space="preserve">Outputs were used for another BLASTP versus the </w:t>
      </w:r>
      <w:proofErr w:type="spellStart"/>
      <w:r w:rsidRPr="00086D70">
        <w:rPr>
          <w:rFonts w:ascii="Times New Roman" w:eastAsia="Times New Roman" w:hAnsi="Times New Roman" w:cs="Times New Roman"/>
          <w:sz w:val="24"/>
          <w:szCs w:val="24"/>
        </w:rPr>
        <w:t>SwissProt</w:t>
      </w:r>
      <w:proofErr w:type="spellEnd"/>
      <w:r w:rsidRPr="00086D70">
        <w:rPr>
          <w:rFonts w:ascii="Times New Roman" w:eastAsia="Times New Roman" w:hAnsi="Times New Roman" w:cs="Times New Roman"/>
          <w:sz w:val="24"/>
          <w:szCs w:val="24"/>
        </w:rPr>
        <w:t xml:space="preserve"> database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{"citationID":"5IPIKBIu","properties":{"formattedCitation":"(Poux et al. 2017)","plainCitation":"(Poux et al. 2017)","noteIndex":0},"citationItems":[{"id":440,"uris":["http://zotero.org/users/8176000/items/DMA5KC6L"],"itemData":{"id":440,"type":"article-journal","abstract":"Biological knowledgebases, such as UniProtKB/Swiss-Prot, constitute an essential component of daily scientific research by offering distilled, summarized and computable knowledge extracted from the literature by expert curators. While knowledgebases play an increasingly important role in the scientific community, their ability to keep up with the growth of biomedical literature is under scrutiny. Using UniProtKB/Swiss-Prot as a case study, we address this concern via multiple literature triage approaches.With the assistance of the PubTator text-mining tool, we tagged more than 10 000 articles to assess the ratio of papers relevant for curation. We first show that curators read and evaluate many more papers than they curate, and that measuring the number of curated publications is insufficient to provide a complete picture as demonstrated by the fact that 8000–10 000 papers are curated in UniProt each year while curators evaluate 50 000–70 000 papers per year. We show that 90% of the papers in PubMed are out of the scope of UniProt, that a maximum of 2–3% of the papers indexed in PubMed each year are relevant for UniProt curation, and that, despite appearances, expert curation in UniProt is scalable.UniProt is freely available at http://www.uniprot.org/.Supplementary data are available at Bioinformatics online.","container-title":"Bioinformatics","DOI":"10.1093/bioinformatics/btx439","ISSN":"1367-4803","issue":"21","journalAbbreviation":"Bioinformatics","page":"3454-3460","source":"Silverchair","title":"On expert curation and scalability: UniProtKB/Swiss-Prot as a case study","title-short":"On expert curation and scalability","volume":"33","author":[{"family":"Poux","given":"Sylvain"},{"family":"Arighi","given":"Cecilia N"},{"family":"Magrane","given":"Michele"},{"family":"Bateman","given":"Alex"},{"family":"Wei","given":"Chih-Hsuan"},{"family":"Lu","given":"Zhiyong"},{"family":"Boutet","given":"Emmanuel"},{"family":"Bye-A-Jee","given":"Hema"},{"family":"Famiglietti","given":"Maria Livia"},{"family":"Roechert","given":"Bernd"},{"family":"UniProt Consortium","given":"The"}],"issued":{"date-parts":[["2017",11,1]]}}}],"schema":"https://github.com/citation-style-language/schema/raw/master/csl-citation.json"}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(Poux et al. 2017)</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Sequences were kept only if the gene family of interest was within the top five hits and parsing was carried out with gene family-specific keywords (</w:t>
      </w:r>
      <w:r w:rsidR="00E01304" w:rsidRPr="00E01304">
        <w:rPr>
          <w:rFonts w:ascii="Times New Roman" w:eastAsia="Times New Roman" w:hAnsi="Times New Roman" w:cs="Times New Roman"/>
          <w:sz w:val="24"/>
          <w:szCs w:val="24"/>
        </w:rPr>
        <w:t>See Supplementary Table S3.4 with list of keywords per component</w:t>
      </w:r>
      <w:r w:rsidR="00E01304">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rPr>
        <w:t xml:space="preserve">. This provided a first level of similarity-based filtering. A second round of filtering was conducted based on the presence of gene family-specific protein motifs. The filtered dataset was scanned with </w:t>
      </w:r>
      <w:proofErr w:type="spellStart"/>
      <w:r w:rsidRPr="00086D70">
        <w:rPr>
          <w:rFonts w:ascii="Times New Roman" w:eastAsia="Times New Roman" w:hAnsi="Times New Roman" w:cs="Times New Roman"/>
          <w:sz w:val="24"/>
          <w:szCs w:val="24"/>
        </w:rPr>
        <w:t>InterProScan</w:t>
      </w:r>
      <w:proofErr w:type="spellEnd"/>
      <w:r w:rsidRPr="00086D70">
        <w:rPr>
          <w:rFonts w:ascii="Times New Roman" w:eastAsia="Times New Roman" w:hAnsi="Times New Roman" w:cs="Times New Roman"/>
          <w:sz w:val="24"/>
          <w:szCs w:val="24"/>
        </w:rPr>
        <w:t xml:space="preserve">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{"citationID":"sUKDm6XE","properties":{"formattedCitation":"(Quevillon et al. 2005; Jones et al. 2014)","plainCitation":"(Quevillon et al. 2005; Jones et al. 2014)","noteIndex":0},"citationItems":[{"id":446,"uris":["http://zotero.org/users/8176000/items/Z9BBVMG6"],"itemData":{"id":446,"type":"article-journal","abstract":"InterProScan [E. M. Zdobnov and R. Apweiler (2001) Bioinformatics , 17, 847–848] is a tool that combines different protein signature recognition methods from the InterPro [N. J. Mulder, R. Apweiler, T. K. Attwood, A. Bairoch, A. Bateman, D. Binns, P. Bradley, P. Bork, P. Bucher, L. Cerutti et al . (2005) Nucleic Acids Res ., 33, D201–D205] consortium member databases into one resource. At the time of writing there are 10 distinct publicly available databases in the application. Protein as well as DNA sequences can be analysed. A web-based version is accessible for academic and commercial organizations from the EBI ( http://www.ebi.ac.uk/InterProScan/ ). In addition, a standalone Perl version and a SOAP Web Service [J. Snell, D. Tidwell and P. Kulchenko (2001) Programming Web Services with SOAP, 1st edn . O'Reilly Publishers, Sebastopol, CA, http://www.w3.org/TR/soap/ ] are also available to the users. Various output formats are supported and include text tables, XML documents, as well as various graphs to help interpret the results.","container-title":"Nucleic Acids Research","DOI":"10.1093/nar/gki442","ISSN":"0305-1048","issue":"suppl_2","journalAbbreviation":"Nucleic Acids Research","page":"W116-W120","source":"Silverchair","title":"InterProScan: protein domains identifier","title-short":"InterProScan","volume":"33","author":[{"family":"Quevillon","given":"E."},{"family":"Silventoinen","given":"V."},{"family":"Pillai","given":"S."},{"family":"Harte","given":"N."},{"family":"Mulder","given":"N."},{"family":"Apweiler","given":"R."},{"family":"Lopez","given":"R."}],"issued":{"date-parts":[["2005",7,1]]}}},{"id":443,"uris":["http://zotero.org/users/8176000/items/BLNEN5WD"],"itemData":{"id":443,"type":"article-journal","abstract":"Motivation: Robust large-scale sequence analysis is a major challenge in modern genomic science, where biologists are frequently trying to characterize many millions of sequences. Here, we describe a new Java-based architecture for the widely used protein function prediction software package InterProScan. Developments include improvements and additions to the outputs of the software and the complete reimplementation of the software framework, resulting in a flexible and stable system that is able to use both multiprocessor machines and/or conventional clusters to achieve scalable distributed data analysis. InterProScan is freely available for download from the EMBl-EBI FTP site and the open source code is hosted at Google Code.Availability and implementation: InterProScan is distributed via FTP at ftp://ftp.ebi.ac.uk/pub/software/unix/iprscan/5/ and the source code is available from http://code.google.com/p/interproscan/.Contact:http://www.ebi.ac.uk/support or interhelp@ebi.ac.uk or mitchell@ebi.ac.uk","container-title":"Bioinformatics","DOI":"10.1093/bioinformatics/btu031","ISSN":"1367-4803","issue":"9","journalAbbreviation":"Bioinformatics","page":"1236-1240","source":"Silverchair","title":"InterProScan 5: genome-scale protein function classification","title-short":"InterProScan 5","volume":"30","author":[{"family":"Jones","given":"Philip"},{"family":"Binns","given":"David"},{"family":"Chang","given":"Hsin-Yu"},{"family":"Fraser","given":"Matthew"},{"family":"Li","given":"Weizhong"},{"family":"McAnulla","given":"Craig"},{"family":"McWilliam","given":"Hamish"},{"family":"Maslen","given":"John"},{"family":"Mitchell","given":"Alex"},{"family":"Nuka","given":"Gift"},{"family":"Pesseat","given":"Sebastien"},{"family":"Quinn","given":"Antony F."},{"family":"Sangrador-Vegas","given":"Amaia"},{"family":"Scheremetjew","given":"Maxim"},{"family":"Yong","given":"Siew-Yit"},{"family":"Lopez","given":"Rodrigo"},{"family":"Hunter","given":"Sarah"}],"issued":{"date-parts":[["2014",5,1]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(Quevillon et al. 2005; Jones et al. 2014)</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and sequences were kept only if they contained the combination of motifs characteristic to their gene family (</w:t>
      </w:r>
      <w:r w:rsidR="004F6498" w:rsidRPr="004F6498">
        <w:rPr>
          <w:rFonts w:ascii="Times New Roman" w:eastAsia="Times New Roman" w:hAnsi="Times New Roman" w:cs="Times New Roman"/>
          <w:sz w:val="24"/>
          <w:szCs w:val="24"/>
        </w:rPr>
        <w:t>See Supplementary Table S3.4 with list of protein motifs</w:t>
      </w:r>
      <w:r w:rsidR="004F6498">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rPr>
        <w:t xml:space="preserve">. To provide an annotation to the final collections of sequences, we used the top hit from BLASTP versus </w:t>
      </w:r>
      <w:proofErr w:type="spellStart"/>
      <w:r w:rsidRPr="00086D70">
        <w:rPr>
          <w:rFonts w:ascii="Times New Roman" w:eastAsia="Times New Roman" w:hAnsi="Times New Roman" w:cs="Times New Roman"/>
          <w:sz w:val="24"/>
          <w:szCs w:val="24"/>
        </w:rPr>
        <w:t>SwissProt</w:t>
      </w:r>
      <w:proofErr w:type="spellEnd"/>
      <w:r w:rsidRPr="00086D70">
        <w:rPr>
          <w:rFonts w:ascii="Times New Roman" w:eastAsia="Times New Roman" w:hAnsi="Times New Roman" w:cs="Times New Roman"/>
          <w:sz w:val="24"/>
          <w:szCs w:val="24"/>
        </w:rPr>
        <w:t>.</w:t>
      </w:r>
    </w:p>
    <w:p w14:paraId="0B6A3E6E" w14:textId="77777777" w:rsidR="00D57823" w:rsidRPr="00086D70" w:rsidRDefault="00D57823" w:rsidP="00CA041D">
      <w:pPr>
        <w:spacing w:line="360" w:lineRule="auto"/>
        <w:jc w:val="both"/>
        <w:rPr>
          <w:rFonts w:ascii="Times New Roman" w:eastAsia="Times New Roman" w:hAnsi="Times New Roman" w:cs="Times New Roman"/>
          <w:b/>
          <w:sz w:val="24"/>
          <w:szCs w:val="24"/>
        </w:rPr>
      </w:pPr>
    </w:p>
    <w:p w14:paraId="0B6A3E6F" w14:textId="77777777" w:rsidR="00D57823" w:rsidRPr="00086D70" w:rsidRDefault="002B567E" w:rsidP="00CA041D">
      <w:pPr>
        <w:spacing w:line="360" w:lineRule="auto"/>
        <w:jc w:val="both"/>
        <w:rPr>
          <w:rFonts w:ascii="Times New Roman" w:eastAsia="Times New Roman" w:hAnsi="Times New Roman" w:cs="Times New Roman"/>
          <w:b/>
          <w:sz w:val="24"/>
          <w:szCs w:val="24"/>
        </w:rPr>
      </w:pPr>
      <w:r w:rsidRPr="00086D70">
        <w:rPr>
          <w:rFonts w:ascii="Times New Roman" w:eastAsia="Times New Roman" w:hAnsi="Times New Roman" w:cs="Times New Roman"/>
          <w:b/>
          <w:sz w:val="24"/>
          <w:szCs w:val="24"/>
        </w:rPr>
        <w:t>Phylogenetic Trees</w:t>
      </w:r>
    </w:p>
    <w:p w14:paraId="46CF4114" w14:textId="76E4EBF7" w:rsidR="004A573F" w:rsidRDefault="7EAB9504" w:rsidP="07456269">
      <w:pPr>
        <w:spacing w:line="360" w:lineRule="auto"/>
        <w:jc w:val="both"/>
        <w:rPr>
          <w:rFonts w:ascii="Times New Roman" w:eastAsia="Times New Roman" w:hAnsi="Times New Roman" w:cs="Times New Roman"/>
          <w:sz w:val="24"/>
          <w:szCs w:val="24"/>
        </w:rPr>
      </w:pPr>
      <w:r w:rsidRPr="07456269">
        <w:rPr>
          <w:rFonts w:ascii="Times New Roman" w:eastAsia="Times New Roman" w:hAnsi="Times New Roman" w:cs="Times New Roman"/>
          <w:sz w:val="24"/>
          <w:szCs w:val="24"/>
        </w:rPr>
        <w:t>Gene trees constructed for each gene family followed a standard pipeline: alignment of sequences with MAFFT (--auto)</w:t>
      </w:r>
      <w:r w:rsidR="4BE5C5B5" w:rsidRPr="07456269">
        <w:rPr>
          <w:rFonts w:ascii="Times New Roman" w:eastAsia="Times New Roman" w:hAnsi="Times New Roman" w:cs="Times New Roman"/>
          <w:sz w:val="24"/>
          <w:szCs w:val="24"/>
        </w:rPr>
        <w:t xml:space="preserve"> </w:t>
      </w:r>
      <w:r w:rsidR="002B567E" w:rsidRPr="07456269">
        <w:rPr>
          <w:rFonts w:ascii="Times New Roman" w:eastAsia="Times New Roman" w:hAnsi="Times New Roman" w:cs="Times New Roman"/>
          <w:sz w:val="24"/>
          <w:szCs w:val="24"/>
        </w:rPr>
        <w:fldChar w:fldCharType="begin"/>
      </w:r>
      <w:r w:rsidR="002B567E" w:rsidRPr="07456269">
        <w:rPr>
          <w:rFonts w:ascii="Times New Roman" w:eastAsia="Times New Roman" w:hAnsi="Times New Roman" w:cs="Times New Roman"/>
          <w:sz w:val="24"/>
          <w:szCs w:val="24"/>
        </w:rPr>
        <w:instrText xml:space="preserve"> ADDIN ZOTERO_ITEM CSL_CITATION {"citationID":"ubMS3TSz","properties":{"formattedCitation":"(Katoh et al. 2002; Katoh and Standley 2013)","plainCitation":"(Katoh et al. 2002; Katoh and Standley 2013)","noteIndex":0},"citationItems":[{"id":1137,"uris":["http://zotero.org/users/8176000/items/8D4U4H8D"],"itemData":{"id":1137,"type":"article-journal","abstract":"A multiple sequence alignment program, MAFFT, has been developed. The CPU time is drastically reduced as compared with existing methods. MAFFT includes two novel techniques. (i) Homo logous regions are rapidly identified by the fast Fourier transform (FFT), in which an amino acid sequence is converted to a sequence composed of volume and polarity values of each amino acid residue. (ii) We propose a simplified scoring system that performs well for reducing CPU time and increasing the accuracy of alignments even for sequences having large insertions or extensions as well as distantly related sequences of similar length. Two different heuristics, the progressive method (FFT‐NS‐2) and the iterative refinement method (FFT‐NS‐i), are implemented in MAFFT. The performances of FFT‐NS‐2 and FFT‐NS‐i were compared with other methods by computer simulations and benchmark tests; the CPU time of FFT‐NS‐2 is drastically reduced as compared with CLUSTALW with comparable accuracy. FFT‐NS‐i is over 100 times faster than T‐COFFEE, when the number of input sequences exceeds 60, without sacrificing the accuracy.","container-title":"Nucleic Acids Research","DOI":"10.1093/nar/gkf436","ISSN":"0305-1048","issue":"14","journalAbbreviation":"Nucleic Acids Research","page":"3059-3066","source":"Silverchair","title":"MAFFT: a novel method for rapid multiple sequence alignment based on fast Fourier transform","title-short":"MAFFT","volume":"30","author":[{"family":"Katoh","given":"Kazutaka"},{"family":"Misawa","given":"Kazuharu"},{"family":"Kuma","given":"Kei‐ichi"},{"family":"Miyata","given":"Takashi"}],"issued":{"date-parts":[["2002",7,15]]}}},{"id":776,"uris":["http://zotero.org/users/8176000/items/8W3A57CH"],"itemData":{"id":776,"type":"article-journal","abstract":"We report a major update of the MAFFT multiple sequence alignment program. This version has several new features, including options for adding unaligned sequences into an existing alignment, adjustment of direction in nucleotide alignment, constrained alignment and parallel processing, which were implemented after the previous major update. This report shows actual examples to explain how these features work, alone and in combination. Some examples incorrectly aligned by MAFFT are also shown to clarify its limitations. We discuss how to avoid misalignments, and our ongoing efforts to overcome such limitations.","container-title":"Molecular Biology and Evolution","DOI":"10.1093/molbev/mst010","ISSN":"0737-4038","issue":"4","journalAbbreviation":"Molecular Biology and Evolution","page":"772-780","title":"MAFFT Multiple Sequence Alignment Software Version 7: Improvements in Performance and Usability","volume":"30","author":[{"family":"Katoh","given":"Kazutaka"},{"family":"Standley","given":"Daron M."}],"issued":{"date-parts":[["2013",4,1]]}}}],"schema":"https://github.com/citation-style-language/schema/raw/master/csl-citation.json"} </w:instrText>
      </w:r>
      <w:r w:rsidR="002B567E" w:rsidRPr="07456269">
        <w:rPr>
          <w:rFonts w:ascii="Times New Roman" w:eastAsia="Times New Roman" w:hAnsi="Times New Roman" w:cs="Times New Roman"/>
          <w:sz w:val="24"/>
          <w:szCs w:val="24"/>
        </w:rPr>
        <w:fldChar w:fldCharType="separate"/>
      </w:r>
      <w:r w:rsidR="31E50841" w:rsidRPr="07456269">
        <w:rPr>
          <w:rFonts w:ascii="Times New Roman" w:hAnsi="Times New Roman" w:cs="Times New Roman"/>
          <w:sz w:val="24"/>
          <w:szCs w:val="24"/>
        </w:rPr>
        <w:t>(Katoh et al. 2002; Katoh and Standley 2013)</w:t>
      </w:r>
      <w:r w:rsidR="002B567E" w:rsidRPr="07456269">
        <w:rPr>
          <w:rFonts w:ascii="Times New Roman" w:eastAsia="Times New Roman" w:hAnsi="Times New Roman" w:cs="Times New Roman"/>
          <w:sz w:val="24"/>
          <w:szCs w:val="24"/>
        </w:rPr>
        <w:fldChar w:fldCharType="end"/>
      </w:r>
      <w:r w:rsidRPr="07456269">
        <w:rPr>
          <w:rFonts w:ascii="Times New Roman" w:eastAsia="Times New Roman" w:hAnsi="Times New Roman" w:cs="Times New Roman"/>
          <w:sz w:val="24"/>
          <w:szCs w:val="24"/>
        </w:rPr>
        <w:t>; trimming of sequences to eliminate columns with more than 70% gaps (</w:t>
      </w:r>
      <w:proofErr w:type="spellStart"/>
      <w:r w:rsidRPr="07456269">
        <w:rPr>
          <w:rFonts w:ascii="Times New Roman" w:eastAsia="Times New Roman" w:hAnsi="Times New Roman" w:cs="Times New Roman"/>
          <w:sz w:val="24"/>
          <w:szCs w:val="24"/>
        </w:rPr>
        <w:t>Trimal</w:t>
      </w:r>
      <w:proofErr w:type="spellEnd"/>
      <w:r w:rsidRPr="07456269">
        <w:rPr>
          <w:rFonts w:ascii="Times New Roman" w:eastAsia="Times New Roman" w:hAnsi="Times New Roman" w:cs="Times New Roman"/>
          <w:sz w:val="24"/>
          <w:szCs w:val="24"/>
        </w:rPr>
        <w:t xml:space="preserve"> with -</w:t>
      </w:r>
      <w:proofErr w:type="spellStart"/>
      <w:r w:rsidRPr="07456269">
        <w:rPr>
          <w:rFonts w:ascii="Times New Roman" w:eastAsia="Times New Roman" w:hAnsi="Times New Roman" w:cs="Times New Roman"/>
          <w:sz w:val="24"/>
          <w:szCs w:val="24"/>
        </w:rPr>
        <w:t>gt</w:t>
      </w:r>
      <w:proofErr w:type="spellEnd"/>
      <w:r w:rsidRPr="07456269">
        <w:rPr>
          <w:rFonts w:ascii="Times New Roman" w:eastAsia="Times New Roman" w:hAnsi="Times New Roman" w:cs="Times New Roman"/>
          <w:sz w:val="24"/>
          <w:szCs w:val="24"/>
        </w:rPr>
        <w:t xml:space="preserve"> 0.3)</w:t>
      </w:r>
      <w:r w:rsidR="4BE5C5B5" w:rsidRPr="07456269">
        <w:rPr>
          <w:rFonts w:ascii="Times New Roman" w:eastAsia="Times New Roman" w:hAnsi="Times New Roman" w:cs="Times New Roman"/>
          <w:sz w:val="24"/>
          <w:szCs w:val="24"/>
        </w:rPr>
        <w:t xml:space="preserve"> </w:t>
      </w:r>
      <w:r w:rsidR="002B567E" w:rsidRPr="07456269">
        <w:rPr>
          <w:rFonts w:ascii="Times New Roman" w:eastAsia="Times New Roman" w:hAnsi="Times New Roman" w:cs="Times New Roman"/>
          <w:sz w:val="24"/>
          <w:szCs w:val="24"/>
        </w:rPr>
        <w:fldChar w:fldCharType="begin"/>
      </w:r>
      <w:r w:rsidR="002B567E" w:rsidRPr="07456269">
        <w:rPr>
          <w:rFonts w:ascii="Times New Roman" w:eastAsia="Times New Roman" w:hAnsi="Times New Roman" w:cs="Times New Roman"/>
          <w:sz w:val="24"/>
          <w:szCs w:val="24"/>
        </w:rPr>
        <w:instrText xml:space="preserve"> ADDIN ZOTERO_ITEM CSL_CITATION {"citationID":"UKbySmqn","properties":{"formattedCitation":"(Capella-Guti\\uc0\\u233{}rrez et al. 2009)","plainCitation":"(Capella-Gutiérrez et al. 2009)","noteIndex":0},"citationItems":[{"id":410,"uris":["http://zotero.org/users/8176000/items/8LKXAWBD"],"itemData":{"id":410,"type":"article-journal","abstract":"Summary: Multiple sequence alignments are central to many areas of bioinformatics. It has been shown that the removal of poorly aligned regions from an alignment increases the quality of subsequent analyses. Such an alignment trimming phase is complicated in large-scale phylogenetic analyses that deal with thousands of alignments. Here, we present trimAl, a tool for automated alignment trimming, which is especially suited for large-scale phylogenetic analyses. trimAl can consider several parameters, alone or in multiple combinations, for selecting the most reliable positions in the alignment. These include the proportion of sequences with a gap, the level of amino acid similarity and, if several alignments for the same set of sequences are provided, the level of consistency across different alignments. Moreover, trimAl can automatically select the parameters to be used in each specific alignment so that the signal-to-noise ratio is optimized.Availability: trimAl has been written in C++, it is portable to all platforms. trimAl is freely available for download (http://trimal.cgenomics.org) and can be used online through the Phylemon web server (http://phylemon2.bioinfo.cipf.es/). Supplementary Material is available at http://trimal.cgenomics.org/publications.Contact:tgabaldon@crg.es","container-title":"Bioinformatics","DOI":"10.1093/bioinformatics/btp348","ISSN":"1367-4803","issue":"15","journalAbbreviation":"Bioinformatics","page":"1972-1973","source":"Silverchair","title":"trimAl: a tool for automated alignment trimming in large-scale phylogenetic analyses","title-short":"trimAl","volume":"25","author":[{"family":"Capella-Gutiérrez","given":"Salvador"},{"family":"Silla-Martínez","given":"José M."},{"family":"Gabaldón","given":"Toni"}],"issued":{"date-parts":[["2009",8,1]]}}}],"schema":"https://github.com/citation-style-language/schema/raw/master/csl-citation.json"} </w:instrText>
      </w:r>
      <w:r w:rsidR="002B567E" w:rsidRPr="07456269">
        <w:rPr>
          <w:rFonts w:ascii="Times New Roman" w:eastAsia="Times New Roman" w:hAnsi="Times New Roman" w:cs="Times New Roman"/>
          <w:sz w:val="24"/>
          <w:szCs w:val="24"/>
        </w:rPr>
        <w:fldChar w:fldCharType="separate"/>
      </w:r>
      <w:r w:rsidR="4BE5C5B5" w:rsidRPr="07456269">
        <w:rPr>
          <w:rFonts w:ascii="Times New Roman" w:hAnsi="Times New Roman" w:cs="Times New Roman"/>
          <w:sz w:val="24"/>
          <w:szCs w:val="24"/>
        </w:rPr>
        <w:t>(Capella-Gutiérrez et al. 2009)</w:t>
      </w:r>
      <w:r w:rsidR="002B567E" w:rsidRPr="07456269">
        <w:rPr>
          <w:rFonts w:ascii="Times New Roman" w:eastAsia="Times New Roman" w:hAnsi="Times New Roman" w:cs="Times New Roman"/>
          <w:sz w:val="24"/>
          <w:szCs w:val="24"/>
        </w:rPr>
        <w:fldChar w:fldCharType="end"/>
      </w:r>
      <w:r w:rsidRPr="07456269">
        <w:rPr>
          <w:rFonts w:ascii="Times New Roman" w:eastAsia="Times New Roman" w:hAnsi="Times New Roman" w:cs="Times New Roman"/>
          <w:sz w:val="24"/>
          <w:szCs w:val="24"/>
        </w:rPr>
        <w:t>; tree construction after running Model Finder in IQTREE2</w:t>
      </w:r>
      <w:r w:rsidR="7C5BE957" w:rsidRPr="07456269">
        <w:rPr>
          <w:rFonts w:ascii="Times New Roman" w:eastAsia="Times New Roman" w:hAnsi="Times New Roman" w:cs="Times New Roman"/>
          <w:sz w:val="24"/>
          <w:szCs w:val="24"/>
        </w:rPr>
        <w:t xml:space="preserve"> </w:t>
      </w:r>
      <w:r w:rsidR="002B567E" w:rsidRPr="07456269">
        <w:rPr>
          <w:rFonts w:ascii="Times New Roman" w:eastAsia="Times New Roman" w:hAnsi="Times New Roman" w:cs="Times New Roman"/>
          <w:sz w:val="24"/>
          <w:szCs w:val="24"/>
        </w:rPr>
        <w:fldChar w:fldCharType="begin"/>
      </w:r>
      <w:r w:rsidR="002B567E" w:rsidRPr="07456269">
        <w:rPr>
          <w:rFonts w:ascii="Times New Roman" w:eastAsia="Times New Roman" w:hAnsi="Times New Roman" w:cs="Times New Roman"/>
          <w:sz w:val="24"/>
          <w:szCs w:val="24"/>
        </w:rPr>
        <w:instrText xml:space="preserve"> ADDIN ZOTERO_ITEM CSL_CITATION {"citationID":"r0S3QeQi","properties":{"formattedCitation":"(Kalyaanamoorthy et al. 2017)","plainCitation":"(Kalyaanamoorthy et al. 2017)","noteIndex":0},"citationItems":[{"id":415,"uris":["http://zotero.org/users/8176000/items/ZQMER4AG"],"itemData":{"id":415,"type":"article-journal","abstract":"ModelFinder is a fast model-selection method that greatly improves the accuracy of phylogenetic estimates.","container-title":"Nature Methods","DOI":"10.1038/nmeth.4285","ISSN":"1548-7105","issue":"6","journalAbbreviation":"Nat Methods","language":"en","license":"2017 Nature Publishing Group, a division of Macmillan Publishers Limited. All Rights Reserved.","note":"Bandiera_abtest: a\nCg_type: Nature Research Journals\nnumber: 6\nPrimary_atype: Research\npublisher: Nature Publishing Group\nSubject_term: Computational biology and bioinformatics;Evolution;Phylogeny\nSubject_term_id: computational-biology-and-bioinformatics;evolution;phylogeny","page":"587-589","source":"www.nature.com","title":"ModelFinder: fast model selection for accurate phylogenetic estimates","title-short":"ModelFinder","volume":"14","author":[{"family":"Kalyaanamoorthy","given":"Subha"},{"family":"Minh","given":"Bui Quang"},{"family":"Wong","given":"Thomas K. F."},{"family":"Haeseler","given":"Arndt","non-dropping-particle":"von"},{"family":"Jermiin","given":"Lars S."}],"issued":{"date-parts":[["2017",6]]}}}],"schema":"https://github.com/citation-style-language/schema/raw/master/csl-citation.json"} </w:instrText>
      </w:r>
      <w:r w:rsidR="002B567E" w:rsidRPr="07456269">
        <w:rPr>
          <w:rFonts w:ascii="Times New Roman" w:eastAsia="Times New Roman" w:hAnsi="Times New Roman" w:cs="Times New Roman"/>
          <w:sz w:val="24"/>
          <w:szCs w:val="24"/>
        </w:rPr>
        <w:fldChar w:fldCharType="separate"/>
      </w:r>
      <w:r w:rsidR="0537B100" w:rsidRPr="07456269">
        <w:rPr>
          <w:rFonts w:ascii="Times New Roman" w:hAnsi="Times New Roman" w:cs="Times New Roman"/>
          <w:sz w:val="24"/>
          <w:szCs w:val="24"/>
        </w:rPr>
        <w:t>(Kalyaanamoorthy et al. 2017)</w:t>
      </w:r>
      <w:r w:rsidR="002B567E" w:rsidRPr="07456269">
        <w:rPr>
          <w:rFonts w:ascii="Times New Roman" w:eastAsia="Times New Roman" w:hAnsi="Times New Roman" w:cs="Times New Roman"/>
          <w:sz w:val="24"/>
          <w:szCs w:val="24"/>
        </w:rPr>
        <w:fldChar w:fldCharType="end"/>
      </w:r>
      <w:r w:rsidRPr="07456269">
        <w:rPr>
          <w:rFonts w:ascii="Times New Roman" w:eastAsia="Times New Roman" w:hAnsi="Times New Roman" w:cs="Times New Roman"/>
          <w:sz w:val="24"/>
          <w:szCs w:val="24"/>
        </w:rPr>
        <w:t>.</w:t>
      </w:r>
      <w:r w:rsidR="60E51155" w:rsidRPr="07456269">
        <w:rPr>
          <w:rFonts w:ascii="Times New Roman" w:eastAsia="Times New Roman" w:hAnsi="Times New Roman" w:cs="Times New Roman"/>
          <w:sz w:val="24"/>
          <w:szCs w:val="24"/>
        </w:rPr>
        <w:t xml:space="preserve"> The</w:t>
      </w:r>
      <w:r w:rsidR="669E0471" w:rsidRPr="07456269">
        <w:rPr>
          <w:rFonts w:ascii="Times New Roman" w:eastAsia="Times New Roman" w:hAnsi="Times New Roman" w:cs="Times New Roman"/>
          <w:sz w:val="24"/>
          <w:szCs w:val="24"/>
        </w:rPr>
        <w:t xml:space="preserve"> list of models tested and the best-fit models for each family,</w:t>
      </w:r>
      <w:r w:rsidR="3721C78A" w:rsidRPr="07456269">
        <w:rPr>
          <w:rFonts w:ascii="Times New Roman" w:eastAsia="Times New Roman" w:hAnsi="Times New Roman" w:cs="Times New Roman"/>
          <w:sz w:val="24"/>
          <w:szCs w:val="24"/>
        </w:rPr>
        <w:t xml:space="preserve"> chosen based on the Bayesian Information Criterion </w:t>
      </w:r>
      <w:r w:rsidR="002B567E" w:rsidRPr="07456269">
        <w:rPr>
          <w:rFonts w:ascii="Times New Roman" w:eastAsia="Times New Roman" w:hAnsi="Times New Roman" w:cs="Times New Roman"/>
          <w:sz w:val="24"/>
          <w:szCs w:val="24"/>
        </w:rPr>
        <w:fldChar w:fldCharType="begin"/>
      </w:r>
      <w:r w:rsidR="002B567E" w:rsidRPr="07456269">
        <w:rPr>
          <w:rFonts w:ascii="Times New Roman" w:eastAsia="Times New Roman" w:hAnsi="Times New Roman" w:cs="Times New Roman"/>
          <w:sz w:val="24"/>
          <w:szCs w:val="24"/>
        </w:rPr>
        <w:instrText xml:space="preserve"> ADDIN ZOTERO_ITEM CSL_CITATION {"citationID":"QmMZ4JVA","properties":{"formattedCitation":"(Schwarz 1978)","plainCitation":"(Schwarz 1978)","noteIndex":0},"citationItems":[{"id":1280,"uris":["http://zotero.org/users/8176000/items/HPNNQH3M"],"itemData":{"id":1280,"type":"article-journal","abstract":"The problem of selecting one of a number of models of different dimensions is treated by finding its Bayes solution, and evaluating the leading terms of its asymptotic expansion. These terms are a valid large-sample criterion beyond the Bayesian context, since they do not depend on the a priori distribution.","container-title":"The Annals of Statistics","DOI":"10.1214/aos/1176344136","ISSN":"0090-5364, 2168-8966","issue":"2","note":"publisher: Institute of Mathematical Statistics","page":"461-464","source":"Project Euclid","title":"Estimating the Dimension of a Model","volume":"6","author":[{"family":"Schwarz","given":"Gideon"}],"issued":{"date-parts":[["1978",3]]}}}],"schema":"https://github.com/citation-style-language/schema/raw/master/csl-citation.json"} </w:instrText>
      </w:r>
      <w:r w:rsidR="002B567E" w:rsidRPr="07456269">
        <w:rPr>
          <w:rFonts w:ascii="Times New Roman" w:eastAsia="Times New Roman" w:hAnsi="Times New Roman" w:cs="Times New Roman"/>
          <w:sz w:val="24"/>
          <w:szCs w:val="24"/>
        </w:rPr>
        <w:fldChar w:fldCharType="separate"/>
      </w:r>
      <w:r w:rsidR="14036AA5" w:rsidRPr="07456269">
        <w:rPr>
          <w:rFonts w:ascii="Times New Roman" w:hAnsi="Times New Roman" w:cs="Times New Roman"/>
          <w:sz w:val="24"/>
          <w:szCs w:val="24"/>
        </w:rPr>
        <w:t>(Schwarz 1978)</w:t>
      </w:r>
      <w:r w:rsidR="002B567E" w:rsidRPr="07456269">
        <w:rPr>
          <w:rFonts w:ascii="Times New Roman" w:eastAsia="Times New Roman" w:hAnsi="Times New Roman" w:cs="Times New Roman"/>
          <w:sz w:val="24"/>
          <w:szCs w:val="24"/>
        </w:rPr>
        <w:fldChar w:fldCharType="end"/>
      </w:r>
      <w:r w:rsidR="3721C78A" w:rsidRPr="07456269">
        <w:rPr>
          <w:rFonts w:ascii="Times New Roman" w:eastAsia="Times New Roman" w:hAnsi="Times New Roman" w:cs="Times New Roman"/>
          <w:sz w:val="24"/>
          <w:szCs w:val="24"/>
        </w:rPr>
        <w:t>, can be found in Supplementary Table 3.5</w:t>
      </w:r>
      <w:r w:rsidRPr="07456269">
        <w:rPr>
          <w:rFonts w:ascii="Times New Roman" w:eastAsia="Times New Roman" w:hAnsi="Times New Roman" w:cs="Times New Roman"/>
          <w:sz w:val="24"/>
          <w:szCs w:val="24"/>
        </w:rPr>
        <w:t xml:space="preserve">. </w:t>
      </w:r>
      <w:ins w:id="138" w:author="Feuda, Roberto (Dr.)" w:date="2023-08-23T10:38:00Z">
        <w:r w:rsidR="3FAE7542" w:rsidRPr="07456269">
          <w:rPr>
            <w:rFonts w:ascii="Times New Roman" w:eastAsia="Times New Roman" w:hAnsi="Times New Roman" w:cs="Times New Roman"/>
            <w:sz w:val="24"/>
            <w:szCs w:val="24"/>
          </w:rPr>
          <w:t>To obtain fully bifurcating gene trees necessary as inputs for the gene tree to species tree reconciliations a</w:t>
        </w:r>
      </w:ins>
      <w:del w:id="139" w:author="Feuda, Roberto (Dr.)" w:date="2023-08-23T10:38:00Z">
        <w:r w:rsidR="002B567E" w:rsidRPr="07456269" w:rsidDel="7EAB9504">
          <w:rPr>
            <w:rFonts w:ascii="Times New Roman" w:eastAsia="Times New Roman" w:hAnsi="Times New Roman" w:cs="Times New Roman"/>
            <w:sz w:val="24"/>
            <w:szCs w:val="24"/>
          </w:rPr>
          <w:delText>A</w:delText>
        </w:r>
      </w:del>
      <w:r w:rsidRPr="07456269">
        <w:rPr>
          <w:rFonts w:ascii="Times New Roman" w:eastAsia="Times New Roman" w:hAnsi="Times New Roman" w:cs="Times New Roman"/>
          <w:sz w:val="24"/>
          <w:szCs w:val="24"/>
        </w:rPr>
        <w:t xml:space="preserve">ny polytomy in the gene trees was randomly resolved with ETE3 </w:t>
      </w:r>
      <w:r w:rsidR="002B567E" w:rsidRPr="07456269">
        <w:rPr>
          <w:rFonts w:ascii="Times New Roman" w:hAnsi="Times New Roman" w:cs="Times New Roman"/>
          <w:sz w:val="24"/>
          <w:szCs w:val="24"/>
        </w:rPr>
        <w:fldChar w:fldCharType="begin"/>
      </w:r>
      <w:r w:rsidR="002B567E" w:rsidRPr="07456269">
        <w:rPr>
          <w:rFonts w:ascii="Times New Roman" w:hAnsi="Times New Roman" w:cs="Times New Roman"/>
          <w:sz w:val="24"/>
          <w:szCs w:val="24"/>
        </w:rPr>
        <w:instrText xml:space="preserve"> ADDIN ZOTERO_ITEM CSL_CITATION {"citationID":"z3yTvxod","properties":{"formattedCitation":"(Huerta-Cepas et al. 2016)","plainCitation":"(Huerta-Cepas et al. 2016)","noteIndex":0},"citationItems":[{"id":449,"uris":["http://zotero.org/users/8176000/items/FKLTGGB3"],"itemData":{"id":449,"type":"article-journal","abstract":"The Environment for Tree Exploration (ETE) is a computational framework that simplifies the reconstruction, analysis, and visualization of phylogenetic trees and multiple sequence alignments. Here, we present ETE v3, featuring numerous improvements in the underlying library of methods, and providing a novel set of standalone tools to perform common tasks in comparative genomics and phylogenetics. The new features include (i) building gene-based and supermatrix-based phylogenies using a single command, (ii) testing and visualizing evolutionary models, (iii) calculating distances between trees of different size or including duplications, and (iv) providing seamless integration with the NCBI taxonomy database. ETE is freely available at http://etetoolkit.org","container-title":"Molecular Biology and Evolution","DOI":"10.1093/molbev/msw046","ISSN":"0737-4038","issue":"6","journalAbbreviation":"Molecular Biology and Evolution","page":"1635-1638","source":"Silverchair","title":"ETE 3: Reconstruction, Analysis, and Visualization of Phylogenomic Data","title-short":"ETE 3","volume":"33","author":[{"family":"Huerta-Cepas","given":"Jaime"},{"family":"Serra","given":"François"},{"family":"Bork","given":"Peer"}],"issued":{"date-parts":[["2016",6,1]]}}}],"schema":"https://github.com/citation-style-language/schema/raw/master/csl-citation.json"} </w:instrText>
      </w:r>
      <w:r w:rsidR="002B567E" w:rsidRPr="07456269">
        <w:rPr>
          <w:rFonts w:ascii="Times New Roman" w:hAnsi="Times New Roman" w:cs="Times New Roman"/>
          <w:sz w:val="24"/>
          <w:szCs w:val="24"/>
        </w:rPr>
        <w:fldChar w:fldCharType="separate"/>
      </w:r>
      <w:r w:rsidR="1EDFA349" w:rsidRPr="07456269">
        <w:rPr>
          <w:rFonts w:ascii="Times New Roman" w:hAnsi="Times New Roman" w:cs="Times New Roman"/>
          <w:sz w:val="24"/>
          <w:szCs w:val="24"/>
        </w:rPr>
        <w:t>(Huerta-Cepas et al. 2016)</w:t>
      </w:r>
      <w:r w:rsidR="002B567E" w:rsidRPr="07456269">
        <w:rPr>
          <w:rFonts w:ascii="Times New Roman" w:hAnsi="Times New Roman" w:cs="Times New Roman"/>
          <w:sz w:val="24"/>
          <w:szCs w:val="24"/>
        </w:rPr>
        <w:fldChar w:fldCharType="end"/>
      </w:r>
      <w:r w:rsidRPr="07456269">
        <w:rPr>
          <w:rFonts w:ascii="Times New Roman" w:eastAsia="Times New Roman" w:hAnsi="Times New Roman" w:cs="Times New Roman"/>
          <w:sz w:val="24"/>
          <w:szCs w:val="24"/>
        </w:rPr>
        <w:t xml:space="preserve"> </w:t>
      </w:r>
      <w:del w:id="140" w:author="Feuda, Roberto (Dr.)" w:date="2023-08-23T10:37:00Z">
        <w:r w:rsidR="002B567E" w:rsidRPr="07456269" w:rsidDel="7EAB9504">
          <w:rPr>
            <w:rFonts w:ascii="Times New Roman" w:eastAsia="Times New Roman" w:hAnsi="Times New Roman" w:cs="Times New Roman"/>
            <w:sz w:val="24"/>
            <w:szCs w:val="24"/>
          </w:rPr>
          <w:delText xml:space="preserve"> obtain </w:delText>
        </w:r>
        <w:r w:rsidR="002B567E" w:rsidRPr="07456269" w:rsidDel="7EAB9504">
          <w:rPr>
            <w:rFonts w:ascii="Times New Roman" w:eastAsia="Times New Roman" w:hAnsi="Times New Roman" w:cs="Times New Roman"/>
            <w:sz w:val="24"/>
            <w:szCs w:val="24"/>
          </w:rPr>
          <w:lastRenderedPageBreak/>
          <w:delText>fully bifurcating gene trees necessary as inputs for the gene tree to species tree reconciliations</w:delText>
        </w:r>
      </w:del>
      <w:r w:rsidRPr="07456269">
        <w:rPr>
          <w:rFonts w:ascii="Times New Roman" w:eastAsia="Times New Roman" w:hAnsi="Times New Roman" w:cs="Times New Roman"/>
          <w:sz w:val="24"/>
          <w:szCs w:val="24"/>
        </w:rPr>
        <w:t xml:space="preserve"> (see below).</w:t>
      </w:r>
    </w:p>
    <w:p w14:paraId="659471E9" w14:textId="77777777" w:rsidR="004A573F" w:rsidRDefault="004A573F" w:rsidP="004A573F">
      <w:pPr>
        <w:spacing w:line="360" w:lineRule="auto"/>
        <w:jc w:val="both"/>
        <w:rPr>
          <w:rFonts w:ascii="Times New Roman" w:eastAsia="Times New Roman" w:hAnsi="Times New Roman" w:cs="Times New Roman"/>
          <w:sz w:val="24"/>
          <w:szCs w:val="24"/>
        </w:rPr>
      </w:pPr>
    </w:p>
    <w:p w14:paraId="57DB0C50" w14:textId="77777777" w:rsidR="004A573F" w:rsidRDefault="002B567E" w:rsidP="004A573F">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b/>
          <w:sz w:val="24"/>
          <w:szCs w:val="24"/>
        </w:rPr>
        <w:t>Gene tree to species tree reconciliation</w:t>
      </w:r>
    </w:p>
    <w:p w14:paraId="38610F1A" w14:textId="77777777" w:rsidR="004A573F" w:rsidRDefault="002B567E" w:rsidP="004A573F">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The resulting gene trees were used as starting trees for a gene tree to species tree reconciliation using </w:t>
      </w:r>
      <w:proofErr w:type="spellStart"/>
      <w:r w:rsidRPr="00086D70">
        <w:rPr>
          <w:rFonts w:ascii="Times New Roman" w:eastAsia="Times New Roman" w:hAnsi="Times New Roman" w:cs="Times New Roman"/>
          <w:sz w:val="24"/>
          <w:szCs w:val="24"/>
        </w:rPr>
        <w:t>Generax</w:t>
      </w:r>
      <w:proofErr w:type="spellEnd"/>
      <w:r w:rsidRPr="00086D70">
        <w:rPr>
          <w:rFonts w:ascii="Times New Roman" w:eastAsia="Times New Roman" w:hAnsi="Times New Roman" w:cs="Times New Roman"/>
          <w:sz w:val="24"/>
          <w:szCs w:val="24"/>
        </w:rPr>
        <w:t xml:space="preserve"> (v1.2.3)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{"citationID":"mgQDS7F9","properties":{"formattedCitation":"(Morel et al. 2020)","plainCitation":"(Morel et al. 2020)","noteIndex":0},"citationItems":[{"id":455,"uris":["http://zotero.org/users/8176000/items/S6WJM9PK"],"itemData":{"id":455,"type":"article-journal","abstract":"Inferring phylogenetic trees for individual homologous gene families is difficult because alignments are often too short, and thus contain insufficient signal, while substitution models inevitably fail to capture the complexity of the evolutionary processes. To overcome these challenges, species-tree-aware methods also leverage information from a putative species tree. However, only few methods are available that implement a full likelihood framework or account for horizontal gene transfers. Furthermore, these methods often require expensive data preprocessing (e.g., computing bootstrap trees) and rely on approximations and heuristics that limit the degree of tree space exploration. Here, we present GeneRax, the first maximum likelihood species-tree-aware phylogenetic inference software. It simultaneously accounts for substitutions at the sequence level as well as gene level events, such as duplication, transfer, and loss relying on established maximum likelihood optimization algorithms. GeneRax can infer rooted phylogenetic trees for multiple gene families, directly from the per-gene sequence alignments and a rooted, yet undated, species tree. We show that compared with competing tools, on simulated data GeneRax infers trees that are the closest to the true tree in 90% of the simulations in terms of relative Robinson–Foulds distance. On empirical data sets, GeneRax is the fastest among all tested methods when starting from aligned sequences, and it infers trees with the highest likelihood score, based on our model. GeneRax completed tree inferences and reconciliations for 1,099 Cyanobacteria families in 8 min on 512 CPU cores. Thus, its parallelization scheme enables large-scale analyses. GeneRax is available under GNU GPL at https://github.com/BenoitMorel/GeneRax (last accessed June 17, 2020).","container-title":"Molecular Biology and Evolution","DOI":"10.1093/molbev/msaa141","ISSN":"0737-4038","issue":"9","journalAbbreviation":"Molecular Biology and Evolution","page":"2763-2774","source":"Silverchair","title":"GeneRax: A Tool for Species-Tree-Aware Maximum Likelihood-Based Gene  Family Tree Inference under Gene Duplication, Transfer, and Loss","title-short":"GeneRax","volume":"37","author":[{"family":"Morel","given":"Benoit"},{"family":"Kozlov","given":"Alexey M"},{"family":"Stamatakis","given":"Alexandros"},{"family":"Szöllősi","given":"Gergely J"}],"issued":{"date-parts":[["2020",9,1]]}}}],"schema":"https://github.com/citation-style-language/schema/raw/master/csl-citation.json"}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(Morel et al. 2020)</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The model used to compute the reconciliation was set to account for duplication and loss, but not transfer events. Both alternative species trees (ctenophore-first and sponge-first) were tested. </w:t>
      </w:r>
      <w:r w:rsidR="00FC69C9" w:rsidRPr="00086D70">
        <w:rPr>
          <w:rFonts w:ascii="Times New Roman" w:eastAsia="Times New Roman" w:hAnsi="Times New Roman" w:cs="Times New Roman"/>
          <w:sz w:val="24"/>
          <w:szCs w:val="24"/>
        </w:rPr>
        <w:t xml:space="preserve">The number of duplications and losses </w:t>
      </w:r>
      <w:r w:rsidR="0065764D" w:rsidRPr="00086D70">
        <w:rPr>
          <w:rFonts w:ascii="Times New Roman" w:eastAsia="Times New Roman" w:hAnsi="Times New Roman" w:cs="Times New Roman"/>
          <w:sz w:val="24"/>
          <w:szCs w:val="24"/>
        </w:rPr>
        <w:t>were extracted for each gene family and compar</w:t>
      </w:r>
      <w:r w:rsidR="009C1D0A" w:rsidRPr="00086D70">
        <w:rPr>
          <w:rFonts w:ascii="Times New Roman" w:eastAsia="Times New Roman" w:hAnsi="Times New Roman" w:cs="Times New Roman"/>
          <w:sz w:val="24"/>
          <w:szCs w:val="24"/>
        </w:rPr>
        <w:t>ed</w:t>
      </w:r>
      <w:r w:rsidR="00153C67" w:rsidRPr="00086D70">
        <w:rPr>
          <w:rFonts w:ascii="Times New Roman" w:eastAsia="Times New Roman" w:hAnsi="Times New Roman" w:cs="Times New Roman"/>
          <w:sz w:val="24"/>
          <w:szCs w:val="24"/>
        </w:rPr>
        <w:t xml:space="preserve"> between ctenophore-first and sponge-first scenarios (see </w:t>
      </w:r>
      <w:r w:rsidR="00BE3725">
        <w:rPr>
          <w:rFonts w:ascii="Times New Roman" w:eastAsia="Times New Roman" w:hAnsi="Times New Roman" w:cs="Times New Roman"/>
          <w:sz w:val="24"/>
          <w:szCs w:val="24"/>
        </w:rPr>
        <w:t xml:space="preserve">Supplementary </w:t>
      </w:r>
      <w:r w:rsidR="00153C67" w:rsidRPr="00BE3725">
        <w:rPr>
          <w:rFonts w:ascii="Times New Roman" w:eastAsia="Times New Roman" w:hAnsi="Times New Roman" w:cs="Times New Roman"/>
          <w:sz w:val="24"/>
          <w:szCs w:val="24"/>
        </w:rPr>
        <w:t xml:space="preserve">Table </w:t>
      </w:r>
      <w:r w:rsidR="00BE3725" w:rsidRPr="00BE3725">
        <w:rPr>
          <w:rFonts w:ascii="Times New Roman" w:eastAsia="Times New Roman" w:hAnsi="Times New Roman" w:cs="Times New Roman"/>
          <w:sz w:val="24"/>
          <w:szCs w:val="24"/>
        </w:rPr>
        <w:t>S</w:t>
      </w:r>
      <w:r w:rsidR="006E594B" w:rsidRPr="00BE3725">
        <w:rPr>
          <w:rFonts w:ascii="Times New Roman" w:eastAsia="Times New Roman" w:hAnsi="Times New Roman" w:cs="Times New Roman"/>
          <w:sz w:val="24"/>
          <w:szCs w:val="24"/>
        </w:rPr>
        <w:t>3.</w:t>
      </w:r>
      <w:r w:rsidR="00BE3725">
        <w:rPr>
          <w:rFonts w:ascii="Times New Roman" w:eastAsia="Times New Roman" w:hAnsi="Times New Roman" w:cs="Times New Roman"/>
          <w:sz w:val="24"/>
          <w:szCs w:val="24"/>
        </w:rPr>
        <w:t>2</w:t>
      </w:r>
      <w:r w:rsidR="00153C67" w:rsidRPr="00086D70">
        <w:rPr>
          <w:rFonts w:ascii="Times New Roman" w:eastAsia="Times New Roman" w:hAnsi="Times New Roman" w:cs="Times New Roman"/>
          <w:sz w:val="24"/>
          <w:szCs w:val="24"/>
        </w:rPr>
        <w:t xml:space="preserve">). </w:t>
      </w:r>
    </w:p>
    <w:p w14:paraId="0B6A3E74" w14:textId="6A1B6791" w:rsidR="00D57823" w:rsidRPr="00086D70" w:rsidRDefault="002B567E" w:rsidP="004A573F">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Resulting reconciled trees were manually examined to trace the evolution of the genes of interest. The </w:t>
      </w:r>
      <w:r w:rsidRPr="00086D70">
        <w:rPr>
          <w:rFonts w:ascii="Times New Roman" w:eastAsia="Times New Roman" w:hAnsi="Times New Roman" w:cs="Times New Roman"/>
          <w:i/>
          <w:sz w:val="24"/>
          <w:szCs w:val="24"/>
        </w:rPr>
        <w:t>D. melanogaster</w:t>
      </w:r>
      <w:r w:rsidRPr="00086D70">
        <w:rPr>
          <w:rFonts w:ascii="Times New Roman" w:eastAsia="Times New Roman" w:hAnsi="Times New Roman" w:cs="Times New Roman"/>
          <w:sz w:val="24"/>
          <w:szCs w:val="24"/>
        </w:rPr>
        <w:t xml:space="preserve"> and </w:t>
      </w:r>
      <w:r w:rsidRPr="00086D70">
        <w:rPr>
          <w:rFonts w:ascii="Times New Roman" w:eastAsia="Times New Roman" w:hAnsi="Times New Roman" w:cs="Times New Roman"/>
          <w:i/>
          <w:sz w:val="24"/>
          <w:szCs w:val="24"/>
        </w:rPr>
        <w:t>H. sapiens</w:t>
      </w:r>
      <w:r w:rsidRPr="00086D70">
        <w:rPr>
          <w:rFonts w:ascii="Times New Roman" w:eastAsia="Times New Roman" w:hAnsi="Times New Roman" w:cs="Times New Roman"/>
          <w:sz w:val="24"/>
          <w:szCs w:val="24"/>
        </w:rPr>
        <w:t xml:space="preserve"> genes known to function in phototransduction were used to identify the </w:t>
      </w:r>
      <w:proofErr w:type="spellStart"/>
      <w:r w:rsidRPr="00086D70">
        <w:rPr>
          <w:rFonts w:ascii="Times New Roman" w:eastAsia="Times New Roman" w:hAnsi="Times New Roman" w:cs="Times New Roman"/>
          <w:sz w:val="24"/>
          <w:szCs w:val="24"/>
        </w:rPr>
        <w:t>orthogroups</w:t>
      </w:r>
      <w:proofErr w:type="spellEnd"/>
      <w:r w:rsidRPr="00086D70">
        <w:rPr>
          <w:rFonts w:ascii="Times New Roman" w:eastAsia="Times New Roman" w:hAnsi="Times New Roman" w:cs="Times New Roman"/>
          <w:sz w:val="24"/>
          <w:szCs w:val="24"/>
        </w:rPr>
        <w:t xml:space="preserve"> of interest and the duplication and loss events that characterised their lineages. Other subgroups within the gene families and their relationship with the </w:t>
      </w:r>
      <w:proofErr w:type="spellStart"/>
      <w:r w:rsidRPr="00086D70">
        <w:rPr>
          <w:rFonts w:ascii="Times New Roman" w:eastAsia="Times New Roman" w:hAnsi="Times New Roman" w:cs="Times New Roman"/>
          <w:sz w:val="24"/>
          <w:szCs w:val="24"/>
        </w:rPr>
        <w:t>orthogroups</w:t>
      </w:r>
      <w:proofErr w:type="spellEnd"/>
      <w:r w:rsidRPr="00086D70">
        <w:rPr>
          <w:rFonts w:ascii="Times New Roman" w:eastAsia="Times New Roman" w:hAnsi="Times New Roman" w:cs="Times New Roman"/>
          <w:sz w:val="24"/>
          <w:szCs w:val="24"/>
        </w:rPr>
        <w:t xml:space="preserve"> of interest were also identified. Comparison between the two alternative reconciliations with ctenophore-first versus sponge-first species tree provided a more comprehensive picture for the reconstruction of the evolutionary history of the gene families.</w:t>
      </w:r>
    </w:p>
    <w:p w14:paraId="0B6A3E75" w14:textId="77777777" w:rsidR="00D57823" w:rsidRPr="00086D70" w:rsidRDefault="00D57823" w:rsidP="00CA041D">
      <w:pPr>
        <w:spacing w:line="360" w:lineRule="auto"/>
        <w:jc w:val="both"/>
        <w:rPr>
          <w:rFonts w:ascii="Times New Roman" w:eastAsia="Times New Roman" w:hAnsi="Times New Roman" w:cs="Times New Roman"/>
          <w:sz w:val="24"/>
          <w:szCs w:val="24"/>
        </w:rPr>
      </w:pPr>
    </w:p>
    <w:p w14:paraId="0B6A3E76" w14:textId="77777777" w:rsidR="00D57823" w:rsidRPr="00086D70" w:rsidRDefault="002B567E" w:rsidP="00CA041D">
      <w:pPr>
        <w:spacing w:line="360" w:lineRule="auto"/>
        <w:jc w:val="both"/>
        <w:rPr>
          <w:rFonts w:ascii="Times New Roman" w:eastAsia="Times New Roman" w:hAnsi="Times New Roman" w:cs="Times New Roman"/>
          <w:b/>
          <w:sz w:val="24"/>
          <w:szCs w:val="24"/>
        </w:rPr>
      </w:pPr>
      <w:r w:rsidRPr="00086D70">
        <w:rPr>
          <w:rFonts w:ascii="Times New Roman" w:eastAsia="Times New Roman" w:hAnsi="Times New Roman" w:cs="Times New Roman"/>
          <w:b/>
          <w:sz w:val="24"/>
          <w:szCs w:val="24"/>
        </w:rPr>
        <w:t>Collection of phototransduction marker genes for photoreceptor cells in non-model organisms</w:t>
      </w:r>
    </w:p>
    <w:p w14:paraId="0B6A3E77" w14:textId="51ED8E47" w:rsidR="00D57823" w:rsidRPr="00086D70" w:rsidRDefault="7EAB9504" w:rsidP="00CA041D">
      <w:pPr>
        <w:spacing w:line="360" w:lineRule="auto"/>
        <w:jc w:val="both"/>
        <w:rPr>
          <w:rFonts w:ascii="Times New Roman" w:eastAsia="Times New Roman" w:hAnsi="Times New Roman" w:cs="Times New Roman"/>
          <w:sz w:val="24"/>
          <w:szCs w:val="24"/>
        </w:rPr>
      </w:pPr>
      <w:commentRangeStart w:id="141"/>
      <w:r w:rsidRPr="07456269">
        <w:rPr>
          <w:rFonts w:ascii="Times New Roman" w:eastAsia="Times New Roman" w:hAnsi="Times New Roman" w:cs="Times New Roman"/>
          <w:sz w:val="24"/>
          <w:szCs w:val="24"/>
        </w:rPr>
        <w:t xml:space="preserve">By tracing the presence of the </w:t>
      </w:r>
      <w:proofErr w:type="spellStart"/>
      <w:r w:rsidRPr="07456269">
        <w:rPr>
          <w:rFonts w:ascii="Times New Roman" w:eastAsia="Times New Roman" w:hAnsi="Times New Roman" w:cs="Times New Roman"/>
          <w:sz w:val="24"/>
          <w:szCs w:val="24"/>
        </w:rPr>
        <w:t>orthogroups</w:t>
      </w:r>
      <w:proofErr w:type="spellEnd"/>
      <w:r w:rsidRPr="07456269">
        <w:rPr>
          <w:rFonts w:ascii="Times New Roman" w:eastAsia="Times New Roman" w:hAnsi="Times New Roman" w:cs="Times New Roman"/>
          <w:sz w:val="24"/>
          <w:szCs w:val="24"/>
        </w:rPr>
        <w:t xml:space="preserve"> of interest,</w:t>
      </w:r>
      <w:commentRangeEnd w:id="141"/>
      <w:r w:rsidR="002B567E">
        <w:rPr>
          <w:rStyle w:val="CommentReference"/>
        </w:rPr>
        <w:commentReference w:id="141"/>
      </w:r>
      <w:r w:rsidRPr="07456269">
        <w:rPr>
          <w:rFonts w:ascii="Times New Roman" w:eastAsia="Times New Roman" w:hAnsi="Times New Roman" w:cs="Times New Roman"/>
          <w:sz w:val="24"/>
          <w:szCs w:val="24"/>
        </w:rPr>
        <w:t xml:space="preserve"> as identified </w:t>
      </w:r>
      <w:r w:rsidR="63937708" w:rsidRPr="07456269">
        <w:rPr>
          <w:rFonts w:ascii="Times New Roman" w:eastAsia="Times New Roman" w:hAnsi="Times New Roman" w:cs="Times New Roman"/>
          <w:sz w:val="24"/>
          <w:szCs w:val="24"/>
        </w:rPr>
        <w:t>with</w:t>
      </w:r>
      <w:r w:rsidRPr="07456269">
        <w:rPr>
          <w:rFonts w:ascii="Times New Roman" w:eastAsia="Times New Roman" w:hAnsi="Times New Roman" w:cs="Times New Roman"/>
          <w:sz w:val="24"/>
          <w:szCs w:val="24"/>
        </w:rPr>
        <w:t xml:space="preserve"> the </w:t>
      </w:r>
      <w:r w:rsidR="2643B702" w:rsidRPr="07456269">
        <w:rPr>
          <w:rFonts w:ascii="Times New Roman" w:eastAsia="Times New Roman" w:hAnsi="Times New Roman" w:cs="Times New Roman"/>
          <w:sz w:val="24"/>
          <w:szCs w:val="24"/>
        </w:rPr>
        <w:t>reconciliations, throughout</w:t>
      </w:r>
      <w:r w:rsidRPr="07456269">
        <w:rPr>
          <w:rFonts w:ascii="Times New Roman" w:eastAsia="Times New Roman" w:hAnsi="Times New Roman" w:cs="Times New Roman"/>
          <w:sz w:val="24"/>
          <w:szCs w:val="24"/>
        </w:rPr>
        <w:t xml:space="preserve"> all the species examined, we were able to collect a list of candidate marker genes for phototransduction also in non-model organisms. Where the </w:t>
      </w:r>
      <w:proofErr w:type="spellStart"/>
      <w:r w:rsidRPr="07456269">
        <w:rPr>
          <w:rFonts w:ascii="Times New Roman" w:eastAsia="Times New Roman" w:hAnsi="Times New Roman" w:cs="Times New Roman"/>
          <w:sz w:val="24"/>
          <w:szCs w:val="24"/>
        </w:rPr>
        <w:t>orthogroup</w:t>
      </w:r>
      <w:proofErr w:type="spellEnd"/>
      <w:r w:rsidRPr="07456269">
        <w:rPr>
          <w:rFonts w:ascii="Times New Roman" w:eastAsia="Times New Roman" w:hAnsi="Times New Roman" w:cs="Times New Roman"/>
          <w:sz w:val="24"/>
          <w:szCs w:val="24"/>
        </w:rPr>
        <w:t xml:space="preserve"> of interest was not present, closely related lineages were used as potential markers. These marker genes were used for identifying candidate photoreceptor cell types in non-model organism</w:t>
      </w:r>
      <w:r w:rsidR="50AC6F78" w:rsidRPr="07456269">
        <w:rPr>
          <w:rFonts w:ascii="Times New Roman" w:eastAsia="Times New Roman" w:hAnsi="Times New Roman" w:cs="Times New Roman"/>
          <w:sz w:val="24"/>
          <w:szCs w:val="24"/>
        </w:rPr>
        <w:t>s</w:t>
      </w:r>
      <w:r w:rsidRPr="07456269">
        <w:rPr>
          <w:rFonts w:ascii="Times New Roman" w:eastAsia="Times New Roman" w:hAnsi="Times New Roman" w:cs="Times New Roman"/>
          <w:sz w:val="24"/>
          <w:szCs w:val="24"/>
        </w:rPr>
        <w:t>, including several non-bilaterians, for which single-cell RNA</w:t>
      </w:r>
      <w:r w:rsidR="50AC6F78" w:rsidRPr="07456269">
        <w:rPr>
          <w:rFonts w:ascii="Times New Roman" w:eastAsia="Times New Roman" w:hAnsi="Times New Roman" w:cs="Times New Roman"/>
          <w:sz w:val="24"/>
          <w:szCs w:val="24"/>
        </w:rPr>
        <w:t xml:space="preserve"> </w:t>
      </w:r>
      <w:r w:rsidRPr="07456269">
        <w:rPr>
          <w:rFonts w:ascii="Times New Roman" w:eastAsia="Times New Roman" w:hAnsi="Times New Roman" w:cs="Times New Roman"/>
          <w:sz w:val="24"/>
          <w:szCs w:val="24"/>
        </w:rPr>
        <w:t>seq</w:t>
      </w:r>
      <w:r w:rsidR="50AC6F78" w:rsidRPr="07456269">
        <w:rPr>
          <w:rFonts w:ascii="Times New Roman" w:eastAsia="Times New Roman" w:hAnsi="Times New Roman" w:cs="Times New Roman"/>
          <w:sz w:val="24"/>
          <w:szCs w:val="24"/>
        </w:rPr>
        <w:t>uencing</w:t>
      </w:r>
      <w:r w:rsidRPr="07456269">
        <w:rPr>
          <w:rFonts w:ascii="Times New Roman" w:eastAsia="Times New Roman" w:hAnsi="Times New Roman" w:cs="Times New Roman"/>
          <w:sz w:val="24"/>
          <w:szCs w:val="24"/>
        </w:rPr>
        <w:t xml:space="preserve"> data was available. See more details below.</w:t>
      </w:r>
    </w:p>
    <w:p w14:paraId="0B6A3E78" w14:textId="77777777" w:rsidR="00D57823" w:rsidRPr="00086D70" w:rsidRDefault="00D57823" w:rsidP="00CA041D">
      <w:pPr>
        <w:spacing w:line="360" w:lineRule="auto"/>
        <w:jc w:val="both"/>
        <w:rPr>
          <w:rFonts w:ascii="Times New Roman" w:eastAsia="Times New Roman" w:hAnsi="Times New Roman" w:cs="Times New Roman"/>
          <w:sz w:val="24"/>
          <w:szCs w:val="24"/>
        </w:rPr>
      </w:pPr>
    </w:p>
    <w:p w14:paraId="0B6A3E79" w14:textId="0F8867AE" w:rsidR="00D57823" w:rsidRPr="00D63048" w:rsidRDefault="002B567E" w:rsidP="00CA041D">
      <w:pPr>
        <w:spacing w:before="240" w:after="240" w:line="360" w:lineRule="auto"/>
        <w:jc w:val="both"/>
        <w:rPr>
          <w:rFonts w:ascii="Times New Roman" w:eastAsia="Times New Roman" w:hAnsi="Times New Roman" w:cs="Times New Roman"/>
          <w:b/>
          <w:color w:val="002060"/>
          <w:sz w:val="28"/>
          <w:szCs w:val="28"/>
        </w:rPr>
      </w:pPr>
      <w:r w:rsidRPr="00D63048">
        <w:rPr>
          <w:rFonts w:ascii="Times New Roman" w:eastAsia="Times New Roman" w:hAnsi="Times New Roman" w:cs="Times New Roman"/>
          <w:b/>
          <w:color w:val="002060"/>
          <w:sz w:val="28"/>
          <w:szCs w:val="28"/>
        </w:rPr>
        <w:t>Identification of putative photoreceptor cell types from single-cell RNA</w:t>
      </w:r>
      <w:r w:rsidR="00D63048" w:rsidRPr="00D63048">
        <w:rPr>
          <w:rFonts w:ascii="Times New Roman" w:eastAsia="Times New Roman" w:hAnsi="Times New Roman" w:cs="Times New Roman"/>
          <w:b/>
          <w:color w:val="002060"/>
          <w:sz w:val="28"/>
          <w:szCs w:val="28"/>
        </w:rPr>
        <w:t>-</w:t>
      </w:r>
      <w:r w:rsidRPr="00D63048">
        <w:rPr>
          <w:rFonts w:ascii="Times New Roman" w:eastAsia="Times New Roman" w:hAnsi="Times New Roman" w:cs="Times New Roman"/>
          <w:b/>
          <w:color w:val="002060"/>
          <w:sz w:val="28"/>
          <w:szCs w:val="28"/>
        </w:rPr>
        <w:t>seq</w:t>
      </w:r>
      <w:r w:rsidR="009D153C">
        <w:rPr>
          <w:rFonts w:ascii="Times New Roman" w:eastAsia="Times New Roman" w:hAnsi="Times New Roman" w:cs="Times New Roman"/>
          <w:b/>
          <w:color w:val="002060"/>
          <w:sz w:val="28"/>
          <w:szCs w:val="28"/>
        </w:rPr>
        <w:t>uencing</w:t>
      </w:r>
      <w:r w:rsidRPr="00D63048">
        <w:rPr>
          <w:rFonts w:ascii="Times New Roman" w:eastAsia="Times New Roman" w:hAnsi="Times New Roman" w:cs="Times New Roman"/>
          <w:b/>
          <w:color w:val="002060"/>
          <w:sz w:val="28"/>
          <w:szCs w:val="28"/>
        </w:rPr>
        <w:t xml:space="preserve"> data</w:t>
      </w:r>
      <w:r w:rsidR="00D63048" w:rsidRPr="00D63048">
        <w:rPr>
          <w:rFonts w:ascii="Times New Roman" w:eastAsia="Times New Roman" w:hAnsi="Times New Roman" w:cs="Times New Roman"/>
          <w:b/>
          <w:color w:val="002060"/>
          <w:sz w:val="28"/>
          <w:szCs w:val="28"/>
        </w:rPr>
        <w:t>.</w:t>
      </w:r>
    </w:p>
    <w:p w14:paraId="0B6A3E7A" w14:textId="77777777" w:rsidR="00D57823" w:rsidRPr="00086D70" w:rsidRDefault="002B567E" w:rsidP="00CA041D">
      <w:pPr>
        <w:spacing w:before="240" w:after="240" w:line="360" w:lineRule="auto"/>
        <w:jc w:val="both"/>
        <w:rPr>
          <w:rFonts w:ascii="Times New Roman" w:eastAsia="Times New Roman" w:hAnsi="Times New Roman" w:cs="Times New Roman"/>
          <w:b/>
          <w:sz w:val="24"/>
          <w:szCs w:val="24"/>
        </w:rPr>
      </w:pPr>
      <w:r w:rsidRPr="00086D70">
        <w:rPr>
          <w:rFonts w:ascii="Times New Roman" w:eastAsia="Times New Roman" w:hAnsi="Times New Roman" w:cs="Times New Roman"/>
          <w:b/>
          <w:sz w:val="24"/>
          <w:szCs w:val="24"/>
        </w:rPr>
        <w:t>Species datasets</w:t>
      </w:r>
    </w:p>
    <w:p w14:paraId="0B6A3E7B" w14:textId="16542295" w:rsidR="00D57823" w:rsidRPr="00086D70" w:rsidRDefault="002B567E" w:rsidP="00CA041D">
      <w:pPr>
        <w:spacing w:before="240" w:after="240"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lastRenderedPageBreak/>
        <w:t xml:space="preserve">To obtain a sample of photoreceptor cell diversity throughout </w:t>
      </w:r>
      <w:proofErr w:type="spellStart"/>
      <w:r w:rsidRPr="00086D70">
        <w:rPr>
          <w:rFonts w:ascii="Times New Roman" w:eastAsia="Times New Roman" w:hAnsi="Times New Roman" w:cs="Times New Roman"/>
          <w:sz w:val="24"/>
          <w:szCs w:val="24"/>
        </w:rPr>
        <w:t>Metazoa</w:t>
      </w:r>
      <w:proofErr w:type="spellEnd"/>
      <w:r w:rsidRPr="00086D70">
        <w:rPr>
          <w:rFonts w:ascii="Times New Roman" w:eastAsia="Times New Roman" w:hAnsi="Times New Roman" w:cs="Times New Roman"/>
          <w:sz w:val="24"/>
          <w:szCs w:val="24"/>
        </w:rPr>
        <w:t xml:space="preserve">, we focused the single-cell analysis on twelve species based on </w:t>
      </w:r>
      <w:proofErr w:type="spellStart"/>
      <w:r w:rsidRPr="00086D70">
        <w:rPr>
          <w:rFonts w:ascii="Times New Roman" w:eastAsia="Times New Roman" w:hAnsi="Times New Roman" w:cs="Times New Roman"/>
          <w:sz w:val="24"/>
          <w:szCs w:val="24"/>
        </w:rPr>
        <w:t>scRNAseq</w:t>
      </w:r>
      <w:proofErr w:type="spellEnd"/>
      <w:r w:rsidRPr="00086D70">
        <w:rPr>
          <w:rFonts w:ascii="Times New Roman" w:eastAsia="Times New Roman" w:hAnsi="Times New Roman" w:cs="Times New Roman"/>
          <w:sz w:val="24"/>
          <w:szCs w:val="24"/>
        </w:rPr>
        <w:t xml:space="preserve"> data availability and phylogenetic representation. </w:t>
      </w:r>
      <w:r w:rsidRPr="00961F46">
        <w:rPr>
          <w:rFonts w:ascii="Times New Roman" w:eastAsia="Times New Roman" w:hAnsi="Times New Roman" w:cs="Times New Roman"/>
          <w:i/>
          <w:sz w:val="24"/>
          <w:szCs w:val="24"/>
          <w:lang w:val="de-DE"/>
          <w:rPrChange w:id="142" w:author="Luis Guerra" w:date="2023-10-15T11:19:00Z">
            <w:rPr>
              <w:rFonts w:ascii="Times New Roman" w:eastAsia="Times New Roman" w:hAnsi="Times New Roman" w:cs="Times New Roman"/>
              <w:i/>
              <w:sz w:val="24"/>
              <w:szCs w:val="24"/>
            </w:rPr>
          </w:rPrChange>
        </w:rPr>
        <w:t xml:space="preserve">Drosophila </w:t>
      </w:r>
      <w:proofErr w:type="spellStart"/>
      <w:r w:rsidRPr="00961F46">
        <w:rPr>
          <w:rFonts w:ascii="Times New Roman" w:eastAsia="Times New Roman" w:hAnsi="Times New Roman" w:cs="Times New Roman"/>
          <w:i/>
          <w:sz w:val="24"/>
          <w:szCs w:val="24"/>
          <w:lang w:val="de-DE"/>
          <w:rPrChange w:id="143" w:author="Luis Guerra" w:date="2023-10-15T11:19:00Z">
            <w:rPr>
              <w:rFonts w:ascii="Times New Roman" w:eastAsia="Times New Roman" w:hAnsi="Times New Roman" w:cs="Times New Roman"/>
              <w:i/>
              <w:sz w:val="24"/>
              <w:szCs w:val="24"/>
            </w:rPr>
          </w:rPrChange>
        </w:rPr>
        <w:t>melanogaster</w:t>
      </w:r>
      <w:proofErr w:type="spellEnd"/>
      <w:r w:rsidRPr="00961F46">
        <w:rPr>
          <w:rFonts w:ascii="Times New Roman" w:eastAsia="Times New Roman" w:hAnsi="Times New Roman" w:cs="Times New Roman"/>
          <w:sz w:val="24"/>
          <w:szCs w:val="24"/>
          <w:lang w:val="de-DE"/>
          <w:rPrChange w:id="144" w:author="Luis Guerra" w:date="2023-10-15T11:19:00Z">
            <w:rPr>
              <w:rFonts w:ascii="Times New Roman" w:eastAsia="Times New Roman" w:hAnsi="Times New Roman" w:cs="Times New Roman"/>
              <w:sz w:val="24"/>
              <w:szCs w:val="24"/>
            </w:rPr>
          </w:rPrChange>
        </w:rPr>
        <w:t xml:space="preserve"> </w:t>
      </w:r>
      <w:r w:rsidR="004B01C8" w:rsidRPr="00086D70">
        <w:rPr>
          <w:rFonts w:ascii="Times New Roman" w:hAnsi="Times New Roman" w:cs="Times New Roman"/>
          <w:sz w:val="24"/>
          <w:szCs w:val="24"/>
        </w:rPr>
        <w:fldChar w:fldCharType="begin"/>
      </w:r>
      <w:r w:rsidR="00D10504" w:rsidRPr="00961F46">
        <w:rPr>
          <w:rFonts w:ascii="Times New Roman" w:hAnsi="Times New Roman" w:cs="Times New Roman"/>
          <w:sz w:val="24"/>
          <w:szCs w:val="24"/>
          <w:lang w:val="de-DE"/>
          <w:rPrChange w:id="145" w:author="Luis Guerra" w:date="2023-10-15T11:19:00Z">
            <w:rPr>
              <w:rFonts w:ascii="Times New Roman" w:hAnsi="Times New Roman" w:cs="Times New Roman"/>
              <w:sz w:val="24"/>
              <w:szCs w:val="24"/>
            </w:rPr>
          </w:rPrChange>
        </w:rPr>
        <w:instrText xml:space="preserve"> ADDIN ZOTERO_ITEM CSL_CITATION {"citationID":"AOfgGl0J","properties":{"formattedCitation":"(\\uc0\\u214{}zel et al. 2021)","plainCitation":"(Özel et al. 2021)","noteIndex":0},"citationItems":[{"id":454,"uris":["http://zotero.org/users/8176000/items/TG747F62"],"itemData":{"id":454,"type":"article-journal","abstract":"Deciphering how neuronal diversity is established and maintained requires a detailed knowledge of neuronal gene expression throughout development. In contrast to mammalian brains1,2, the large neuronal diversity of the Drosophila optic lobe3 and its connectome4–6 are almost completely characterized. However, a molecular characterization of this neuronal diversity, particularly during development, has been lacking. Here we present insights into brain development through a nearly complete description of the transcriptomic diversity of the optic lobes of Drosophila. We acquired the transcriptome of 275,000 single cells at adult and at five pupal stages, and built a machine-learning framework to assign them to almost 200 cell types at all time points during development. We discovered two large neuronal populations that wrap neuropils during development but die just before adulthood, as well as neuronal subtypes that partition dorsal and ventral visual circuits by differential Wnt signalling throughout development. Moreover, we show that the transcriptomes of neurons that are of the same type but are produced days apart become synchronized shortly after their production. During synaptogenesis we also resolved neuronal subtypes that, although differing greatly in morphology and connectivity, converge to indistinguishable transcriptomic profiles in adults. Our datasets almost completely account for the known neuronal diversity of the Drosophila optic lobes, and serve as a paradigm to understand brain development across species.","container-title":"Nature","DOI":"10.1038/s41586-020-2879-3","ISSN":"1476-4687","issue":"7840","language":"en","license":"2020 The Author(s), under exclusive licence to Springer Nature Limited","note":"Bandiera_abtest: a\nCg_type: Nature Research Journals\nnumber: 7840\nPrimary_atype: Research\npublisher: Nature Publishing Group\nSubject_term: Bioinformatics;Cell death in the nervous system;Cell type diversity;Genome-wide analysis of gene expression;Neuronal development\nSubject_term_id: bioinformatics;cell-death-in-the-nervous-system;cell-type-diversity;genome-wide-analysis-of-gene-expression;neuronal-development","page":"88-95","source":"www.nature.com","title":"Neuronal diversity and convergence in a visual system developmental atlas","volume":"589","author":[{"family":"Özel","given":"Mehmet Neset"},{"family":"Simon","given":"Félix"},{"family":"Jafari","given":"Shadi"},{"family":"Holguera","given":"Isabel"},{"family":"Chen","given":"Yen-Chung"},{"family":"Benhra","given":"Najate"},{"family":"El-Danaf","given":"Rana Naja"},{"family":"Kapuralin","given":"Katarina"},{"family":"Malin","given":"Jennifer Amy"},{"family":"Konstantinides","given":"Nikolaos"},{"family":"Desplan","given":"Claude"}],"issued":{"date-parts":[["2021",1]]}}}],"schema":"https://github.com/citation-style-language/schema/raw/master/csl-citation.json"}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961F46">
        <w:rPr>
          <w:rFonts w:ascii="Times New Roman" w:hAnsi="Times New Roman" w:cs="Times New Roman"/>
          <w:sz w:val="24"/>
          <w:szCs w:val="24"/>
          <w:lang w:val="de-DE"/>
          <w:rPrChange w:id="146" w:author="Luis Guerra" w:date="2023-10-15T11:19:00Z">
            <w:rPr>
              <w:rFonts w:ascii="Times New Roman" w:hAnsi="Times New Roman" w:cs="Times New Roman"/>
              <w:sz w:val="24"/>
              <w:szCs w:val="24"/>
            </w:rPr>
          </w:rPrChange>
        </w:rPr>
        <w:t>(Özel et al. 2021)</w:t>
      </w:r>
      <w:r w:rsidR="004B01C8" w:rsidRPr="00086D70">
        <w:rPr>
          <w:rFonts w:ascii="Times New Roman" w:hAnsi="Times New Roman" w:cs="Times New Roman"/>
          <w:sz w:val="24"/>
          <w:szCs w:val="24"/>
        </w:rPr>
        <w:fldChar w:fldCharType="end"/>
      </w:r>
      <w:r w:rsidRPr="00961F46">
        <w:rPr>
          <w:rFonts w:ascii="Times New Roman" w:eastAsia="Times New Roman" w:hAnsi="Times New Roman" w:cs="Times New Roman"/>
          <w:sz w:val="24"/>
          <w:szCs w:val="24"/>
          <w:lang w:val="de-DE"/>
          <w:rPrChange w:id="147" w:author="Luis Guerra" w:date="2023-10-15T11:19:00Z">
            <w:rPr>
              <w:rFonts w:ascii="Times New Roman" w:eastAsia="Times New Roman" w:hAnsi="Times New Roman" w:cs="Times New Roman"/>
              <w:sz w:val="24"/>
              <w:szCs w:val="24"/>
            </w:rPr>
          </w:rPrChange>
        </w:rPr>
        <w:t xml:space="preserve"> </w:t>
      </w:r>
      <w:proofErr w:type="spellStart"/>
      <w:r w:rsidRPr="00961F46">
        <w:rPr>
          <w:rFonts w:ascii="Times New Roman" w:eastAsia="Times New Roman" w:hAnsi="Times New Roman" w:cs="Times New Roman"/>
          <w:sz w:val="24"/>
          <w:szCs w:val="24"/>
          <w:lang w:val="de-DE"/>
          <w:rPrChange w:id="148" w:author="Luis Guerra" w:date="2023-10-15T11:19:00Z">
            <w:rPr>
              <w:rFonts w:ascii="Times New Roman" w:eastAsia="Times New Roman" w:hAnsi="Times New Roman" w:cs="Times New Roman"/>
              <w:sz w:val="24"/>
              <w:szCs w:val="24"/>
            </w:rPr>
          </w:rPrChange>
        </w:rPr>
        <w:t>served</w:t>
      </w:r>
      <w:proofErr w:type="spellEnd"/>
      <w:r w:rsidRPr="00961F46">
        <w:rPr>
          <w:rFonts w:ascii="Times New Roman" w:eastAsia="Times New Roman" w:hAnsi="Times New Roman" w:cs="Times New Roman"/>
          <w:sz w:val="24"/>
          <w:szCs w:val="24"/>
          <w:lang w:val="de-DE"/>
          <w:rPrChange w:id="149" w:author="Luis Guerra" w:date="2023-10-15T11:19:00Z">
            <w:rPr>
              <w:rFonts w:ascii="Times New Roman" w:eastAsia="Times New Roman" w:hAnsi="Times New Roman" w:cs="Times New Roman"/>
              <w:sz w:val="24"/>
              <w:szCs w:val="24"/>
            </w:rPr>
          </w:rPrChange>
        </w:rPr>
        <w:t xml:space="preserve"> </w:t>
      </w:r>
      <w:proofErr w:type="spellStart"/>
      <w:r w:rsidRPr="00961F46">
        <w:rPr>
          <w:rFonts w:ascii="Times New Roman" w:eastAsia="Times New Roman" w:hAnsi="Times New Roman" w:cs="Times New Roman"/>
          <w:sz w:val="24"/>
          <w:szCs w:val="24"/>
          <w:lang w:val="de-DE"/>
          <w:rPrChange w:id="150" w:author="Luis Guerra" w:date="2023-10-15T11:19:00Z">
            <w:rPr>
              <w:rFonts w:ascii="Times New Roman" w:eastAsia="Times New Roman" w:hAnsi="Times New Roman" w:cs="Times New Roman"/>
              <w:sz w:val="24"/>
              <w:szCs w:val="24"/>
            </w:rPr>
          </w:rPrChange>
        </w:rPr>
        <w:t>as</w:t>
      </w:r>
      <w:proofErr w:type="spellEnd"/>
      <w:r w:rsidRPr="00961F46">
        <w:rPr>
          <w:rFonts w:ascii="Times New Roman" w:eastAsia="Times New Roman" w:hAnsi="Times New Roman" w:cs="Times New Roman"/>
          <w:sz w:val="24"/>
          <w:szCs w:val="24"/>
          <w:lang w:val="de-DE"/>
          <w:rPrChange w:id="151" w:author="Luis Guerra" w:date="2023-10-15T11:19:00Z">
            <w:rPr>
              <w:rFonts w:ascii="Times New Roman" w:eastAsia="Times New Roman" w:hAnsi="Times New Roman" w:cs="Times New Roman"/>
              <w:sz w:val="24"/>
              <w:szCs w:val="24"/>
            </w:rPr>
          </w:rPrChange>
        </w:rPr>
        <w:t xml:space="preserve"> an </w:t>
      </w:r>
      <w:proofErr w:type="spellStart"/>
      <w:r w:rsidRPr="00961F46">
        <w:rPr>
          <w:rFonts w:ascii="Times New Roman" w:eastAsia="Times New Roman" w:hAnsi="Times New Roman" w:cs="Times New Roman"/>
          <w:sz w:val="24"/>
          <w:szCs w:val="24"/>
          <w:lang w:val="de-DE"/>
          <w:rPrChange w:id="152" w:author="Luis Guerra" w:date="2023-10-15T11:19:00Z">
            <w:rPr>
              <w:rFonts w:ascii="Times New Roman" w:eastAsia="Times New Roman" w:hAnsi="Times New Roman" w:cs="Times New Roman"/>
              <w:sz w:val="24"/>
              <w:szCs w:val="24"/>
            </w:rPr>
          </w:rPrChange>
        </w:rPr>
        <w:t>example</w:t>
      </w:r>
      <w:proofErr w:type="spellEnd"/>
      <w:r w:rsidRPr="00961F46">
        <w:rPr>
          <w:rFonts w:ascii="Times New Roman" w:eastAsia="Times New Roman" w:hAnsi="Times New Roman" w:cs="Times New Roman"/>
          <w:sz w:val="24"/>
          <w:szCs w:val="24"/>
          <w:lang w:val="de-DE"/>
          <w:rPrChange w:id="153" w:author="Luis Guerra" w:date="2023-10-15T11:19:00Z">
            <w:rPr>
              <w:rFonts w:ascii="Times New Roman" w:eastAsia="Times New Roman" w:hAnsi="Times New Roman" w:cs="Times New Roman"/>
              <w:sz w:val="24"/>
              <w:szCs w:val="24"/>
            </w:rPr>
          </w:rPrChange>
        </w:rPr>
        <w:t xml:space="preserve"> </w:t>
      </w:r>
      <w:proofErr w:type="spellStart"/>
      <w:r w:rsidRPr="00961F46">
        <w:rPr>
          <w:rFonts w:ascii="Times New Roman" w:eastAsia="Times New Roman" w:hAnsi="Times New Roman" w:cs="Times New Roman"/>
          <w:sz w:val="24"/>
          <w:szCs w:val="24"/>
          <w:lang w:val="de-DE"/>
          <w:rPrChange w:id="154" w:author="Luis Guerra" w:date="2023-10-15T11:19:00Z">
            <w:rPr>
              <w:rFonts w:ascii="Times New Roman" w:eastAsia="Times New Roman" w:hAnsi="Times New Roman" w:cs="Times New Roman"/>
              <w:sz w:val="24"/>
              <w:szCs w:val="24"/>
            </w:rPr>
          </w:rPrChange>
        </w:rPr>
        <w:t>for</w:t>
      </w:r>
      <w:proofErr w:type="spellEnd"/>
      <w:r w:rsidRPr="00961F46">
        <w:rPr>
          <w:rFonts w:ascii="Times New Roman" w:eastAsia="Times New Roman" w:hAnsi="Times New Roman" w:cs="Times New Roman"/>
          <w:sz w:val="24"/>
          <w:szCs w:val="24"/>
          <w:lang w:val="de-DE"/>
          <w:rPrChange w:id="155" w:author="Luis Guerra" w:date="2023-10-15T11:19:00Z">
            <w:rPr>
              <w:rFonts w:ascii="Times New Roman" w:eastAsia="Times New Roman" w:hAnsi="Times New Roman" w:cs="Times New Roman"/>
              <w:sz w:val="24"/>
              <w:szCs w:val="24"/>
            </w:rPr>
          </w:rPrChange>
        </w:rPr>
        <w:t xml:space="preserve"> </w:t>
      </w:r>
      <w:proofErr w:type="spellStart"/>
      <w:r w:rsidRPr="00961F46">
        <w:rPr>
          <w:rFonts w:ascii="Times New Roman" w:eastAsia="Times New Roman" w:hAnsi="Times New Roman" w:cs="Times New Roman"/>
          <w:sz w:val="24"/>
          <w:szCs w:val="24"/>
          <w:lang w:val="de-DE"/>
          <w:rPrChange w:id="156" w:author="Luis Guerra" w:date="2023-10-15T11:19:00Z">
            <w:rPr>
              <w:rFonts w:ascii="Times New Roman" w:eastAsia="Times New Roman" w:hAnsi="Times New Roman" w:cs="Times New Roman"/>
              <w:sz w:val="24"/>
              <w:szCs w:val="24"/>
            </w:rPr>
          </w:rPrChange>
        </w:rPr>
        <w:t>rhabdomeric</w:t>
      </w:r>
      <w:proofErr w:type="spellEnd"/>
      <w:r w:rsidRPr="00961F46">
        <w:rPr>
          <w:rFonts w:ascii="Times New Roman" w:eastAsia="Times New Roman" w:hAnsi="Times New Roman" w:cs="Times New Roman"/>
          <w:sz w:val="24"/>
          <w:szCs w:val="24"/>
          <w:lang w:val="de-DE"/>
          <w:rPrChange w:id="157" w:author="Luis Guerra" w:date="2023-10-15T11:19:00Z">
            <w:rPr>
              <w:rFonts w:ascii="Times New Roman" w:eastAsia="Times New Roman" w:hAnsi="Times New Roman" w:cs="Times New Roman"/>
              <w:sz w:val="24"/>
              <w:szCs w:val="24"/>
            </w:rPr>
          </w:rPrChange>
        </w:rPr>
        <w:t xml:space="preserve">-type PRCs, </w:t>
      </w:r>
      <w:proofErr w:type="spellStart"/>
      <w:r w:rsidRPr="00961F46">
        <w:rPr>
          <w:rFonts w:ascii="Times New Roman" w:eastAsia="Times New Roman" w:hAnsi="Times New Roman" w:cs="Times New Roman"/>
          <w:sz w:val="24"/>
          <w:szCs w:val="24"/>
          <w:lang w:val="de-DE"/>
          <w:rPrChange w:id="158" w:author="Luis Guerra" w:date="2023-10-15T11:19:00Z">
            <w:rPr>
              <w:rFonts w:ascii="Times New Roman" w:eastAsia="Times New Roman" w:hAnsi="Times New Roman" w:cs="Times New Roman"/>
              <w:sz w:val="24"/>
              <w:szCs w:val="24"/>
            </w:rPr>
          </w:rPrChange>
        </w:rPr>
        <w:t>while</w:t>
      </w:r>
      <w:proofErr w:type="spellEnd"/>
      <w:r w:rsidRPr="00961F46">
        <w:rPr>
          <w:rFonts w:ascii="Times New Roman" w:eastAsia="Times New Roman" w:hAnsi="Times New Roman" w:cs="Times New Roman"/>
          <w:sz w:val="24"/>
          <w:szCs w:val="24"/>
          <w:lang w:val="de-DE"/>
          <w:rPrChange w:id="159" w:author="Luis Guerra" w:date="2023-10-15T11:19:00Z">
            <w:rPr>
              <w:rFonts w:ascii="Times New Roman" w:eastAsia="Times New Roman" w:hAnsi="Times New Roman" w:cs="Times New Roman"/>
              <w:sz w:val="24"/>
              <w:szCs w:val="24"/>
            </w:rPr>
          </w:rPrChange>
        </w:rPr>
        <w:t xml:space="preserve"> </w:t>
      </w:r>
      <w:r w:rsidRPr="00961F46">
        <w:rPr>
          <w:rFonts w:ascii="Times New Roman" w:eastAsia="Times New Roman" w:hAnsi="Times New Roman" w:cs="Times New Roman"/>
          <w:i/>
          <w:sz w:val="24"/>
          <w:szCs w:val="24"/>
          <w:lang w:val="de-DE"/>
          <w:rPrChange w:id="160" w:author="Luis Guerra" w:date="2023-10-15T11:19:00Z">
            <w:rPr>
              <w:rFonts w:ascii="Times New Roman" w:eastAsia="Times New Roman" w:hAnsi="Times New Roman" w:cs="Times New Roman"/>
              <w:i/>
              <w:sz w:val="24"/>
              <w:szCs w:val="24"/>
            </w:rPr>
          </w:rPrChange>
        </w:rPr>
        <w:t>Homo sapiens</w:t>
      </w:r>
      <w:r w:rsidRPr="00961F46">
        <w:rPr>
          <w:rFonts w:ascii="Times New Roman" w:eastAsia="Times New Roman" w:hAnsi="Times New Roman" w:cs="Times New Roman"/>
          <w:sz w:val="24"/>
          <w:szCs w:val="24"/>
          <w:lang w:val="de-DE"/>
          <w:rPrChange w:id="161" w:author="Luis Guerra" w:date="2023-10-15T11:19:00Z">
            <w:rPr>
              <w:rFonts w:ascii="Times New Roman" w:eastAsia="Times New Roman" w:hAnsi="Times New Roman" w:cs="Times New Roman"/>
              <w:sz w:val="24"/>
              <w:szCs w:val="24"/>
            </w:rPr>
          </w:rPrChange>
        </w:rPr>
        <w:t xml:space="preserve"> </w:t>
      </w:r>
      <w:r w:rsidR="004B01C8" w:rsidRPr="00086D70">
        <w:rPr>
          <w:rFonts w:ascii="Times New Roman" w:hAnsi="Times New Roman" w:cs="Times New Roman"/>
          <w:sz w:val="24"/>
          <w:szCs w:val="24"/>
        </w:rPr>
        <w:fldChar w:fldCharType="begin"/>
      </w:r>
      <w:r w:rsidR="00D10504" w:rsidRPr="00961F46">
        <w:rPr>
          <w:rFonts w:ascii="Times New Roman" w:hAnsi="Times New Roman" w:cs="Times New Roman"/>
          <w:sz w:val="24"/>
          <w:szCs w:val="24"/>
          <w:lang w:val="de-DE"/>
          <w:rPrChange w:id="162" w:author="Luis Guerra" w:date="2023-10-15T11:19:00Z">
            <w:rPr>
              <w:rFonts w:ascii="Times New Roman" w:hAnsi="Times New Roman" w:cs="Times New Roman"/>
              <w:sz w:val="24"/>
              <w:szCs w:val="24"/>
            </w:rPr>
          </w:rPrChange>
        </w:rPr>
        <w:instrText xml:space="preserve"> ADDIN ZOTERO_ITEM CSL_CITATION {"citationID":"YjwfJqXm","properties":{"formattedCitation":"(Lukowski et al. 2019)","plainCitation":"(Lukowski et al. 2019)","noteIndex":0},"citationItems":[{"id":462,"uris":["http://zotero.org/users/8176000/items/HE5P6I2L"],"itemData":{"id":462,"type":"article-journal","abstract":"Abstract The retina is a specialized neural tissue that senses light and initiates image processing. Although the functional organization of specific retina cells has been well studied, the molecular profile of many cell types remains unclear in humans. To comprehensively profile the human retina, we performed single-cell RNA sequencing on 20,009 cells from three donors and compiled a reference transcriptome atlas. Using unsupervised clustering analysis, we identified 18 transcriptionally distinct cell populations representing all known neural retinal cells: rod photoreceptors, cone photoreceptors, Müller glia, bipolar cells, amacrine cells, retinal ganglion cells, horizontal cells, astrocytes, and microglia. Our data captured molecular profiles for healthy and putative early degenerating rod photoreceptors, and revealed the loss of MALAT1 expression with longer post-mortem time, which potentially suggested a novel role of MALAT1 in rod photoreceptor degeneration. We have demonstrated the use of this retina transcriptome atlas to benchmark pluripotent stem cell-derived cone photoreceptors and an adult Müller glia cell line. This work provides an important reference with unprecedented insights into the transcriptional landscape of human retinal cells, which is fundamental to understanding retinal biology and disease.","container-title":"The EMBO Journal","DOI":"10.15252/embj.2018100811","ISSN":"0261-4189","issue":"18","journalAbbreviation":"The EMBO Journal","page":"e100811","title":"A single-cell transcriptome atlas of the adult human retina","volume":"38","author":[{"family":"Lukowski","given":"Samuel W"},{"family":"Lo","given":"Camden Y"},{"family":"Sharov","given":"Alexei A"},{"family":"Nguyen","given":"Quan"},{"family":"Fang","given":"Lyujie"},{"family":"Hung","given":"Sandy SC"},{"family":"Zhu","given":"Ling"},{"family":"Zhang","given":"Ting"},{"family":"Grünert","given":"Ulrike"},{"family":"Nguyen","given":"Tu"},{"family":"Senabouth","given":"Anne"},{"family":"Jabbari","given":"Jafar S"},{"family":"Welby","given":"Emily"},{"family":"Sowden","given":"Jane C"},{"family":"Waugh","given":"Hayley S"},{"family":"Mackey","given":"Adrienne"},{"family":"Pollock","given":"Graeme"},{"family":"Lamb","given":"Trevor D"},{"family":"Wang","given":"Peng-Yuan"},{"family":"Hewitt","given":"Alex W"},{"family":"Gillies","given":"Mark C"},{"family":"Powell","given":"Joseph E"},{"family":"Wong","given":"Raymond CB"}],"issued":{"date-parts":[["2019"]]}}}],"schema":"https://github.com/citation-style-language/schema/raw/master/csl-citation.json"}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961F46">
        <w:rPr>
          <w:rFonts w:ascii="Times New Roman" w:hAnsi="Times New Roman" w:cs="Times New Roman"/>
          <w:sz w:val="24"/>
          <w:szCs w:val="24"/>
          <w:lang w:val="de-DE"/>
          <w:rPrChange w:id="163" w:author="Luis Guerra" w:date="2023-10-15T11:19:00Z">
            <w:rPr>
              <w:rFonts w:ascii="Times New Roman" w:hAnsi="Times New Roman" w:cs="Times New Roman"/>
              <w:sz w:val="24"/>
              <w:szCs w:val="24"/>
            </w:rPr>
          </w:rPrChange>
        </w:rPr>
        <w:t>(Lukowski et al. 2019)</w:t>
      </w:r>
      <w:r w:rsidR="004B01C8" w:rsidRPr="00086D70">
        <w:rPr>
          <w:rFonts w:ascii="Times New Roman" w:hAnsi="Times New Roman" w:cs="Times New Roman"/>
          <w:sz w:val="24"/>
          <w:szCs w:val="24"/>
        </w:rPr>
        <w:fldChar w:fldCharType="end"/>
      </w:r>
      <w:r w:rsidRPr="00961F46">
        <w:rPr>
          <w:rFonts w:ascii="Times New Roman" w:eastAsia="Times New Roman" w:hAnsi="Times New Roman" w:cs="Times New Roman"/>
          <w:sz w:val="24"/>
          <w:szCs w:val="24"/>
          <w:lang w:val="de-DE"/>
          <w:rPrChange w:id="164" w:author="Luis Guerra" w:date="2023-10-15T11:19:00Z">
            <w:rPr>
              <w:rFonts w:ascii="Times New Roman" w:eastAsia="Times New Roman" w:hAnsi="Times New Roman" w:cs="Times New Roman"/>
              <w:sz w:val="24"/>
              <w:szCs w:val="24"/>
            </w:rPr>
          </w:rPrChange>
        </w:rPr>
        <w:t xml:space="preserve"> and </w:t>
      </w:r>
      <w:r w:rsidRPr="00961F46">
        <w:rPr>
          <w:rFonts w:ascii="Times New Roman" w:eastAsia="Times New Roman" w:hAnsi="Times New Roman" w:cs="Times New Roman"/>
          <w:i/>
          <w:sz w:val="24"/>
          <w:szCs w:val="24"/>
          <w:lang w:val="de-DE"/>
          <w:rPrChange w:id="165" w:author="Luis Guerra" w:date="2023-10-15T11:19:00Z">
            <w:rPr>
              <w:rFonts w:ascii="Times New Roman" w:eastAsia="Times New Roman" w:hAnsi="Times New Roman" w:cs="Times New Roman"/>
              <w:i/>
              <w:sz w:val="24"/>
              <w:szCs w:val="24"/>
            </w:rPr>
          </w:rPrChange>
        </w:rPr>
        <w:t>Mus musculus</w:t>
      </w:r>
      <w:r w:rsidRPr="00961F46">
        <w:rPr>
          <w:rFonts w:ascii="Times New Roman" w:eastAsia="Times New Roman" w:hAnsi="Times New Roman" w:cs="Times New Roman"/>
          <w:sz w:val="24"/>
          <w:szCs w:val="24"/>
          <w:lang w:val="de-DE"/>
          <w:rPrChange w:id="166" w:author="Luis Guerra" w:date="2023-10-15T11:19:00Z">
            <w:rPr>
              <w:rFonts w:ascii="Times New Roman" w:eastAsia="Times New Roman" w:hAnsi="Times New Roman" w:cs="Times New Roman"/>
              <w:sz w:val="24"/>
              <w:szCs w:val="24"/>
            </w:rPr>
          </w:rPrChange>
        </w:rPr>
        <w:t xml:space="preserve"> </w:t>
      </w:r>
      <w:r w:rsidR="004B01C8" w:rsidRPr="00086D70">
        <w:rPr>
          <w:rFonts w:ascii="Times New Roman" w:hAnsi="Times New Roman" w:cs="Times New Roman"/>
          <w:sz w:val="24"/>
          <w:szCs w:val="24"/>
        </w:rPr>
        <w:fldChar w:fldCharType="begin"/>
      </w:r>
      <w:r w:rsidR="00D10504" w:rsidRPr="00961F46">
        <w:rPr>
          <w:rFonts w:ascii="Times New Roman" w:hAnsi="Times New Roman" w:cs="Times New Roman"/>
          <w:sz w:val="24"/>
          <w:szCs w:val="24"/>
          <w:lang w:val="de-DE"/>
          <w:rPrChange w:id="167" w:author="Luis Guerra" w:date="2023-10-15T11:19:00Z">
            <w:rPr>
              <w:rFonts w:ascii="Times New Roman" w:hAnsi="Times New Roman" w:cs="Times New Roman"/>
              <w:sz w:val="24"/>
              <w:szCs w:val="24"/>
            </w:rPr>
          </w:rPrChange>
        </w:rPr>
        <w:instrText xml:space="preserve"> ADDIN ZOTERO_ITEM CSL_CITATION {"citationID":"DG8hETs7","properties":{"formattedCitation":"(Macosko et al. 2015)","plainCitation":"(Macosko et al. 2015)","noteIndex":0},"citationItems":[{"id":864,"uris":["http://zotero.org/users/8176000/items/XLDRQYDZ"],"itemData":{"id":864,"type":"article-journal","container-title":"Cell","DOI":"10.1016/j.cell.2015.05.002","ISSN":"0092-8674, 1097-4172","issue":"5","journalAbbreviation":"Cell","language":"English","note":"publisher: Elsevier\nPMID: 26000488","page":"1202-1214","source":"www.cell.com","title":"Highly Parallel Genome-wide Expression Profiling of Individual Cells Using Nanoliter Droplets","volume":"161","author":[{"family":"Macosko","given":"Evan Z."},{"family":"Basu","given":"Anindita"},{"family":"Satija","given":"Rahul"},{"family":"Nemesh","given":"James"},{"family":"Shekhar","given":"Karthik"},{"family":"Goldman","given":"Melissa"},{"family":"Tirosh","given":"Itay"},{"family":"Bialas","given":"Allison R."},{"family":"Kamitaki","given":"Nolan"},{"family":"Martersteck","given":"Emily M."},{"family":"Trombetta","given":"John J."},{"family":"Weitz","given":"David A."},{"family":"Sanes","given":"Joshua R."},{"family":"Shalek","given":"Alex K."},{"family":"Regev","given":"Aviv"},{"family":"McCarroll","given":"Steven A."}],"issued":{"date-parts":[["2015",5,21]]}}}],"schema":"https://github.com/citation-style-language/schema/raw/master/csl-citation.json"}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961F46">
        <w:rPr>
          <w:rFonts w:ascii="Times New Roman" w:hAnsi="Times New Roman" w:cs="Times New Roman"/>
          <w:sz w:val="24"/>
          <w:szCs w:val="24"/>
          <w:lang w:val="de-DE"/>
          <w:rPrChange w:id="168" w:author="Luis Guerra" w:date="2023-10-15T11:19:00Z">
            <w:rPr>
              <w:rFonts w:ascii="Times New Roman" w:hAnsi="Times New Roman" w:cs="Times New Roman"/>
              <w:sz w:val="24"/>
              <w:szCs w:val="24"/>
            </w:rPr>
          </w:rPrChange>
        </w:rPr>
        <w:t>(</w:t>
      </w:r>
      <w:proofErr w:type="spellStart"/>
      <w:r w:rsidR="004B01C8" w:rsidRPr="00961F46">
        <w:rPr>
          <w:rFonts w:ascii="Times New Roman" w:hAnsi="Times New Roman" w:cs="Times New Roman"/>
          <w:sz w:val="24"/>
          <w:szCs w:val="24"/>
          <w:lang w:val="de-DE"/>
          <w:rPrChange w:id="169" w:author="Luis Guerra" w:date="2023-10-15T11:19:00Z">
            <w:rPr>
              <w:rFonts w:ascii="Times New Roman" w:hAnsi="Times New Roman" w:cs="Times New Roman"/>
              <w:sz w:val="24"/>
              <w:szCs w:val="24"/>
            </w:rPr>
          </w:rPrChange>
        </w:rPr>
        <w:t>Macosko</w:t>
      </w:r>
      <w:proofErr w:type="spellEnd"/>
      <w:r w:rsidR="004B01C8" w:rsidRPr="00961F46">
        <w:rPr>
          <w:rFonts w:ascii="Times New Roman" w:hAnsi="Times New Roman" w:cs="Times New Roman"/>
          <w:sz w:val="24"/>
          <w:szCs w:val="24"/>
          <w:lang w:val="de-DE"/>
          <w:rPrChange w:id="170" w:author="Luis Guerra" w:date="2023-10-15T11:19:00Z">
            <w:rPr>
              <w:rFonts w:ascii="Times New Roman" w:hAnsi="Times New Roman" w:cs="Times New Roman"/>
              <w:sz w:val="24"/>
              <w:szCs w:val="24"/>
            </w:rPr>
          </w:rPrChange>
        </w:rPr>
        <w:t xml:space="preserve"> et al. 2015)</w:t>
      </w:r>
      <w:r w:rsidR="004B01C8" w:rsidRPr="00086D70">
        <w:rPr>
          <w:rFonts w:ascii="Times New Roman" w:hAnsi="Times New Roman" w:cs="Times New Roman"/>
          <w:sz w:val="24"/>
          <w:szCs w:val="24"/>
        </w:rPr>
        <w:fldChar w:fldCharType="end"/>
      </w:r>
      <w:r w:rsidRPr="00961F46">
        <w:rPr>
          <w:rFonts w:ascii="Times New Roman" w:eastAsia="Times New Roman" w:hAnsi="Times New Roman" w:cs="Times New Roman"/>
          <w:sz w:val="24"/>
          <w:szCs w:val="24"/>
          <w:lang w:val="de-DE"/>
          <w:rPrChange w:id="171" w:author="Luis Guerra" w:date="2023-10-15T11:19:00Z">
            <w:rPr>
              <w:rFonts w:ascii="Times New Roman" w:eastAsia="Times New Roman" w:hAnsi="Times New Roman" w:cs="Times New Roman"/>
              <w:sz w:val="24"/>
              <w:szCs w:val="24"/>
            </w:rPr>
          </w:rPrChange>
        </w:rPr>
        <w:t xml:space="preserve"> </w:t>
      </w:r>
      <w:proofErr w:type="spellStart"/>
      <w:r w:rsidRPr="00961F46">
        <w:rPr>
          <w:rFonts w:ascii="Times New Roman" w:eastAsia="Times New Roman" w:hAnsi="Times New Roman" w:cs="Times New Roman"/>
          <w:sz w:val="24"/>
          <w:szCs w:val="24"/>
          <w:lang w:val="de-DE"/>
          <w:rPrChange w:id="172" w:author="Luis Guerra" w:date="2023-10-15T11:19:00Z">
            <w:rPr>
              <w:rFonts w:ascii="Times New Roman" w:eastAsia="Times New Roman" w:hAnsi="Times New Roman" w:cs="Times New Roman"/>
              <w:sz w:val="24"/>
              <w:szCs w:val="24"/>
            </w:rPr>
          </w:rPrChange>
        </w:rPr>
        <w:t>were</w:t>
      </w:r>
      <w:proofErr w:type="spellEnd"/>
      <w:r w:rsidRPr="00961F46">
        <w:rPr>
          <w:rFonts w:ascii="Times New Roman" w:eastAsia="Times New Roman" w:hAnsi="Times New Roman" w:cs="Times New Roman"/>
          <w:sz w:val="24"/>
          <w:szCs w:val="24"/>
          <w:lang w:val="de-DE"/>
          <w:rPrChange w:id="173" w:author="Luis Guerra" w:date="2023-10-15T11:19:00Z">
            <w:rPr>
              <w:rFonts w:ascii="Times New Roman" w:eastAsia="Times New Roman" w:hAnsi="Times New Roman" w:cs="Times New Roman"/>
              <w:sz w:val="24"/>
              <w:szCs w:val="24"/>
            </w:rPr>
          </w:rPrChange>
        </w:rPr>
        <w:t xml:space="preserve"> </w:t>
      </w:r>
      <w:proofErr w:type="spellStart"/>
      <w:r w:rsidRPr="00961F46">
        <w:rPr>
          <w:rFonts w:ascii="Times New Roman" w:eastAsia="Times New Roman" w:hAnsi="Times New Roman" w:cs="Times New Roman"/>
          <w:sz w:val="24"/>
          <w:szCs w:val="24"/>
          <w:lang w:val="de-DE"/>
          <w:rPrChange w:id="174" w:author="Luis Guerra" w:date="2023-10-15T11:19:00Z">
            <w:rPr>
              <w:rFonts w:ascii="Times New Roman" w:eastAsia="Times New Roman" w:hAnsi="Times New Roman" w:cs="Times New Roman"/>
              <w:sz w:val="24"/>
              <w:szCs w:val="24"/>
            </w:rPr>
          </w:rPrChange>
        </w:rPr>
        <w:t>representative</w:t>
      </w:r>
      <w:proofErr w:type="spellEnd"/>
      <w:r w:rsidRPr="00961F46">
        <w:rPr>
          <w:rFonts w:ascii="Times New Roman" w:eastAsia="Times New Roman" w:hAnsi="Times New Roman" w:cs="Times New Roman"/>
          <w:sz w:val="24"/>
          <w:szCs w:val="24"/>
          <w:lang w:val="de-DE"/>
          <w:rPrChange w:id="175" w:author="Luis Guerra" w:date="2023-10-15T11:19:00Z">
            <w:rPr>
              <w:rFonts w:ascii="Times New Roman" w:eastAsia="Times New Roman" w:hAnsi="Times New Roman" w:cs="Times New Roman"/>
              <w:sz w:val="24"/>
              <w:szCs w:val="24"/>
            </w:rPr>
          </w:rPrChange>
        </w:rPr>
        <w:t xml:space="preserve"> </w:t>
      </w:r>
      <w:proofErr w:type="spellStart"/>
      <w:r w:rsidRPr="00961F46">
        <w:rPr>
          <w:rFonts w:ascii="Times New Roman" w:eastAsia="Times New Roman" w:hAnsi="Times New Roman" w:cs="Times New Roman"/>
          <w:sz w:val="24"/>
          <w:szCs w:val="24"/>
          <w:lang w:val="de-DE"/>
          <w:rPrChange w:id="176" w:author="Luis Guerra" w:date="2023-10-15T11:19:00Z">
            <w:rPr>
              <w:rFonts w:ascii="Times New Roman" w:eastAsia="Times New Roman" w:hAnsi="Times New Roman" w:cs="Times New Roman"/>
              <w:sz w:val="24"/>
              <w:szCs w:val="24"/>
            </w:rPr>
          </w:rPrChange>
        </w:rPr>
        <w:t>for</w:t>
      </w:r>
      <w:proofErr w:type="spellEnd"/>
      <w:r w:rsidRPr="00961F46">
        <w:rPr>
          <w:rFonts w:ascii="Times New Roman" w:eastAsia="Times New Roman" w:hAnsi="Times New Roman" w:cs="Times New Roman"/>
          <w:sz w:val="24"/>
          <w:szCs w:val="24"/>
          <w:lang w:val="de-DE"/>
          <w:rPrChange w:id="177" w:author="Luis Guerra" w:date="2023-10-15T11:19:00Z">
            <w:rPr>
              <w:rFonts w:ascii="Times New Roman" w:eastAsia="Times New Roman" w:hAnsi="Times New Roman" w:cs="Times New Roman"/>
              <w:sz w:val="24"/>
              <w:szCs w:val="24"/>
            </w:rPr>
          </w:rPrChange>
        </w:rPr>
        <w:t xml:space="preserve"> </w:t>
      </w:r>
      <w:proofErr w:type="spellStart"/>
      <w:r w:rsidRPr="00961F46">
        <w:rPr>
          <w:rFonts w:ascii="Times New Roman" w:eastAsia="Times New Roman" w:hAnsi="Times New Roman" w:cs="Times New Roman"/>
          <w:sz w:val="24"/>
          <w:szCs w:val="24"/>
          <w:lang w:val="de-DE"/>
          <w:rPrChange w:id="178" w:author="Luis Guerra" w:date="2023-10-15T11:19:00Z">
            <w:rPr>
              <w:rFonts w:ascii="Times New Roman" w:eastAsia="Times New Roman" w:hAnsi="Times New Roman" w:cs="Times New Roman"/>
              <w:sz w:val="24"/>
              <w:szCs w:val="24"/>
            </w:rPr>
          </w:rPrChange>
        </w:rPr>
        <w:t>ciliary</w:t>
      </w:r>
      <w:proofErr w:type="spellEnd"/>
      <w:r w:rsidRPr="00961F46">
        <w:rPr>
          <w:rFonts w:ascii="Times New Roman" w:eastAsia="Times New Roman" w:hAnsi="Times New Roman" w:cs="Times New Roman"/>
          <w:sz w:val="24"/>
          <w:szCs w:val="24"/>
          <w:lang w:val="de-DE"/>
          <w:rPrChange w:id="179" w:author="Luis Guerra" w:date="2023-10-15T11:19:00Z">
            <w:rPr>
              <w:rFonts w:ascii="Times New Roman" w:eastAsia="Times New Roman" w:hAnsi="Times New Roman" w:cs="Times New Roman"/>
              <w:sz w:val="24"/>
              <w:szCs w:val="24"/>
            </w:rPr>
          </w:rPrChange>
        </w:rPr>
        <w:t xml:space="preserve">-type PRCs. </w:t>
      </w:r>
      <w:proofErr w:type="spellStart"/>
      <w:r w:rsidRPr="00961F46">
        <w:rPr>
          <w:rFonts w:ascii="Times New Roman" w:eastAsia="Times New Roman" w:hAnsi="Times New Roman" w:cs="Times New Roman"/>
          <w:sz w:val="24"/>
          <w:szCs w:val="24"/>
          <w:lang w:val="de-DE"/>
          <w:rPrChange w:id="180" w:author="Luis Guerra" w:date="2023-10-15T11:19:00Z">
            <w:rPr>
              <w:rFonts w:ascii="Times New Roman" w:eastAsia="Times New Roman" w:hAnsi="Times New Roman" w:cs="Times New Roman"/>
              <w:sz w:val="24"/>
              <w:szCs w:val="24"/>
            </w:rPr>
          </w:rPrChange>
        </w:rPr>
        <w:t>Two</w:t>
      </w:r>
      <w:proofErr w:type="spellEnd"/>
      <w:r w:rsidRPr="00961F46">
        <w:rPr>
          <w:rFonts w:ascii="Times New Roman" w:eastAsia="Times New Roman" w:hAnsi="Times New Roman" w:cs="Times New Roman"/>
          <w:sz w:val="24"/>
          <w:szCs w:val="24"/>
          <w:lang w:val="de-DE"/>
          <w:rPrChange w:id="181" w:author="Luis Guerra" w:date="2023-10-15T11:19:00Z">
            <w:rPr>
              <w:rFonts w:ascii="Times New Roman" w:eastAsia="Times New Roman" w:hAnsi="Times New Roman" w:cs="Times New Roman"/>
              <w:sz w:val="24"/>
              <w:szCs w:val="24"/>
            </w:rPr>
          </w:rPrChange>
        </w:rPr>
        <w:t xml:space="preserve"> additional </w:t>
      </w:r>
      <w:proofErr w:type="spellStart"/>
      <w:r w:rsidRPr="00961F46">
        <w:rPr>
          <w:rFonts w:ascii="Times New Roman" w:eastAsia="Times New Roman" w:hAnsi="Times New Roman" w:cs="Times New Roman"/>
          <w:sz w:val="24"/>
          <w:szCs w:val="24"/>
          <w:lang w:val="de-DE"/>
          <w:rPrChange w:id="182" w:author="Luis Guerra" w:date="2023-10-15T11:19:00Z">
            <w:rPr>
              <w:rFonts w:ascii="Times New Roman" w:eastAsia="Times New Roman" w:hAnsi="Times New Roman" w:cs="Times New Roman"/>
              <w:sz w:val="24"/>
              <w:szCs w:val="24"/>
            </w:rPr>
          </w:rPrChange>
        </w:rPr>
        <w:t>deuterostomes</w:t>
      </w:r>
      <w:proofErr w:type="spellEnd"/>
      <w:r w:rsidRPr="00961F46">
        <w:rPr>
          <w:rFonts w:ascii="Times New Roman" w:eastAsia="Times New Roman" w:hAnsi="Times New Roman" w:cs="Times New Roman"/>
          <w:sz w:val="24"/>
          <w:szCs w:val="24"/>
          <w:lang w:val="de-DE"/>
          <w:rPrChange w:id="183" w:author="Luis Guerra" w:date="2023-10-15T11:19:00Z">
            <w:rPr>
              <w:rFonts w:ascii="Times New Roman" w:eastAsia="Times New Roman" w:hAnsi="Times New Roman" w:cs="Times New Roman"/>
              <w:sz w:val="24"/>
              <w:szCs w:val="24"/>
            </w:rPr>
          </w:rPrChange>
        </w:rPr>
        <w:t xml:space="preserve"> (</w:t>
      </w:r>
      <w:proofErr w:type="spellStart"/>
      <w:r w:rsidRPr="00961F46">
        <w:rPr>
          <w:rFonts w:ascii="Times New Roman" w:eastAsia="Times New Roman" w:hAnsi="Times New Roman" w:cs="Times New Roman"/>
          <w:sz w:val="24"/>
          <w:szCs w:val="24"/>
          <w:lang w:val="de-DE"/>
          <w:rPrChange w:id="184" w:author="Luis Guerra" w:date="2023-10-15T11:19:00Z">
            <w:rPr>
              <w:rFonts w:ascii="Times New Roman" w:eastAsia="Times New Roman" w:hAnsi="Times New Roman" w:cs="Times New Roman"/>
              <w:sz w:val="24"/>
              <w:szCs w:val="24"/>
            </w:rPr>
          </w:rPrChange>
        </w:rPr>
        <w:t>the</w:t>
      </w:r>
      <w:proofErr w:type="spellEnd"/>
      <w:r w:rsidRPr="00961F46">
        <w:rPr>
          <w:rFonts w:ascii="Times New Roman" w:eastAsia="Times New Roman" w:hAnsi="Times New Roman" w:cs="Times New Roman"/>
          <w:sz w:val="24"/>
          <w:szCs w:val="24"/>
          <w:lang w:val="de-DE"/>
          <w:rPrChange w:id="185" w:author="Luis Guerra" w:date="2023-10-15T11:19:00Z">
            <w:rPr>
              <w:rFonts w:ascii="Times New Roman" w:eastAsia="Times New Roman" w:hAnsi="Times New Roman" w:cs="Times New Roman"/>
              <w:sz w:val="24"/>
              <w:szCs w:val="24"/>
            </w:rPr>
          </w:rPrChange>
        </w:rPr>
        <w:t xml:space="preserve"> </w:t>
      </w:r>
      <w:proofErr w:type="spellStart"/>
      <w:r w:rsidRPr="00961F46">
        <w:rPr>
          <w:rFonts w:ascii="Times New Roman" w:eastAsia="Times New Roman" w:hAnsi="Times New Roman" w:cs="Times New Roman"/>
          <w:sz w:val="24"/>
          <w:szCs w:val="24"/>
          <w:lang w:val="de-DE"/>
          <w:rPrChange w:id="186" w:author="Luis Guerra" w:date="2023-10-15T11:19:00Z">
            <w:rPr>
              <w:rFonts w:ascii="Times New Roman" w:eastAsia="Times New Roman" w:hAnsi="Times New Roman" w:cs="Times New Roman"/>
              <w:sz w:val="24"/>
              <w:szCs w:val="24"/>
            </w:rPr>
          </w:rPrChange>
        </w:rPr>
        <w:t>urochordate</w:t>
      </w:r>
      <w:proofErr w:type="spellEnd"/>
      <w:r w:rsidRPr="00961F46">
        <w:rPr>
          <w:rFonts w:ascii="Times New Roman" w:eastAsia="Times New Roman" w:hAnsi="Times New Roman" w:cs="Times New Roman"/>
          <w:sz w:val="24"/>
          <w:szCs w:val="24"/>
          <w:lang w:val="de-DE"/>
          <w:rPrChange w:id="187" w:author="Luis Guerra" w:date="2023-10-15T11:19:00Z">
            <w:rPr>
              <w:rFonts w:ascii="Times New Roman" w:eastAsia="Times New Roman" w:hAnsi="Times New Roman" w:cs="Times New Roman"/>
              <w:sz w:val="24"/>
              <w:szCs w:val="24"/>
            </w:rPr>
          </w:rPrChange>
        </w:rPr>
        <w:t xml:space="preserve"> </w:t>
      </w:r>
      <w:proofErr w:type="spellStart"/>
      <w:r w:rsidRPr="00961F46">
        <w:rPr>
          <w:rFonts w:ascii="Times New Roman" w:eastAsia="Times New Roman" w:hAnsi="Times New Roman" w:cs="Times New Roman"/>
          <w:i/>
          <w:sz w:val="24"/>
          <w:szCs w:val="24"/>
          <w:lang w:val="de-DE"/>
          <w:rPrChange w:id="188" w:author="Luis Guerra" w:date="2023-10-15T11:19:00Z">
            <w:rPr>
              <w:rFonts w:ascii="Times New Roman" w:eastAsia="Times New Roman" w:hAnsi="Times New Roman" w:cs="Times New Roman"/>
              <w:i/>
              <w:sz w:val="24"/>
              <w:szCs w:val="24"/>
            </w:rPr>
          </w:rPrChange>
        </w:rPr>
        <w:t>Ciona</w:t>
      </w:r>
      <w:proofErr w:type="spellEnd"/>
      <w:r w:rsidRPr="00961F46">
        <w:rPr>
          <w:rFonts w:ascii="Times New Roman" w:eastAsia="Times New Roman" w:hAnsi="Times New Roman" w:cs="Times New Roman"/>
          <w:i/>
          <w:sz w:val="24"/>
          <w:szCs w:val="24"/>
          <w:lang w:val="de-DE"/>
          <w:rPrChange w:id="189" w:author="Luis Guerra" w:date="2023-10-15T11:19:00Z">
            <w:rPr>
              <w:rFonts w:ascii="Times New Roman" w:eastAsia="Times New Roman" w:hAnsi="Times New Roman" w:cs="Times New Roman"/>
              <w:i/>
              <w:sz w:val="24"/>
              <w:szCs w:val="24"/>
            </w:rPr>
          </w:rPrChange>
        </w:rPr>
        <w:t xml:space="preserve"> </w:t>
      </w:r>
      <w:proofErr w:type="spellStart"/>
      <w:r w:rsidRPr="00961F46">
        <w:rPr>
          <w:rFonts w:ascii="Times New Roman" w:eastAsia="Times New Roman" w:hAnsi="Times New Roman" w:cs="Times New Roman"/>
          <w:i/>
          <w:sz w:val="24"/>
          <w:szCs w:val="24"/>
          <w:lang w:val="de-DE"/>
          <w:rPrChange w:id="190" w:author="Luis Guerra" w:date="2023-10-15T11:19:00Z">
            <w:rPr>
              <w:rFonts w:ascii="Times New Roman" w:eastAsia="Times New Roman" w:hAnsi="Times New Roman" w:cs="Times New Roman"/>
              <w:i/>
              <w:sz w:val="24"/>
              <w:szCs w:val="24"/>
            </w:rPr>
          </w:rPrChange>
        </w:rPr>
        <w:t>intestinalis</w:t>
      </w:r>
      <w:proofErr w:type="spellEnd"/>
      <w:r w:rsidRPr="00961F46">
        <w:rPr>
          <w:rFonts w:ascii="Times New Roman" w:eastAsia="Times New Roman" w:hAnsi="Times New Roman" w:cs="Times New Roman"/>
          <w:sz w:val="24"/>
          <w:szCs w:val="24"/>
          <w:lang w:val="de-DE"/>
          <w:rPrChange w:id="191" w:author="Luis Guerra" w:date="2023-10-15T11:19:00Z">
            <w:rPr>
              <w:rFonts w:ascii="Times New Roman" w:eastAsia="Times New Roman" w:hAnsi="Times New Roman" w:cs="Times New Roman"/>
              <w:sz w:val="24"/>
              <w:szCs w:val="24"/>
            </w:rPr>
          </w:rPrChange>
        </w:rPr>
        <w:t xml:space="preserve"> </w:t>
      </w:r>
      <w:r w:rsidR="004B01C8" w:rsidRPr="00086D70">
        <w:rPr>
          <w:rFonts w:ascii="Times New Roman" w:hAnsi="Times New Roman" w:cs="Times New Roman"/>
          <w:sz w:val="24"/>
          <w:szCs w:val="24"/>
        </w:rPr>
        <w:fldChar w:fldCharType="begin"/>
      </w:r>
      <w:r w:rsidR="00D10504" w:rsidRPr="00961F46">
        <w:rPr>
          <w:rFonts w:ascii="Times New Roman" w:hAnsi="Times New Roman" w:cs="Times New Roman"/>
          <w:sz w:val="24"/>
          <w:szCs w:val="24"/>
          <w:lang w:val="de-DE"/>
          <w:rPrChange w:id="192" w:author="Luis Guerra" w:date="2023-10-15T11:19:00Z">
            <w:rPr>
              <w:rFonts w:ascii="Times New Roman" w:hAnsi="Times New Roman" w:cs="Times New Roman"/>
              <w:sz w:val="24"/>
              <w:szCs w:val="24"/>
            </w:rPr>
          </w:rPrChange>
        </w:rPr>
        <w:instrText xml:space="preserve"> ADDIN ZOTERO_ITEM CSL_CITATION {"citationID":"REYPoYsf","properties":{"formattedCitation":"(Sharma et al. 2019)","plainCitation":"(Sharma et al. 2019)","noteIndex":0},"citationItems":[{"id":463,"uris":["http://zotero.org/users/8176000/items/MMA3SHH9"],"itemData":{"id":463,"type":"article-journal","abstract":"The tadpole-type larva of Ciona has emerged as an intriguing model system for the study of neurodevelopment. The Ciona intestinalis connectome has been recently mapped, revealing the smallest central nervous system (CNS) known in any chordate, with only 177 neurons. This mi</w:instrText>
      </w:r>
      <w:r w:rsidR="00D10504" w:rsidRPr="00961F46">
        <w:rPr>
          <w:rFonts w:ascii="Times New Roman" w:hAnsi="Times New Roman" w:cs="Times New Roman"/>
          <w:sz w:val="24"/>
          <w:szCs w:val="24"/>
        </w:rPr>
        <w:instrText>nimal CNS is highly reminiscent of larger CNS of vertebrates, sharing many conserved developmental processes, anatomical compartments, neuron subtypes, and even specific neural circuits. Thus, the Ciona tadpole offers a unique opportunity to understand the development and wiring of a chordate CNS at single-cell resolution. Here we report the use of single-cell RNAseq to profile the transcriptomes of single cells isolated by fluorescence-activated cell sorting (FACS) from the whole brain of Ciona robusta (formerly intestinalis Type A) larvae. We have also compared these profiles to bulk RNAseq data from specific subsets of brain cells isolated by FACS using cell type-specific reporter plasmid expression. Taken together, these datasets have begun to reveal the compartment- and cell-specific gene expression patterns that define the organiza</w:instrText>
      </w:r>
      <w:r w:rsidR="00D10504" w:rsidRPr="00086D70">
        <w:rPr>
          <w:rFonts w:ascii="Times New Roman" w:hAnsi="Times New Roman" w:cs="Times New Roman"/>
          <w:sz w:val="24"/>
          <w:szCs w:val="24"/>
        </w:rPr>
        <w:instrText xml:space="preserve">tion of the Ciona larval brain.","collection-title":"Current Directions in Tunicate Development","container-title":"Developmental Biology","DOI":"10.1016/j.ydbio.2018.09.023","ISSN":"0012-1606","issue":"2","journalAbbreviation":"Developmental Biology","language":"en","page":"226-236","source":"ScienceDirect","title":"Single-cell transcriptome profiling of the Ciona larval brain","volume":"448","author":[{"family":"Sharma","given":"Sarthak"},{"family":"Wang","given":"Wei"},{"family":"Stolfi","given":"Alberto"}],"issued":{"date-parts":[["2019",4,15]]}}}],"schema":"https://github.com/citation-style-language/schema/raw/master/csl-citation.json"}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(Sharma et al. 2019)</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and the sea urchin </w:t>
      </w:r>
      <w:r w:rsidRPr="00086D70">
        <w:rPr>
          <w:rFonts w:ascii="Times New Roman" w:eastAsia="Times New Roman" w:hAnsi="Times New Roman" w:cs="Times New Roman"/>
          <w:i/>
          <w:sz w:val="24"/>
          <w:szCs w:val="24"/>
        </w:rPr>
        <w:t xml:space="preserve">Strongylocentrotus </w:t>
      </w:r>
      <w:proofErr w:type="spellStart"/>
      <w:r w:rsidRPr="00086D70">
        <w:rPr>
          <w:rFonts w:ascii="Times New Roman" w:eastAsia="Times New Roman" w:hAnsi="Times New Roman" w:cs="Times New Roman"/>
          <w:i/>
          <w:sz w:val="24"/>
          <w:szCs w:val="24"/>
        </w:rPr>
        <w:t>purpuratus</w:t>
      </w:r>
      <w:proofErr w:type="spellEnd"/>
      <w:r w:rsidRPr="00086D70">
        <w:rPr>
          <w:rFonts w:ascii="Times New Roman" w:eastAsia="Times New Roman" w:hAnsi="Times New Roman" w:cs="Times New Roman"/>
          <w:i/>
          <w:sz w:val="24"/>
          <w:szCs w:val="24"/>
        </w:rPr>
        <w:t xml:space="preserve">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{"citationID":"miisMR7n","properties":{"formattedCitation":"(Paganos et al. 2021)","plainCitation":"(Paganos et al. 2021)","noteIndex":0},"citationItems":[{"id":867,"uris":["http://zotero.org/users/8176000/items/K79J3IG7"],"itemData":{"id":867,"type":"article-journal","abstract":"Identifying the molecular fingerprint of organismal cell types is key for understanding their function and evolution. Here, we use single-cell RNA sequencing (scRNA-seq) to survey the cell types of the sea urchin early pluteus larva, representing an important developmental transition from non-feeding to feeding larva. We identify 21 distinct cell clusters, representing cells of the digestive, skeletal, immune, and nervous systems. Further subclustering of these reveal a highly detailed portrait of cell diversity across the larva, including the identification of neuronal cell types. We then validate important gene regulatory networks driving sea urchin development and reveal new domains of activity within the larval body. Focusing on neurons that co-express Pdx-1 and Brn1/2/4, we identify an unprecedented number of genes shared by this population of neurons in sea urchin and vertebrate endocrine pancreatic cells. Using differential expression results from Pdx-1 knockdown experiments, we show that Pdx1 is necessary for the acquisition of the neuronal identity of these cells. We hypothesize that a network similar to the one orchestrated by Pdx1 in the sea urchin neurons was active in an ancestral cell type and then inherited by neuronal and pancreatic developmental lineages in sea urchins and vertebrates.","container-title":"eLife","DOI":"10.7554/eLife.70416","ISSN":"2050-084X","note":"publisher: eLife Sciences Publications, Ltd","page":"e70416","source":"eLife","title":"Single-cell RNA sequencing of the Strongylocentrotus purpuratus larva reveals the blueprint of major cell types and nervous system of a non-chordate deuterostome","volume":"10","author":[{"family":"Paganos","given":"Periklis"},{"family":"Voronov","given":"Danila"},{"family":"Musser","given":"Jacob M"},{"family":"Arendt","given":"Detlev"},{"family":"Arnone","given":"Maria Ina"}],"editor":[{"family":"Tessmar-Raible","given":"Kristin"},{"family":"Bronner","given":"Marianne E"},{"family":"Martinez Serra","given":"Pedro"},{"family":"Revilla-i-Domingo","given":"Roger"},{"family":"Hinman","given":"Veronica"}],"issued":{"date-parts":[["2021",11,25]]}}}],"schema":"https://github.com/citation-style-language/schema/raw/master/csl-citation.json"}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(Paganos et al. 2021)</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served as bridge species between vertebrate PRCs and protostome PRCs as represented by </w:t>
      </w:r>
      <w:r w:rsidRPr="00086D70">
        <w:rPr>
          <w:rFonts w:ascii="Times New Roman" w:eastAsia="Times New Roman" w:hAnsi="Times New Roman" w:cs="Times New Roman"/>
          <w:i/>
          <w:sz w:val="24"/>
          <w:szCs w:val="24"/>
        </w:rPr>
        <w:t>Drosophila</w:t>
      </w:r>
      <w:r w:rsidRPr="00086D70">
        <w:rPr>
          <w:rFonts w:ascii="Times New Roman" w:eastAsia="Times New Roman" w:hAnsi="Times New Roman" w:cs="Times New Roman"/>
          <w:sz w:val="24"/>
          <w:szCs w:val="24"/>
        </w:rPr>
        <w:t>. Finally, of particular interest for this project are non-bilaterian animals: we therefore included four cnidarian species (</w:t>
      </w:r>
      <w:r w:rsidRPr="00086D70">
        <w:rPr>
          <w:rFonts w:ascii="Times New Roman" w:eastAsia="Times New Roman" w:hAnsi="Times New Roman" w:cs="Times New Roman"/>
          <w:i/>
          <w:sz w:val="24"/>
          <w:szCs w:val="24"/>
        </w:rPr>
        <w:t>Hydra vulgaris</w:t>
      </w:r>
      <w:r w:rsidRPr="00086D70">
        <w:rPr>
          <w:rFonts w:ascii="Times New Roman" w:eastAsia="Times New Roman" w:hAnsi="Times New Roman" w:cs="Times New Roman"/>
          <w:sz w:val="24"/>
          <w:szCs w:val="24"/>
        </w:rPr>
        <w:t xml:space="preserve">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{"citationID":"xgdBUFRz","properties":{"formattedCitation":"(Siebert et al. 2019)","plainCitation":"(Siebert et al. 2019)","noteIndex":0},"citationItems":[{"id":868,"uris":["http://zotero.org/users/8176000/items/KPKKM8LU"],"itemData":{"id":868,"type":"article-journal","container-title":"Science","DOI":"10.1126/science.aav9314","issue":"6451","note":"publisher: American Association for the Advancement of Science","page":"eaav9314","source":"science.org (Atypon)","title":"Stem cell differentiation trajectories in Hydra resolved at single-cell resolution","volume":"365","author":[{"family":"Siebert","given":"Stefan"},{"family":"Farrell","given":"Jeffrey A."},{"family":"Cazet","given":"Jack F."},{"family":"Abeykoon","given":"Yashodara"},{"family":"Primack","given":"Abby S."},{"family":"Schnitzler","given":"Christine E."},{"family":"Juliano","given":"Celina E."}],"issued":{"date-parts":[["2019",7,26]]}}}],"schema":"https://github.com/citation-style-language/schema/raw/master/csl-citation.json"}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(Siebert et al. 2019)</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w:t>
      </w:r>
      <w:proofErr w:type="spellStart"/>
      <w:r w:rsidRPr="00086D70">
        <w:rPr>
          <w:rFonts w:ascii="Times New Roman" w:eastAsia="Times New Roman" w:hAnsi="Times New Roman" w:cs="Times New Roman"/>
          <w:i/>
          <w:sz w:val="24"/>
          <w:szCs w:val="24"/>
        </w:rPr>
        <w:t>Clytia</w:t>
      </w:r>
      <w:proofErr w:type="spellEnd"/>
      <w:r w:rsidRPr="00086D70">
        <w:rPr>
          <w:rFonts w:ascii="Times New Roman" w:eastAsia="Times New Roman" w:hAnsi="Times New Roman" w:cs="Times New Roman"/>
          <w:i/>
          <w:sz w:val="24"/>
          <w:szCs w:val="24"/>
        </w:rPr>
        <w:t xml:space="preserve"> </w:t>
      </w:r>
      <w:proofErr w:type="spellStart"/>
      <w:r w:rsidRPr="00086D70">
        <w:rPr>
          <w:rFonts w:ascii="Times New Roman" w:eastAsia="Times New Roman" w:hAnsi="Times New Roman" w:cs="Times New Roman"/>
          <w:i/>
          <w:sz w:val="24"/>
          <w:szCs w:val="24"/>
        </w:rPr>
        <w:t>hemisphaerica</w:t>
      </w:r>
      <w:proofErr w:type="spellEnd"/>
      <w:r w:rsidRPr="00086D70">
        <w:rPr>
          <w:rFonts w:ascii="Times New Roman" w:eastAsia="Times New Roman" w:hAnsi="Times New Roman" w:cs="Times New Roman"/>
          <w:sz w:val="24"/>
          <w:szCs w:val="24"/>
        </w:rPr>
        <w:t xml:space="preserve">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{"citationID":"VtD8lUfm","properties":{"formattedCitation":"(Chari et al. 2021)","plainCitation":"(Chari et al. 2021)","noteIndex":0},"citationItems":[{"id":778,"uris":["http://zotero.org/users/8176000/items/72ZAPKWD"],"itemData":{"id":778,"type":"article-journal","abstract":"Whole-organism perturbations reveal single-cell responses across the Clytia medusa. We present an organism-wide, transcriptomic cell atlas of the hydrozoan medusa Clytia hemisphaerica and describe how its component cell types respond to perturbation. Using multiplexed single-cell RNA sequencing, in which individua</w:instrText>
      </w:r>
      <w:r w:rsidR="00D10504" w:rsidRPr="00961F46">
        <w:rPr>
          <w:rFonts w:ascii="Times New Roman" w:hAnsi="Times New Roman" w:cs="Times New Roman"/>
          <w:sz w:val="24"/>
          <w:szCs w:val="24"/>
          <w:lang w:val="da-DK"/>
          <w:rPrChange w:id="193" w:author="Luis Guerra" w:date="2023-10-15T11:19:00Z">
            <w:rPr>
              <w:rFonts w:ascii="Times New Roman" w:hAnsi="Times New Roman" w:cs="Times New Roman"/>
              <w:sz w:val="24"/>
              <w:szCs w:val="24"/>
              <w:lang w:val="it-IT"/>
            </w:rPr>
          </w:rPrChange>
        </w:rPr>
        <w:instrText xml:space="preserve">l animals were indexed and pooled from control and perturbation conditions into a single sequencing run, we avoid artifacts from batch effects and are able to discern shifts in cell state in response to organismal perturbations. This work serves as a foundation for future studies of development, function, and regeneration in a genetically tractable jellyfish species. Moreover, we introduce a powerful workflow for high-resolution, whole-animal, multiplexed single-cell genomics that is readily adaptable to other traditional or nontraditional model organisms.","container-title":"Science Advances","DOI":"10.1126/sciadv.abh1683","issue":"48","journalAbbreviation":"Science Advances","note":"publisher: American Association for the Advancement of Science","page":"eabh1683","title":"Whole-animal multiplexed single-cell RNA-seq reveals transcriptional shifts across Clytia medusa cell types","volume":"7","author":[{"family":"Chari","given":"Tara"},{"family":"Weissbourd","given":"Brandon"},{"family":"Gehring","given":"Jase"},{"family":"Ferraioli","given":"Anna"},{"family":"Leclère","given":"Lucas"},{"family":"Herl","given":"Makenna"},{"family":"Gao","given":"Fan"},{"family":"Chevalier","given":"Sandra"},{"family":"Copley","given":"Richard R."},{"family":"Houliston","given":"Evelyn"},{"family":"Anderson","given":"David J."},{"family":"Pachter","given":"Lior"}],"issued":{"date-parts":[["2021"]]}}}],"schema":"https://github.com/citation-style-language/schema/raw/master/csl-citation.json"}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961F46">
        <w:rPr>
          <w:rFonts w:ascii="Times New Roman" w:hAnsi="Times New Roman" w:cs="Times New Roman"/>
          <w:sz w:val="24"/>
          <w:szCs w:val="24"/>
          <w:lang w:val="da-DK"/>
          <w:rPrChange w:id="194" w:author="Luis Guerra" w:date="2023-10-15T11:19:00Z">
            <w:rPr>
              <w:rFonts w:ascii="Times New Roman" w:hAnsi="Times New Roman" w:cs="Times New Roman"/>
              <w:sz w:val="24"/>
              <w:szCs w:val="24"/>
              <w:lang w:val="it-IT"/>
            </w:rPr>
          </w:rPrChange>
        </w:rPr>
        <w:t>(Chari et al. 2021)</w:t>
      </w:r>
      <w:r w:rsidR="004B01C8" w:rsidRPr="00086D70">
        <w:rPr>
          <w:rFonts w:ascii="Times New Roman" w:hAnsi="Times New Roman" w:cs="Times New Roman"/>
          <w:sz w:val="24"/>
          <w:szCs w:val="24"/>
        </w:rPr>
        <w:fldChar w:fldCharType="end"/>
      </w:r>
      <w:r w:rsidRPr="00961F46">
        <w:rPr>
          <w:rFonts w:ascii="Times New Roman" w:eastAsia="Times New Roman" w:hAnsi="Times New Roman" w:cs="Times New Roman"/>
          <w:sz w:val="24"/>
          <w:szCs w:val="24"/>
          <w:lang w:val="da-DK"/>
          <w:rPrChange w:id="195" w:author="Luis Guerra" w:date="2023-10-15T11:19:00Z">
            <w:rPr>
              <w:rFonts w:ascii="Times New Roman" w:eastAsia="Times New Roman" w:hAnsi="Times New Roman" w:cs="Times New Roman"/>
              <w:sz w:val="24"/>
              <w:szCs w:val="24"/>
              <w:lang w:val="it-IT"/>
            </w:rPr>
          </w:rPrChange>
        </w:rPr>
        <w:t xml:space="preserve">, </w:t>
      </w:r>
      <w:r w:rsidRPr="00961F46">
        <w:rPr>
          <w:rFonts w:ascii="Times New Roman" w:eastAsia="Times New Roman" w:hAnsi="Times New Roman" w:cs="Times New Roman"/>
          <w:i/>
          <w:sz w:val="24"/>
          <w:szCs w:val="24"/>
          <w:lang w:val="da-DK"/>
          <w:rPrChange w:id="196" w:author="Luis Guerra" w:date="2023-10-15T11:19:00Z">
            <w:rPr>
              <w:rFonts w:ascii="Times New Roman" w:eastAsia="Times New Roman" w:hAnsi="Times New Roman" w:cs="Times New Roman"/>
              <w:i/>
              <w:sz w:val="24"/>
              <w:szCs w:val="24"/>
              <w:lang w:val="it-IT"/>
            </w:rPr>
          </w:rPrChange>
        </w:rPr>
        <w:t>Stylophora pistillata</w:t>
      </w:r>
      <w:r w:rsidRPr="00961F46">
        <w:rPr>
          <w:rFonts w:ascii="Times New Roman" w:eastAsia="Times New Roman" w:hAnsi="Times New Roman" w:cs="Times New Roman"/>
          <w:sz w:val="24"/>
          <w:szCs w:val="24"/>
          <w:lang w:val="da-DK"/>
          <w:rPrChange w:id="197" w:author="Luis Guerra" w:date="2023-10-15T11:19:00Z">
            <w:rPr>
              <w:rFonts w:ascii="Times New Roman" w:eastAsia="Times New Roman" w:hAnsi="Times New Roman" w:cs="Times New Roman"/>
              <w:sz w:val="24"/>
              <w:szCs w:val="24"/>
              <w:lang w:val="it-IT"/>
            </w:rPr>
          </w:rPrChange>
        </w:rPr>
        <w:t xml:space="preserve"> </w:t>
      </w:r>
      <w:r w:rsidR="004B01C8" w:rsidRPr="00086D70">
        <w:rPr>
          <w:rFonts w:ascii="Times New Roman" w:hAnsi="Times New Roman" w:cs="Times New Roman"/>
          <w:sz w:val="24"/>
          <w:szCs w:val="24"/>
        </w:rPr>
        <w:fldChar w:fldCharType="begin"/>
      </w:r>
      <w:r w:rsidR="00D10504" w:rsidRPr="00961F46">
        <w:rPr>
          <w:rFonts w:ascii="Times New Roman" w:hAnsi="Times New Roman" w:cs="Times New Roman"/>
          <w:sz w:val="24"/>
          <w:szCs w:val="24"/>
          <w:lang w:val="da-DK"/>
          <w:rPrChange w:id="198" w:author="Luis Guerra" w:date="2023-10-15T11:19:00Z">
            <w:rPr>
              <w:rFonts w:ascii="Times New Roman" w:hAnsi="Times New Roman" w:cs="Times New Roman"/>
              <w:sz w:val="24"/>
              <w:szCs w:val="24"/>
              <w:lang w:val="it-IT"/>
            </w:rPr>
          </w:rPrChange>
        </w:rPr>
        <w:instrText xml:space="preserve"> ADDIN ZOTERO_ITEM CSL_CITATION {"citationID":"Lar9maXO","properties":{"formattedCitation":"(Levy et al. 2021)","plainCitation":"(Levy et al. 2021)","noteIndex":0},"citationItems":[{"id":140,"uris":["http://zotero.org/users/8176000/items/387DRWM2"],"itemData":{"id":140,"type":"article-journal","abstract":"Stony corals are colonial cnidarians that sustain the most biodiverse marine ecosystems on Earth: coral reefs. Despite their ecological importance, little is known about the cell types and molecular pathways that underpin the biology of reef-building corals. Using single-cell RNA sequencing, we define over 40 cell types across the life cycle of Stylophora pistillata. We discover specialized immune cells, and we uncover the developmental gene expression dynamics of calcium-carbonate skeleton formation. By simultaneously measuring the transcriptomes of coral cells and the algae within them, we characterize the metabolic programs involved in symbiosis in both partners. We also trace the evolution of these coral cell specializations by phylogenetic integration of multiple cnidarian cell type atlases. Overall, this study reveals the molecular and cellular basis of stony coral biology.","container-title":"Cell","DOI":"10.1016/j.cell.2021.04.005","ISSN":"0092-8674","issue":"11","journalAbbreviation":"Cell","language":"en","page":"2973-2987.e18","source":"ScienceDirect","title":"A stony coral cell atlas illuminates the molecular and cellular basis of coral symbiosis, calcification, and immunity","volume":"184","author":[{"family":"Levy","given":"Shani"},{"family":"Elek","given":"Anamaria"},{"family":"Grau-Bové","given":"Xavier"},{"family":"Menéndez-Bravo","given":"Simón"},{"family":"Iglesias","given":"Marta"},{"family":"Tanay","given":"Amos"},{"family":"Mass","given":"Tali"},{"family":"Sebé-Pedrós","given":"Arnau"}],"issued":{"date-parts":[["2021",5,27]]}}}],"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961F46">
        <w:rPr>
          <w:rFonts w:ascii="Times New Roman" w:hAnsi="Times New Roman" w:cs="Times New Roman"/>
          <w:sz w:val="24"/>
          <w:szCs w:val="24"/>
          <w:lang w:val="da-DK"/>
          <w:rPrChange w:id="199" w:author="Luis Guerra" w:date="2023-10-15T11:19:00Z">
            <w:rPr>
              <w:rFonts w:ascii="Times New Roman" w:hAnsi="Times New Roman" w:cs="Times New Roman"/>
              <w:sz w:val="24"/>
              <w:szCs w:val="24"/>
              <w:lang w:val="it-IT"/>
            </w:rPr>
          </w:rPrChange>
        </w:rPr>
        <w:t>(Levy et al. 2021)</w:t>
      </w:r>
      <w:r w:rsidR="004B01C8" w:rsidRPr="00086D70">
        <w:rPr>
          <w:rFonts w:ascii="Times New Roman" w:hAnsi="Times New Roman" w:cs="Times New Roman"/>
          <w:sz w:val="24"/>
          <w:szCs w:val="24"/>
        </w:rPr>
        <w:fldChar w:fldCharType="end"/>
      </w:r>
      <w:r w:rsidRPr="00961F46">
        <w:rPr>
          <w:rFonts w:ascii="Times New Roman" w:eastAsia="Times New Roman" w:hAnsi="Times New Roman" w:cs="Times New Roman"/>
          <w:sz w:val="24"/>
          <w:szCs w:val="24"/>
          <w:lang w:val="da-DK"/>
          <w:rPrChange w:id="200" w:author="Luis Guerra" w:date="2023-10-15T11:19:00Z">
            <w:rPr>
              <w:rFonts w:ascii="Times New Roman" w:eastAsia="Times New Roman" w:hAnsi="Times New Roman" w:cs="Times New Roman"/>
              <w:sz w:val="24"/>
              <w:szCs w:val="24"/>
              <w:lang w:val="it-IT"/>
            </w:rPr>
          </w:rPrChange>
        </w:rPr>
        <w:t xml:space="preserve"> and </w:t>
      </w:r>
      <w:r w:rsidRPr="00961F46">
        <w:rPr>
          <w:rFonts w:ascii="Times New Roman" w:eastAsia="Times New Roman" w:hAnsi="Times New Roman" w:cs="Times New Roman"/>
          <w:i/>
          <w:sz w:val="24"/>
          <w:szCs w:val="24"/>
          <w:lang w:val="da-DK"/>
          <w:rPrChange w:id="201" w:author="Luis Guerra" w:date="2023-10-15T11:19:00Z">
            <w:rPr>
              <w:rFonts w:ascii="Times New Roman" w:eastAsia="Times New Roman" w:hAnsi="Times New Roman" w:cs="Times New Roman"/>
              <w:i/>
              <w:sz w:val="24"/>
              <w:szCs w:val="24"/>
              <w:lang w:val="it-IT"/>
            </w:rPr>
          </w:rPrChange>
        </w:rPr>
        <w:t>Nematostella vectensis</w:t>
      </w:r>
      <w:r w:rsidRPr="00961F46">
        <w:rPr>
          <w:rFonts w:ascii="Times New Roman" w:eastAsia="Times New Roman" w:hAnsi="Times New Roman" w:cs="Times New Roman"/>
          <w:sz w:val="24"/>
          <w:szCs w:val="24"/>
          <w:lang w:val="da-DK"/>
          <w:rPrChange w:id="202" w:author="Luis Guerra" w:date="2023-10-15T11:19:00Z">
            <w:rPr>
              <w:rFonts w:ascii="Times New Roman" w:eastAsia="Times New Roman" w:hAnsi="Times New Roman" w:cs="Times New Roman"/>
              <w:sz w:val="24"/>
              <w:szCs w:val="24"/>
              <w:lang w:val="it-IT"/>
            </w:rPr>
          </w:rPrChange>
        </w:rPr>
        <w:t xml:space="preserve"> </w:t>
      </w:r>
      <w:r w:rsidR="004B01C8" w:rsidRPr="00086D70">
        <w:rPr>
          <w:rFonts w:ascii="Times New Roman" w:hAnsi="Times New Roman" w:cs="Times New Roman"/>
          <w:sz w:val="24"/>
          <w:szCs w:val="24"/>
        </w:rPr>
        <w:fldChar w:fldCharType="begin"/>
      </w:r>
      <w:r w:rsidR="00D10504" w:rsidRPr="00961F46">
        <w:rPr>
          <w:rFonts w:ascii="Times New Roman" w:hAnsi="Times New Roman" w:cs="Times New Roman"/>
          <w:sz w:val="24"/>
          <w:szCs w:val="24"/>
          <w:lang w:val="da-DK"/>
          <w:rPrChange w:id="203" w:author="Luis Guerra" w:date="2023-10-15T11:19:00Z">
            <w:rPr>
              <w:rFonts w:ascii="Times New Roman" w:hAnsi="Times New Roman" w:cs="Times New Roman"/>
              <w:sz w:val="24"/>
              <w:szCs w:val="24"/>
              <w:lang w:val="it-IT"/>
            </w:rPr>
          </w:rPrChange>
        </w:rPr>
        <w:instrText xml:space="preserve"> ADDIN ZOTERO_ITEM CSL_CITATION {"citationID":"PgJxPc1J","properties":{"formattedCitation":"(Seb\\uc0\\u233{}-Pedr\\uc0\\u243{}s, Saudemont, et al. 2018)","plainCitation":"(Sebé-Pedrós, Saudemont, et al. 2018)","noteIndex":0},"citationItems":[{"id":129,"uris":["http://zotero.org/users/8176000/items/AP3LXFC6"],"itemData":{"id":129,"type":"article-journal","abstract":"The emergence and diversification of cell types is a leading factor in animal evolution. So far, systematic characterization of the gene regulatory programs associated with cell type specificity was limited to few cell types and few species. Here, we perform whole-organism single-cell transcriptomics to map adult and larval cell types in the cnidarian Nematostella vectensis, a non-bilaterian animal with complex tissue-level body-plan organization. We uncover eight broad cell classes in Nematostella, including neurons, cnidocytes, and digestive cells. Each class comprises different subtypes defined by the expression of multiple specific markers. In particular, w</w:instrText>
      </w:r>
      <w:r w:rsidR="00D10504" w:rsidRPr="00961F46">
        <w:rPr>
          <w:rFonts w:ascii="Times New Roman" w:hAnsi="Times New Roman" w:cs="Times New Roman"/>
          <w:sz w:val="24"/>
          <w:szCs w:val="24"/>
          <w:lang w:val="da-DK"/>
          <w:rPrChange w:id="204" w:author="Luis Guerra" w:date="2023-10-15T11:19:00Z">
            <w:rPr>
              <w:rFonts w:ascii="Times New Roman" w:hAnsi="Times New Roman" w:cs="Times New Roman"/>
              <w:sz w:val="24"/>
              <w:szCs w:val="24"/>
            </w:rPr>
          </w:rPrChange>
        </w:rPr>
        <w:instrText xml:space="preserve">e characterize a surprisingly diverse repertoire of neurons, which comparative analysis suggests are the result of lineage-specific diversification. By integrating transcription factor expression, chromatin profiling, and sequence motif analysis, we identify the regulatory codes that underlie Nematostella cell-specific expression. Our study reveals cnidarian cell type complexity and provides insights into the evolution of animal cell-specific genomic regulation.","container-title":"Cell","DOI":"10.1016/j.cell.2018.05.019","ISSN":"0092-8674","issue":"6","journalAbbreviation":"Cell","language":"en","page":"1520-1534.e20","source":"ScienceDirect","title":"Cnidarian Cell Type Diversity and Regulation Revealed by Whole-Organism Single-Cell RNA-Seq","volume":"173","author":[{"family":"Sebé-Pedrós","given":"Arnau"},{"family":"Saudemont","given":"Baptiste"},{"family":"Chomsky","given":"Elad"},{"family":"Plessier","given":"Flora"},{"family":"Mailhé","given":"Marie-Pierre"},{"family":"Renno","given":"Justine"},{"family":"Loe-Mie","given":"Yann"},{"family":"Lifshitz","given":"Aviezer"},{"family":"Mukamel","given":"Zohar"},{"family":"Schmutz","given":"Sandrine"},{"family":"Novault","given":"Sophie"},{"family":"Steinmetz","given":"Patrick R. H."},{"family":"Spitz","given":"François"},{"family":"Tanay","given":"Amos"},{"family":"Marlow","given":"Heather"}],"issued":{"date-parts":[["2018",5,31]]}}}],"schema":"https://github.com/citation-style-language/schema/raw/master/csl-citation.json"}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961F46">
        <w:rPr>
          <w:rFonts w:ascii="Times New Roman" w:hAnsi="Times New Roman" w:cs="Times New Roman"/>
          <w:sz w:val="24"/>
          <w:szCs w:val="24"/>
          <w:lang w:val="da-DK"/>
          <w:rPrChange w:id="205" w:author="Luis Guerra" w:date="2023-10-15T11:19:00Z">
            <w:rPr>
              <w:rFonts w:ascii="Times New Roman" w:hAnsi="Times New Roman" w:cs="Times New Roman"/>
              <w:sz w:val="24"/>
              <w:szCs w:val="24"/>
            </w:rPr>
          </w:rPrChange>
        </w:rPr>
        <w:t>(Sebé-Pedrós, Saudemont, et al. 2018)</w:t>
      </w:r>
      <w:r w:rsidR="004B01C8" w:rsidRPr="00086D70">
        <w:rPr>
          <w:rFonts w:ascii="Times New Roman" w:hAnsi="Times New Roman" w:cs="Times New Roman"/>
          <w:sz w:val="24"/>
          <w:szCs w:val="24"/>
        </w:rPr>
        <w:fldChar w:fldCharType="end"/>
      </w:r>
      <w:r w:rsidRPr="00961F46">
        <w:rPr>
          <w:rFonts w:ascii="Times New Roman" w:eastAsia="Times New Roman" w:hAnsi="Times New Roman" w:cs="Times New Roman"/>
          <w:sz w:val="24"/>
          <w:szCs w:val="24"/>
          <w:lang w:val="da-DK"/>
          <w:rPrChange w:id="206" w:author="Luis Guerra" w:date="2023-10-15T11:19:00Z">
            <w:rPr>
              <w:rFonts w:ascii="Times New Roman" w:eastAsia="Times New Roman" w:hAnsi="Times New Roman" w:cs="Times New Roman"/>
              <w:sz w:val="24"/>
              <w:szCs w:val="24"/>
            </w:rPr>
          </w:rPrChange>
        </w:rPr>
        <w:t xml:space="preserve">), the placozoan </w:t>
      </w:r>
      <w:r w:rsidRPr="00961F46">
        <w:rPr>
          <w:rFonts w:ascii="Times New Roman" w:eastAsia="Times New Roman" w:hAnsi="Times New Roman" w:cs="Times New Roman"/>
          <w:i/>
          <w:sz w:val="24"/>
          <w:szCs w:val="24"/>
          <w:lang w:val="da-DK"/>
          <w:rPrChange w:id="207" w:author="Luis Guerra" w:date="2023-10-15T11:19:00Z">
            <w:rPr>
              <w:rFonts w:ascii="Times New Roman" w:eastAsia="Times New Roman" w:hAnsi="Times New Roman" w:cs="Times New Roman"/>
              <w:i/>
              <w:sz w:val="24"/>
              <w:szCs w:val="24"/>
            </w:rPr>
          </w:rPrChange>
        </w:rPr>
        <w:t>Trichoplax adhaerens</w:t>
      </w:r>
      <w:r w:rsidRPr="00961F46">
        <w:rPr>
          <w:rFonts w:ascii="Times New Roman" w:eastAsia="Times New Roman" w:hAnsi="Times New Roman" w:cs="Times New Roman"/>
          <w:sz w:val="24"/>
          <w:szCs w:val="24"/>
          <w:lang w:val="da-DK"/>
          <w:rPrChange w:id="208" w:author="Luis Guerra" w:date="2023-10-15T11:19:00Z">
            <w:rPr>
              <w:rFonts w:ascii="Times New Roman" w:eastAsia="Times New Roman" w:hAnsi="Times New Roman" w:cs="Times New Roman"/>
              <w:sz w:val="24"/>
              <w:szCs w:val="24"/>
            </w:rPr>
          </w:rPrChange>
        </w:rPr>
        <w:t xml:space="preserve"> </w:t>
      </w:r>
      <w:r w:rsidR="004B01C8" w:rsidRPr="00086D70">
        <w:rPr>
          <w:rFonts w:ascii="Times New Roman" w:hAnsi="Times New Roman" w:cs="Times New Roman"/>
          <w:sz w:val="24"/>
          <w:szCs w:val="24"/>
        </w:rPr>
        <w:fldChar w:fldCharType="begin"/>
      </w:r>
      <w:r w:rsidR="006F2148" w:rsidRPr="00961F46">
        <w:rPr>
          <w:rFonts w:ascii="Times New Roman" w:hAnsi="Times New Roman" w:cs="Times New Roman"/>
          <w:sz w:val="24"/>
          <w:szCs w:val="24"/>
          <w:lang w:val="da-DK"/>
          <w:rPrChange w:id="209" w:author="Luis Guerra" w:date="2023-10-15T11:19:00Z">
            <w:rPr>
              <w:rFonts w:ascii="Times New Roman" w:hAnsi="Times New Roman" w:cs="Times New Roman"/>
              <w:sz w:val="24"/>
              <w:szCs w:val="24"/>
            </w:rPr>
          </w:rPrChange>
        </w:rPr>
        <w:instrText xml:space="preserve"> ADDIN ZOTERO_ITEM CSL_CITATION {"citationID":"koZ5jpwU","properties":{"formattedCitation":"(Seb\\uc0\\u233{}-Pedr\\uc0\\u243{}s, Chomsky, et al. 2018)","plainCitation":"(Sebé-Pedrós, Chomsky, et al. 2018)","noteIndex":0},"citationItems":[{"id":"4unurlLd/TvQa3KnM","uris":["http://zotero.org/users/8176000/items/KA8XVWPQ"],"itemData":{"id":"VVB8nvDy/VvJgLVDl","type":"article-journal","container-title":"Nature Ecology &amp; Evolution","DOI":"10.1038/s41559-018-0575-6","ISSN":"2397-334X","issue":"7","journalAbbreviation":"Nat Ecol Evol","language":"en","license":"2018 The Author(s)","note":"Bandiera_abtest: a\nCg_type: Nature Research Journals\nnumber: 7\nPrimary_atype: Research\npublisher: Nature Publishing Group\nSubject_term: Epigenomics;Evolutionary biology;Functional genomics;Zoology\nSubject_term_id: epigenomics;evolutionary-biology;functional-genomics;zoology","page":"1176-1188","source":"www.nature.com","title":"Early metazoan cell type diversity and the evolution of multicellular gene regulation","volume":"2","author":[{"family":"Sebé-Pedrós","given":"Arnau"},{"family":"Chomsky","given":"Elad"},{"family":"Pang","given":"Kevin"},{"family":"Lara-Astiaso","given":"David"},{"family":"Gaiti","given":"Federico"},{"family":"Mukamel","given":"Zohar"},{"family":"Amit","given":"Ido"},{"family":"Hejnol","given":"Andreas"},{"family":"Degnan","given":"Bernard M."},{"family":"Tanay","given":"Amos"}],"issued":{"date-parts":[["2018",7]]}}}],"schema":"https://github.com/citation-style-language/schema/raw/master/csl-citation.json"}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961F46">
        <w:rPr>
          <w:rFonts w:ascii="Times New Roman" w:hAnsi="Times New Roman" w:cs="Times New Roman"/>
          <w:sz w:val="24"/>
          <w:szCs w:val="24"/>
          <w:lang w:val="da-DK"/>
          <w:rPrChange w:id="210" w:author="Luis Guerra" w:date="2023-10-15T11:19:00Z">
            <w:rPr>
              <w:rFonts w:ascii="Times New Roman" w:hAnsi="Times New Roman" w:cs="Times New Roman"/>
              <w:sz w:val="24"/>
              <w:szCs w:val="24"/>
            </w:rPr>
          </w:rPrChange>
        </w:rPr>
        <w:t>(Sebé-Pedrós, Chomsky, et al. 2018)</w:t>
      </w:r>
      <w:r w:rsidR="004B01C8" w:rsidRPr="00086D70">
        <w:rPr>
          <w:rFonts w:ascii="Times New Roman" w:hAnsi="Times New Roman" w:cs="Times New Roman"/>
          <w:sz w:val="24"/>
          <w:szCs w:val="24"/>
        </w:rPr>
        <w:fldChar w:fldCharType="end"/>
      </w:r>
      <w:r w:rsidRPr="00961F46">
        <w:rPr>
          <w:rFonts w:ascii="Times New Roman" w:eastAsia="Times New Roman" w:hAnsi="Times New Roman" w:cs="Times New Roman"/>
          <w:sz w:val="24"/>
          <w:szCs w:val="24"/>
          <w:lang w:val="da-DK"/>
          <w:rPrChange w:id="211" w:author="Luis Guerra" w:date="2023-10-15T11:19:00Z">
            <w:rPr>
              <w:rFonts w:ascii="Times New Roman" w:eastAsia="Times New Roman" w:hAnsi="Times New Roman" w:cs="Times New Roman"/>
              <w:sz w:val="24"/>
              <w:szCs w:val="24"/>
            </w:rPr>
          </w:rPrChange>
        </w:rPr>
        <w:t xml:space="preserve">, the sponge </w:t>
      </w:r>
      <w:r w:rsidRPr="00961F46">
        <w:rPr>
          <w:rFonts w:ascii="Times New Roman" w:eastAsia="Times New Roman" w:hAnsi="Times New Roman" w:cs="Times New Roman"/>
          <w:i/>
          <w:sz w:val="24"/>
          <w:szCs w:val="24"/>
          <w:lang w:val="da-DK"/>
          <w:rPrChange w:id="212" w:author="Luis Guerra" w:date="2023-10-15T11:19:00Z">
            <w:rPr>
              <w:rFonts w:ascii="Times New Roman" w:eastAsia="Times New Roman" w:hAnsi="Times New Roman" w:cs="Times New Roman"/>
              <w:i/>
              <w:sz w:val="24"/>
              <w:szCs w:val="24"/>
            </w:rPr>
          </w:rPrChange>
        </w:rPr>
        <w:t>Amphimedon queenslandica</w:t>
      </w:r>
      <w:r w:rsidRPr="00961F46">
        <w:rPr>
          <w:rFonts w:ascii="Times New Roman" w:eastAsia="Times New Roman" w:hAnsi="Times New Roman" w:cs="Times New Roman"/>
          <w:sz w:val="24"/>
          <w:szCs w:val="24"/>
          <w:lang w:val="da-DK"/>
          <w:rPrChange w:id="213" w:author="Luis Guerra" w:date="2023-10-15T11:19:00Z">
            <w:rPr>
              <w:rFonts w:ascii="Times New Roman" w:eastAsia="Times New Roman" w:hAnsi="Times New Roman" w:cs="Times New Roman"/>
              <w:sz w:val="24"/>
              <w:szCs w:val="24"/>
            </w:rPr>
          </w:rPrChange>
        </w:rPr>
        <w:t xml:space="preserve"> </w:t>
      </w:r>
      <w:r w:rsidR="004B01C8" w:rsidRPr="00086D70">
        <w:rPr>
          <w:rFonts w:ascii="Times New Roman" w:hAnsi="Times New Roman" w:cs="Times New Roman"/>
          <w:sz w:val="24"/>
          <w:szCs w:val="24"/>
        </w:rPr>
        <w:fldChar w:fldCharType="begin"/>
      </w:r>
      <w:r w:rsidR="006F2148" w:rsidRPr="00961F46">
        <w:rPr>
          <w:rFonts w:ascii="Times New Roman" w:hAnsi="Times New Roman" w:cs="Times New Roman"/>
          <w:sz w:val="24"/>
          <w:szCs w:val="24"/>
          <w:lang w:val="da-DK"/>
          <w:rPrChange w:id="214" w:author="Luis Guerra" w:date="2023-10-15T11:19:00Z">
            <w:rPr>
              <w:rFonts w:ascii="Times New Roman" w:hAnsi="Times New Roman" w:cs="Times New Roman"/>
              <w:sz w:val="24"/>
              <w:szCs w:val="24"/>
            </w:rPr>
          </w:rPrChange>
        </w:rPr>
        <w:instrText xml:space="preserve"> ADDIN ZOTERO_ITEM CSL_CITATION {"citationID":"oTGGKxtE","properties":{"formattedCitation":"(Seb\\uc0\\u233{}-Pedr\\uc0\\u243{}s, Chomsky, et al. 2018)","plainCitation":"(Sebé-Pedrós, Chomsky, et al. 2018)","noteIndex":0},"citationItems":[{"id":"4unurlLd/TvQa3KnM","uris":["http://zotero.org/users/8176000/items/KA8XVWPQ"],"itemData":{"id":"VVB8nvDy/VvJgLVDl","type":"article-journal","container-title":"Nature Ecology &amp; Evolution","DOI":"10.1038/s41559-018-0575-6","ISSN":"2397-334X","issue":"7","journalAbbreviation":"Nat Ecol Evol","language":"en","license":"2018 The Author(s)","note":"Bandiera_abtest: a\nCg_type: Nature Research Journals\nnumber: 7\nPrimary_atype: Research\npublisher: Nature Publishing Group\nSubject_term: Epigenomics;Evolutionary biology;Functional genomics;Zoology\nSubject_term_id: epigenomics;evolutionary-biology;functional-genomics;zoology","page":"1176-1188","source":"www.nature.com","title":"Early metazoan cell type diversity and the evolution of multicellular gene regulation","volume":"2","author":[{"family":"Sebé-Pedrós","given":"Arnau"},{"family":"Chomsky","given":"Elad"},{"family":"Pang","given":"Kevin"},{"family":"Lara-Astiaso","given":"David"},{"family":"Gaiti","given":"Federico"},{"family":"Mukamel","given":"Zohar"},{"family":"Amit","given":"Ido"},{"family":"Hejnol","given":"Andreas"},{"family":"Degnan","given":"Bernard M."},{"family":"Tanay","given":"Amos"}],"issued":{"date-parts":[["2018",7]]}}}],"schema":"https://github.com/citation-style-language/schema/raw/master/csl-citation.json"}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961F46">
        <w:rPr>
          <w:rFonts w:ascii="Times New Roman" w:hAnsi="Times New Roman" w:cs="Times New Roman"/>
          <w:sz w:val="24"/>
          <w:szCs w:val="24"/>
          <w:lang w:val="da-DK"/>
          <w:rPrChange w:id="215" w:author="Luis Guerra" w:date="2023-10-15T11:19:00Z">
            <w:rPr>
              <w:rFonts w:ascii="Times New Roman" w:hAnsi="Times New Roman" w:cs="Times New Roman"/>
              <w:sz w:val="24"/>
              <w:szCs w:val="24"/>
            </w:rPr>
          </w:rPrChange>
        </w:rPr>
        <w:t>(Sebé-Pedrós, Chomsky, et al. 2018)</w:t>
      </w:r>
      <w:r w:rsidR="004B01C8" w:rsidRPr="00086D70">
        <w:rPr>
          <w:rFonts w:ascii="Times New Roman" w:hAnsi="Times New Roman" w:cs="Times New Roman"/>
          <w:sz w:val="24"/>
          <w:szCs w:val="24"/>
        </w:rPr>
        <w:fldChar w:fldCharType="end"/>
      </w:r>
      <w:r w:rsidRPr="00961F46">
        <w:rPr>
          <w:rFonts w:ascii="Times New Roman" w:eastAsia="Times New Roman" w:hAnsi="Times New Roman" w:cs="Times New Roman"/>
          <w:sz w:val="24"/>
          <w:szCs w:val="24"/>
          <w:lang w:val="da-DK"/>
          <w:rPrChange w:id="216" w:author="Luis Guerra" w:date="2023-10-15T11:19:00Z">
            <w:rPr>
              <w:rFonts w:ascii="Times New Roman" w:eastAsia="Times New Roman" w:hAnsi="Times New Roman" w:cs="Times New Roman"/>
              <w:sz w:val="24"/>
              <w:szCs w:val="24"/>
            </w:rPr>
          </w:rPrChange>
        </w:rPr>
        <w:t xml:space="preserve">, and the ctenophore </w:t>
      </w:r>
      <w:r w:rsidRPr="00961F46">
        <w:rPr>
          <w:rFonts w:ascii="Times New Roman" w:eastAsia="Times New Roman" w:hAnsi="Times New Roman" w:cs="Times New Roman"/>
          <w:i/>
          <w:sz w:val="24"/>
          <w:szCs w:val="24"/>
          <w:lang w:val="da-DK"/>
          <w:rPrChange w:id="217" w:author="Luis Guerra" w:date="2023-10-15T11:19:00Z">
            <w:rPr>
              <w:rFonts w:ascii="Times New Roman" w:eastAsia="Times New Roman" w:hAnsi="Times New Roman" w:cs="Times New Roman"/>
              <w:i/>
              <w:sz w:val="24"/>
              <w:szCs w:val="24"/>
            </w:rPr>
          </w:rPrChange>
        </w:rPr>
        <w:t>Mnemiopsis leidyi</w:t>
      </w:r>
      <w:r w:rsidRPr="00961F46">
        <w:rPr>
          <w:rFonts w:ascii="Times New Roman" w:eastAsia="Times New Roman" w:hAnsi="Times New Roman" w:cs="Times New Roman"/>
          <w:sz w:val="24"/>
          <w:szCs w:val="24"/>
          <w:lang w:val="da-DK"/>
          <w:rPrChange w:id="218" w:author="Luis Guerra" w:date="2023-10-15T11:19:00Z">
            <w:rPr>
              <w:rFonts w:ascii="Times New Roman" w:eastAsia="Times New Roman" w:hAnsi="Times New Roman" w:cs="Times New Roman"/>
              <w:sz w:val="24"/>
              <w:szCs w:val="24"/>
            </w:rPr>
          </w:rPrChange>
        </w:rPr>
        <w:t xml:space="preserve"> </w:t>
      </w:r>
      <w:r w:rsidR="004B01C8" w:rsidRPr="00086D70">
        <w:rPr>
          <w:rFonts w:ascii="Times New Roman" w:hAnsi="Times New Roman" w:cs="Times New Roman"/>
          <w:sz w:val="24"/>
          <w:szCs w:val="24"/>
        </w:rPr>
        <w:fldChar w:fldCharType="begin"/>
      </w:r>
      <w:r w:rsidR="006F2148" w:rsidRPr="00961F46">
        <w:rPr>
          <w:rFonts w:ascii="Times New Roman" w:hAnsi="Times New Roman" w:cs="Times New Roman"/>
          <w:sz w:val="24"/>
          <w:szCs w:val="24"/>
          <w:lang w:val="da-DK"/>
          <w:rPrChange w:id="219" w:author="Luis Guerra" w:date="2023-10-15T11:19:00Z">
            <w:rPr>
              <w:rFonts w:ascii="Times New Roman" w:hAnsi="Times New Roman" w:cs="Times New Roman"/>
              <w:sz w:val="24"/>
              <w:szCs w:val="24"/>
            </w:rPr>
          </w:rPrChange>
        </w:rPr>
        <w:instrText xml:space="preserve"> ADDIN ZOTERO_ITEM CSL_CITATION {"citation</w:instrText>
      </w:r>
      <w:r w:rsidR="006F2148" w:rsidRPr="00961F46">
        <w:rPr>
          <w:rFonts w:ascii="Times New Roman" w:hAnsi="Times New Roman" w:cs="Times New Roman"/>
          <w:sz w:val="24"/>
          <w:szCs w:val="24"/>
        </w:rPr>
        <w:instrText>ID":"iRfUtMQk","properties":{"formattedCitation":"(Seb\\uc0\\u233{}-Pedr\\uc0\\u243{}s, Chomsky, et al. 2018)","plainCitation":"(Sebé-Pedrós, Chomsky, et al. 2018)","noteIndex":0},"citationItems":[{"id":"4unurlLd/TvQa3KnM","uris":["http://zotero.org/users/8176000/items/KA8XVWPQ"],"itemData":{"id":"VVB8nvDy/VvJgLVDl","type":"article-journal","container-title":"Nature Ecology &amp; Evolution","DOI":"10.1038/s41559-018-0575-6","ISSN":"2397-334X","issue":"7","journalAbbreviation":"Nat Ecol Evol","language":"en","license":"2018 The Author(s)","note":"Bandiera_abtest: a\nCg_type: Nature Research Journals\nnumber: 7\nPrimary_atype: Research\npublisher: Nature Publishing Group\nSubject_term: Epigenomics;Evolutionary biology;Functional genomics;Zoology\nSubject_term_id: epigenomics;evolutionary-biology;functional-genomics;zoology","page":"1176-1188","source":"www.nature.com","title":"Early metazoan cell type diversity and the evolution of multicellular gene regulation","volume":"2","author":[{"family":"Sebé-Pedrós","given":"Arnau"},{"family":"Chomsky","given":"Elad"},{"family":"Pang","given":"Kevin"},{"family":"Lara-Astiaso","given":"David"},{"family":"Gaiti","given":"Federico"},{"family":"Mukamel","given":"Zohar"},{"family":"Amit","given":"Ido"},{"family":"Hejnol","given":"Andreas"},{"family":"Degnan","given":"Bernard M."},{"family":"Tanay","given":"Amos"}],"issued":{"dat</w:instrText>
      </w:r>
      <w:r w:rsidR="006F2148">
        <w:rPr>
          <w:rFonts w:ascii="Times New Roman" w:hAnsi="Times New Roman" w:cs="Times New Roman"/>
          <w:sz w:val="24"/>
          <w:szCs w:val="24"/>
        </w:rPr>
        <w:instrText xml:space="preserve">e-parts":[["2018",7]]}}}],"schema":"https://github.com/citation-style-language/schema/raw/master/csl-citation.json"}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w:t>
      </w:r>
      <w:proofErr w:type="spellStart"/>
      <w:r w:rsidR="004B01C8" w:rsidRPr="00086D70">
        <w:rPr>
          <w:rFonts w:ascii="Times New Roman" w:hAnsi="Times New Roman" w:cs="Times New Roman"/>
          <w:sz w:val="24"/>
          <w:szCs w:val="24"/>
        </w:rPr>
        <w:t>Sebé-Pedrós</w:t>
      </w:r>
      <w:proofErr w:type="spellEnd"/>
      <w:r w:rsidR="004B01C8" w:rsidRPr="00086D70">
        <w:rPr>
          <w:rFonts w:ascii="Times New Roman" w:hAnsi="Times New Roman" w:cs="Times New Roman"/>
          <w:sz w:val="24"/>
          <w:szCs w:val="24"/>
        </w:rPr>
        <w:t>, Chomsky, et al. 2018)</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w:t>
      </w:r>
      <w:r w:rsidR="0078539E">
        <w:rPr>
          <w:rFonts w:ascii="Times New Roman" w:eastAsia="Times New Roman" w:hAnsi="Times New Roman" w:cs="Times New Roman"/>
          <w:sz w:val="24"/>
          <w:szCs w:val="24"/>
        </w:rPr>
        <w:t xml:space="preserve"> </w:t>
      </w:r>
      <w:r w:rsidR="002C44BA">
        <w:rPr>
          <w:rFonts w:ascii="Times New Roman" w:eastAsia="Times New Roman" w:hAnsi="Times New Roman" w:cs="Times New Roman"/>
          <w:sz w:val="24"/>
          <w:szCs w:val="24"/>
        </w:rPr>
        <w:t xml:space="preserve">The details of these </w:t>
      </w:r>
      <w:proofErr w:type="spellStart"/>
      <w:r w:rsidR="002C44BA">
        <w:rPr>
          <w:rFonts w:ascii="Times New Roman" w:eastAsia="Times New Roman" w:hAnsi="Times New Roman" w:cs="Times New Roman"/>
          <w:sz w:val="24"/>
          <w:szCs w:val="24"/>
        </w:rPr>
        <w:t>scRNAseq</w:t>
      </w:r>
      <w:proofErr w:type="spellEnd"/>
      <w:r w:rsidR="002C44BA">
        <w:rPr>
          <w:rFonts w:ascii="Times New Roman" w:eastAsia="Times New Roman" w:hAnsi="Times New Roman" w:cs="Times New Roman"/>
          <w:sz w:val="24"/>
          <w:szCs w:val="24"/>
        </w:rPr>
        <w:t xml:space="preserve"> datasets are summarised in</w:t>
      </w:r>
      <w:r w:rsidR="0078539E">
        <w:rPr>
          <w:rFonts w:ascii="Times New Roman" w:eastAsia="Times New Roman" w:hAnsi="Times New Roman" w:cs="Times New Roman"/>
          <w:sz w:val="24"/>
          <w:szCs w:val="24"/>
        </w:rPr>
        <w:t xml:space="preserve"> Table 3.3</w:t>
      </w:r>
      <w:r w:rsidR="002C44BA">
        <w:rPr>
          <w:rFonts w:ascii="Times New Roman" w:eastAsia="Times New Roman" w:hAnsi="Times New Roman" w:cs="Times New Roman"/>
          <w:sz w:val="24"/>
          <w:szCs w:val="24"/>
        </w:rPr>
        <w:t>.</w:t>
      </w:r>
    </w:p>
    <w:p w14:paraId="0B6A3E7C" w14:textId="77777777" w:rsidR="00D57823" w:rsidRPr="00086D70" w:rsidRDefault="002B567E" w:rsidP="00CA041D">
      <w:pPr>
        <w:spacing w:before="240" w:after="240" w:line="360" w:lineRule="auto"/>
        <w:jc w:val="both"/>
        <w:rPr>
          <w:rFonts w:ascii="Times New Roman" w:eastAsia="Times New Roman" w:hAnsi="Times New Roman" w:cs="Times New Roman"/>
          <w:b/>
          <w:sz w:val="24"/>
          <w:szCs w:val="24"/>
        </w:rPr>
      </w:pPr>
      <w:proofErr w:type="spellStart"/>
      <w:r w:rsidRPr="00086D70">
        <w:rPr>
          <w:rFonts w:ascii="Times New Roman" w:eastAsia="Times New Roman" w:hAnsi="Times New Roman" w:cs="Times New Roman"/>
          <w:b/>
          <w:sz w:val="24"/>
          <w:szCs w:val="24"/>
        </w:rPr>
        <w:t>MetaCell</w:t>
      </w:r>
      <w:proofErr w:type="spellEnd"/>
      <w:r w:rsidRPr="00086D70">
        <w:rPr>
          <w:rFonts w:ascii="Times New Roman" w:eastAsia="Times New Roman" w:hAnsi="Times New Roman" w:cs="Times New Roman"/>
          <w:b/>
          <w:sz w:val="24"/>
          <w:szCs w:val="24"/>
        </w:rPr>
        <w:t xml:space="preserve"> pipeline for clustering cells</w:t>
      </w:r>
    </w:p>
    <w:p w14:paraId="70A3AC77" w14:textId="77777777" w:rsidR="004A573F" w:rsidRDefault="002B567E" w:rsidP="004A573F">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For the search of photoreceptor-like cells in the species of interest, we used the approach of identifying “</w:t>
      </w:r>
      <w:proofErr w:type="spellStart"/>
      <w:r w:rsidRPr="00086D70">
        <w:rPr>
          <w:rFonts w:ascii="Times New Roman" w:eastAsia="Times New Roman" w:hAnsi="Times New Roman" w:cs="Times New Roman"/>
          <w:sz w:val="24"/>
          <w:szCs w:val="24"/>
        </w:rPr>
        <w:t>metacells</w:t>
      </w:r>
      <w:proofErr w:type="spellEnd"/>
      <w:r w:rsidRPr="00086D70">
        <w:rPr>
          <w:rFonts w:ascii="Times New Roman" w:eastAsia="Times New Roman" w:hAnsi="Times New Roman" w:cs="Times New Roman"/>
          <w:sz w:val="24"/>
          <w:szCs w:val="24"/>
        </w:rPr>
        <w:t>” or cell states to account for potential low depth of sequencing in non-model organisms, especially when the dataset is of the whole body.</w:t>
      </w:r>
    </w:p>
    <w:p w14:paraId="4A83E9F5" w14:textId="50F17E99" w:rsidR="00843670" w:rsidRPr="00086D70" w:rsidRDefault="002B567E" w:rsidP="004A573F">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Unique Molecular Identifiers (UMI) count matrices for each species were used as input for an established pipeline using the </w:t>
      </w:r>
      <w:proofErr w:type="spellStart"/>
      <w:r w:rsidRPr="00086D70">
        <w:rPr>
          <w:rFonts w:ascii="Times New Roman" w:eastAsia="Times New Roman" w:hAnsi="Times New Roman" w:cs="Times New Roman"/>
          <w:sz w:val="24"/>
          <w:szCs w:val="24"/>
        </w:rPr>
        <w:t>MetaCell</w:t>
      </w:r>
      <w:proofErr w:type="spellEnd"/>
      <w:r w:rsidRPr="00086D70">
        <w:rPr>
          <w:rFonts w:ascii="Times New Roman" w:eastAsia="Times New Roman" w:hAnsi="Times New Roman" w:cs="Times New Roman"/>
          <w:sz w:val="24"/>
          <w:szCs w:val="24"/>
        </w:rPr>
        <w:t xml:space="preserve"> v0.3.6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{"citationID":"utarYNi1","properties":{"formattedCitation":"(Baran et al. 2019)","plainCitation":"(Baran et al. 2019)","noteIndex":0},"citationItems":[{"id":135,"uris":["http://zotero.org/users/8176000/items/VML54ZHS"],"itemData":{"id":135,"type":"article-journal","abstract":"scRNA-seq profiles each represent a highly partial sample of mRNA molecules from a unique cell that can never be resampled, and robust analysis must separate the sampling effect from biological variance. We describe a methodology for partitioning scRNA-seq datasets into metacells: disjoint and homogenous groups of profiles that could have been resampled from the same cell. Unlike clustering analysis, our algorithm specializes at obtaining granular as opposed to maximal groups. We show how to use metacells as building blocks for complex quantitative transcriptional maps while avoiding data smoothing. Our algorithms are implemented in the MetaCell R/C++ software package.","container-title":"Genome Biology","DOI":"10.1186/s13059-019-1812-2","ISSN":"1474-760X","issue":"1","journalAbbreviation":"Genome Biology","page":"206","source":"BioMed Central","title":"MetaCell: analysis of single-cell RNA-seq data using K-nn graph partitions","title-short":"MetaCell","volume":"20","author":[{"family":"Baran","given":"Yael"},{"family":"Bercovich","given":"Akhiad"},{"family":"Sebe-Pedros","given":"Arnau"},{"family":"Lubling","given":"Yaniv"},{"family":"Giladi","given":"Amir"},{"family":"Chomsky","given":"Elad"},{"family":"Meir","given":"Zohar"},{"family":"Hoichman","given":"Michael"},{"family":"Lifshitz","given":"Aviezer"},{"family":"Tanay","given":"Amos"}],"issued":{"date-parts":[["2019",10,11]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(Baran et al. 2019)</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R package, as described on </w:t>
      </w:r>
      <w:proofErr w:type="spellStart"/>
      <w:r w:rsidRPr="00086D70">
        <w:rPr>
          <w:rFonts w:ascii="Times New Roman" w:eastAsia="Times New Roman" w:hAnsi="Times New Roman" w:cs="Times New Roman"/>
          <w:sz w:val="24"/>
          <w:szCs w:val="24"/>
        </w:rPr>
        <w:t>MetaCell</w:t>
      </w:r>
      <w:proofErr w:type="spellEnd"/>
      <w:r w:rsidRPr="00086D70">
        <w:rPr>
          <w:rFonts w:ascii="Times New Roman" w:eastAsia="Times New Roman" w:hAnsi="Times New Roman" w:cs="Times New Roman"/>
          <w:sz w:val="24"/>
          <w:szCs w:val="24"/>
        </w:rPr>
        <w:t xml:space="preserve"> GitHub</w:t>
      </w:r>
      <w:r w:rsidR="009B4EEE">
        <w:rPr>
          <w:rFonts w:ascii="Times New Roman" w:eastAsia="Times New Roman" w:hAnsi="Times New Roman" w:cs="Times New Roman"/>
          <w:sz w:val="24"/>
          <w:szCs w:val="24"/>
        </w:rPr>
        <w:t xml:space="preserve"> (</w:t>
      </w:r>
      <w:proofErr w:type="spellStart"/>
      <w:r w:rsidR="00766A38">
        <w:fldChar w:fldCharType="begin"/>
      </w:r>
      <w:r w:rsidR="00766A38">
        <w:instrText>HYPERLINK "https://tanaylab.github.io/metacell/articles/d-amphimedon.html"</w:instrText>
      </w:r>
      <w:r w:rsidR="00766A38">
        <w:fldChar w:fldCharType="separate"/>
      </w:r>
      <w:r w:rsidR="009B4EEE">
        <w:rPr>
          <w:rStyle w:val="Hyperlink"/>
        </w:rPr>
        <w:t>Analyzing</w:t>
      </w:r>
      <w:proofErr w:type="spellEnd"/>
      <w:r w:rsidR="009B4EEE">
        <w:rPr>
          <w:rStyle w:val="Hyperlink"/>
        </w:rPr>
        <w:t xml:space="preserve"> whole-organism </w:t>
      </w:r>
      <w:proofErr w:type="spellStart"/>
      <w:r w:rsidR="009B4EEE">
        <w:rPr>
          <w:rStyle w:val="Hyperlink"/>
        </w:rPr>
        <w:t>scRNA-seq</w:t>
      </w:r>
      <w:proofErr w:type="spellEnd"/>
      <w:r w:rsidR="009B4EEE">
        <w:rPr>
          <w:rStyle w:val="Hyperlink"/>
        </w:rPr>
        <w:t xml:space="preserve"> data with </w:t>
      </w:r>
      <w:proofErr w:type="spellStart"/>
      <w:r w:rsidR="009B4EEE">
        <w:rPr>
          <w:rStyle w:val="Hyperlink"/>
        </w:rPr>
        <w:t>metacell</w:t>
      </w:r>
      <w:proofErr w:type="spellEnd"/>
      <w:r w:rsidR="009B4EEE">
        <w:rPr>
          <w:rStyle w:val="Hyperlink"/>
        </w:rPr>
        <w:t xml:space="preserve"> • </w:t>
      </w:r>
      <w:proofErr w:type="spellStart"/>
      <w:r w:rsidR="009B4EEE">
        <w:rPr>
          <w:rStyle w:val="Hyperlink"/>
        </w:rPr>
        <w:t>metacell</w:t>
      </w:r>
      <w:proofErr w:type="spellEnd"/>
      <w:r w:rsidR="009B4EEE">
        <w:rPr>
          <w:rStyle w:val="Hyperlink"/>
        </w:rPr>
        <w:t xml:space="preserve"> (tanaylab.github.io)</w:t>
      </w:r>
      <w:r w:rsidR="00766A38">
        <w:rPr>
          <w:rStyle w:val="Hyperlink"/>
        </w:rPr>
        <w:fldChar w:fldCharType="end"/>
      </w:r>
      <w:r w:rsidR="009B4EEE">
        <w:t>.</w:t>
      </w:r>
      <w:r w:rsidRPr="00086D70">
        <w:rPr>
          <w:rFonts w:ascii="Times New Roman" w:eastAsia="Times New Roman" w:hAnsi="Times New Roman" w:cs="Times New Roman"/>
          <w:sz w:val="24"/>
          <w:szCs w:val="24"/>
        </w:rPr>
        <w:t xml:space="preserve"> Once the </w:t>
      </w:r>
      <w:proofErr w:type="spellStart"/>
      <w:r w:rsidRPr="00086D70">
        <w:rPr>
          <w:rFonts w:ascii="Times New Roman" w:eastAsia="Times New Roman" w:hAnsi="Times New Roman" w:cs="Times New Roman"/>
          <w:sz w:val="24"/>
          <w:szCs w:val="24"/>
        </w:rPr>
        <w:t>metacells</w:t>
      </w:r>
      <w:proofErr w:type="spellEnd"/>
      <w:r w:rsidRPr="00086D70">
        <w:rPr>
          <w:rFonts w:ascii="Times New Roman" w:eastAsia="Times New Roman" w:hAnsi="Times New Roman" w:cs="Times New Roman"/>
          <w:sz w:val="24"/>
          <w:szCs w:val="24"/>
        </w:rPr>
        <w:t xml:space="preserve"> were computed, </w:t>
      </w:r>
      <w:r w:rsidRPr="003173FC">
        <w:rPr>
          <w:rFonts w:ascii="Times New Roman" w:eastAsia="Times New Roman" w:hAnsi="Times New Roman" w:cs="Times New Roman"/>
          <w:sz w:val="24"/>
          <w:szCs w:val="24"/>
        </w:rPr>
        <w:t xml:space="preserve">heatmaps for all the species-specific phototransduction markers were generated to visualise which </w:t>
      </w:r>
      <w:proofErr w:type="spellStart"/>
      <w:r w:rsidRPr="003173FC">
        <w:rPr>
          <w:rFonts w:ascii="Times New Roman" w:eastAsia="Times New Roman" w:hAnsi="Times New Roman" w:cs="Times New Roman"/>
          <w:sz w:val="24"/>
          <w:szCs w:val="24"/>
        </w:rPr>
        <w:t>metacells</w:t>
      </w:r>
      <w:proofErr w:type="spellEnd"/>
      <w:r w:rsidRPr="003173FC">
        <w:rPr>
          <w:rFonts w:ascii="Times New Roman" w:eastAsia="Times New Roman" w:hAnsi="Times New Roman" w:cs="Times New Roman"/>
          <w:sz w:val="24"/>
          <w:szCs w:val="24"/>
        </w:rPr>
        <w:t xml:space="preserve"> were overexpressing them and indeed whether they were co-expressed in the same </w:t>
      </w:r>
      <w:proofErr w:type="spellStart"/>
      <w:r w:rsidRPr="003173FC">
        <w:rPr>
          <w:rFonts w:ascii="Times New Roman" w:eastAsia="Times New Roman" w:hAnsi="Times New Roman" w:cs="Times New Roman"/>
          <w:sz w:val="24"/>
          <w:szCs w:val="24"/>
        </w:rPr>
        <w:t>metacell</w:t>
      </w:r>
      <w:proofErr w:type="spellEnd"/>
      <w:r w:rsidRPr="003173FC">
        <w:rPr>
          <w:rFonts w:ascii="Times New Roman" w:eastAsia="Times New Roman" w:hAnsi="Times New Roman" w:cs="Times New Roman"/>
          <w:sz w:val="24"/>
          <w:szCs w:val="24"/>
        </w:rPr>
        <w:t>. To better visualise the situation for single genes, we also generated bar plots with the log fold change values (</w:t>
      </w:r>
      <w:proofErr w:type="spellStart"/>
      <w:r w:rsidRPr="003173FC">
        <w:rPr>
          <w:rFonts w:ascii="Times New Roman" w:eastAsia="Times New Roman" w:hAnsi="Times New Roman" w:cs="Times New Roman"/>
          <w:sz w:val="24"/>
          <w:szCs w:val="24"/>
        </w:rPr>
        <w:t>lfp</w:t>
      </w:r>
      <w:proofErr w:type="spellEnd"/>
      <w:r w:rsidRPr="003173FC">
        <w:rPr>
          <w:rFonts w:ascii="Times New Roman" w:eastAsia="Times New Roman" w:hAnsi="Times New Roman" w:cs="Times New Roman"/>
          <w:sz w:val="24"/>
          <w:szCs w:val="24"/>
        </w:rPr>
        <w:t xml:space="preserve">) of each gene in each </w:t>
      </w:r>
      <w:proofErr w:type="spellStart"/>
      <w:r w:rsidRPr="003173FC">
        <w:rPr>
          <w:rFonts w:ascii="Times New Roman" w:eastAsia="Times New Roman" w:hAnsi="Times New Roman" w:cs="Times New Roman"/>
          <w:sz w:val="24"/>
          <w:szCs w:val="24"/>
        </w:rPr>
        <w:t>metacell</w:t>
      </w:r>
      <w:proofErr w:type="spellEnd"/>
      <w:r w:rsidRPr="003173FC">
        <w:rPr>
          <w:rFonts w:ascii="Times New Roman" w:eastAsia="Times New Roman" w:hAnsi="Times New Roman" w:cs="Times New Roman"/>
          <w:sz w:val="24"/>
          <w:szCs w:val="24"/>
        </w:rPr>
        <w:t xml:space="preserve"> and 2D graphs with the expression of single genes mapped into the </w:t>
      </w:r>
      <w:proofErr w:type="spellStart"/>
      <w:r w:rsidRPr="003173FC">
        <w:rPr>
          <w:rFonts w:ascii="Times New Roman" w:eastAsia="Times New Roman" w:hAnsi="Times New Roman" w:cs="Times New Roman"/>
          <w:sz w:val="24"/>
          <w:szCs w:val="24"/>
        </w:rPr>
        <w:t>metacells</w:t>
      </w:r>
      <w:proofErr w:type="spellEnd"/>
      <w:r w:rsidRPr="003173FC">
        <w:rPr>
          <w:rFonts w:ascii="Times New Roman" w:eastAsia="Times New Roman" w:hAnsi="Times New Roman" w:cs="Times New Roman"/>
          <w:sz w:val="24"/>
          <w:szCs w:val="24"/>
        </w:rPr>
        <w:t xml:space="preserve"> 2D </w:t>
      </w:r>
      <w:r w:rsidRPr="00766A38">
        <w:rPr>
          <w:rFonts w:ascii="Times New Roman" w:eastAsia="Times New Roman" w:hAnsi="Times New Roman" w:cs="Times New Roman"/>
          <w:sz w:val="24"/>
          <w:szCs w:val="24"/>
        </w:rPr>
        <w:t>graph</w:t>
      </w:r>
      <w:r w:rsidR="00B2256F" w:rsidRPr="00766A38">
        <w:rPr>
          <w:rFonts w:ascii="Times New Roman" w:eastAsia="Times New Roman" w:hAnsi="Times New Roman" w:cs="Times New Roman"/>
          <w:sz w:val="24"/>
          <w:szCs w:val="24"/>
        </w:rPr>
        <w:t xml:space="preserve"> (s</w:t>
      </w:r>
      <w:r w:rsidR="00D0547E" w:rsidRPr="00766A38">
        <w:rPr>
          <w:rFonts w:ascii="Times New Roman" w:eastAsia="Times New Roman" w:hAnsi="Times New Roman" w:cs="Times New Roman"/>
          <w:sz w:val="24"/>
          <w:szCs w:val="24"/>
        </w:rPr>
        <w:t xml:space="preserve">ee </w:t>
      </w:r>
      <w:r w:rsidR="00817945" w:rsidRPr="00766A38">
        <w:rPr>
          <w:rFonts w:ascii="Times New Roman" w:eastAsia="Times New Roman" w:hAnsi="Times New Roman" w:cs="Times New Roman"/>
          <w:sz w:val="24"/>
          <w:szCs w:val="24"/>
        </w:rPr>
        <w:t>s</w:t>
      </w:r>
      <w:r w:rsidR="00D0547E" w:rsidRPr="00766A38">
        <w:rPr>
          <w:rFonts w:ascii="Times New Roman" w:eastAsia="Times New Roman" w:hAnsi="Times New Roman" w:cs="Times New Roman"/>
          <w:sz w:val="24"/>
          <w:szCs w:val="24"/>
        </w:rPr>
        <w:t xml:space="preserve">upplementary </w:t>
      </w:r>
      <w:r w:rsidR="00817945" w:rsidRPr="00766A38">
        <w:rPr>
          <w:rFonts w:ascii="Times New Roman" w:eastAsia="Times New Roman" w:hAnsi="Times New Roman" w:cs="Times New Roman"/>
          <w:sz w:val="24"/>
          <w:szCs w:val="24"/>
        </w:rPr>
        <w:t>f</w:t>
      </w:r>
      <w:r w:rsidR="00D0547E" w:rsidRPr="00766A38">
        <w:rPr>
          <w:rFonts w:ascii="Times New Roman" w:eastAsia="Times New Roman" w:hAnsi="Times New Roman" w:cs="Times New Roman"/>
          <w:sz w:val="24"/>
          <w:szCs w:val="24"/>
        </w:rPr>
        <w:t>igures on GitHub</w:t>
      </w:r>
      <w:r w:rsidR="00B2256F" w:rsidRPr="00766A38">
        <w:rPr>
          <w:rFonts w:ascii="Times New Roman" w:eastAsia="Times New Roman" w:hAnsi="Times New Roman" w:cs="Times New Roman"/>
          <w:sz w:val="24"/>
          <w:szCs w:val="24"/>
        </w:rPr>
        <w:t>)</w:t>
      </w:r>
      <w:r w:rsidR="00D0547E" w:rsidRPr="00766A38">
        <w:rPr>
          <w:rFonts w:ascii="Times New Roman" w:eastAsia="Times New Roman" w:hAnsi="Times New Roman" w:cs="Times New Roman"/>
          <w:sz w:val="24"/>
          <w:szCs w:val="24"/>
        </w:rPr>
        <w:t xml:space="preserve">. </w:t>
      </w:r>
      <w:r w:rsidRPr="00766A38">
        <w:rPr>
          <w:rFonts w:ascii="Times New Roman" w:eastAsia="Times New Roman" w:hAnsi="Times New Roman" w:cs="Times New Roman"/>
          <w:sz w:val="24"/>
          <w:szCs w:val="24"/>
        </w:rPr>
        <w:t xml:space="preserve">Finally, complete lists of </w:t>
      </w:r>
      <w:proofErr w:type="spellStart"/>
      <w:r w:rsidRPr="00766A38">
        <w:rPr>
          <w:rFonts w:ascii="Times New Roman" w:eastAsia="Times New Roman" w:hAnsi="Times New Roman" w:cs="Times New Roman"/>
          <w:sz w:val="24"/>
          <w:szCs w:val="24"/>
        </w:rPr>
        <w:t>lfp</w:t>
      </w:r>
      <w:proofErr w:type="spellEnd"/>
      <w:r w:rsidRPr="00766A38">
        <w:rPr>
          <w:rFonts w:ascii="Times New Roman" w:eastAsia="Times New Roman" w:hAnsi="Times New Roman" w:cs="Times New Roman"/>
          <w:sz w:val="24"/>
          <w:szCs w:val="24"/>
        </w:rPr>
        <w:t xml:space="preserve"> values for all genes in all </w:t>
      </w:r>
      <w:proofErr w:type="spellStart"/>
      <w:r w:rsidRPr="00766A38">
        <w:rPr>
          <w:rFonts w:ascii="Times New Roman" w:eastAsia="Times New Roman" w:hAnsi="Times New Roman" w:cs="Times New Roman"/>
          <w:sz w:val="24"/>
          <w:szCs w:val="24"/>
        </w:rPr>
        <w:t>metacells</w:t>
      </w:r>
      <w:proofErr w:type="spellEnd"/>
      <w:r w:rsidRPr="00766A38">
        <w:rPr>
          <w:rFonts w:ascii="Times New Roman" w:eastAsia="Times New Roman" w:hAnsi="Times New Roman" w:cs="Times New Roman"/>
          <w:sz w:val="24"/>
          <w:szCs w:val="24"/>
        </w:rPr>
        <w:t xml:space="preserve"> for each species were extracted for downstream analysis.</w:t>
      </w:r>
      <w:r w:rsidR="00484339" w:rsidRPr="00766A38">
        <w:rPr>
          <w:rFonts w:ascii="Times New Roman" w:eastAsia="Times New Roman" w:hAnsi="Times New Roman" w:cs="Times New Roman"/>
          <w:sz w:val="24"/>
          <w:szCs w:val="24"/>
        </w:rPr>
        <w:t xml:space="preserve"> See </w:t>
      </w:r>
      <w:proofErr w:type="spellStart"/>
      <w:r w:rsidR="00484339" w:rsidRPr="00766A38">
        <w:rPr>
          <w:rFonts w:ascii="Times New Roman" w:eastAsia="Times New Roman" w:hAnsi="Times New Roman" w:cs="Times New Roman"/>
          <w:sz w:val="24"/>
          <w:szCs w:val="24"/>
        </w:rPr>
        <w:t>metacell</w:t>
      </w:r>
      <w:proofErr w:type="spellEnd"/>
      <w:r w:rsidR="00484339" w:rsidRPr="00766A38">
        <w:rPr>
          <w:rFonts w:ascii="Times New Roman" w:eastAsia="Times New Roman" w:hAnsi="Times New Roman" w:cs="Times New Roman"/>
          <w:sz w:val="24"/>
          <w:szCs w:val="24"/>
        </w:rPr>
        <w:t xml:space="preserve"> scripts </w:t>
      </w:r>
      <w:r w:rsidR="000446AB" w:rsidRPr="00766A38">
        <w:rPr>
          <w:rFonts w:ascii="Times New Roman" w:eastAsia="Times New Roman" w:hAnsi="Times New Roman" w:cs="Times New Roman"/>
          <w:sz w:val="24"/>
          <w:szCs w:val="24"/>
        </w:rPr>
        <w:t xml:space="preserve">on GitHub </w:t>
      </w:r>
      <w:r w:rsidR="00484339" w:rsidRPr="00766A38">
        <w:rPr>
          <w:rFonts w:ascii="Times New Roman" w:eastAsia="Times New Roman" w:hAnsi="Times New Roman" w:cs="Times New Roman"/>
          <w:sz w:val="24"/>
          <w:szCs w:val="24"/>
        </w:rPr>
        <w:t>for each species to reproduce</w:t>
      </w:r>
      <w:r w:rsidR="00A943D8" w:rsidRPr="00766A38">
        <w:rPr>
          <w:rFonts w:ascii="Times New Roman" w:eastAsia="Times New Roman" w:hAnsi="Times New Roman" w:cs="Times New Roman"/>
          <w:sz w:val="24"/>
          <w:szCs w:val="24"/>
        </w:rPr>
        <w:t xml:space="preserve"> these gene lists as well as</w:t>
      </w:r>
      <w:r w:rsidR="00484339" w:rsidRPr="00766A38">
        <w:rPr>
          <w:rFonts w:ascii="Times New Roman" w:eastAsia="Times New Roman" w:hAnsi="Times New Roman" w:cs="Times New Roman"/>
          <w:sz w:val="24"/>
          <w:szCs w:val="24"/>
        </w:rPr>
        <w:t xml:space="preserve"> the </w:t>
      </w:r>
      <w:r w:rsidR="00A943D8" w:rsidRPr="00766A38">
        <w:rPr>
          <w:rFonts w:ascii="Times New Roman" w:eastAsia="Times New Roman" w:hAnsi="Times New Roman" w:cs="Times New Roman"/>
          <w:sz w:val="24"/>
          <w:szCs w:val="24"/>
        </w:rPr>
        <w:t>f</w:t>
      </w:r>
      <w:r w:rsidR="00484339" w:rsidRPr="00766A38">
        <w:rPr>
          <w:rFonts w:ascii="Times New Roman" w:eastAsia="Times New Roman" w:hAnsi="Times New Roman" w:cs="Times New Roman"/>
          <w:sz w:val="24"/>
          <w:szCs w:val="24"/>
        </w:rPr>
        <w:t>igures</w:t>
      </w:r>
      <w:r w:rsidR="00A943D8" w:rsidRPr="00766A38">
        <w:rPr>
          <w:rFonts w:ascii="Times New Roman" w:eastAsia="Times New Roman" w:hAnsi="Times New Roman" w:cs="Times New Roman"/>
          <w:sz w:val="24"/>
          <w:szCs w:val="24"/>
        </w:rPr>
        <w:t>.</w:t>
      </w:r>
    </w:p>
    <w:p w14:paraId="0B6A3E7F" w14:textId="77777777" w:rsidR="00D57823" w:rsidRPr="00086D70" w:rsidRDefault="002B567E" w:rsidP="00CA041D">
      <w:pPr>
        <w:spacing w:before="240" w:after="240" w:line="360" w:lineRule="auto"/>
        <w:jc w:val="both"/>
        <w:rPr>
          <w:rFonts w:ascii="Times New Roman" w:eastAsia="Times New Roman" w:hAnsi="Times New Roman" w:cs="Times New Roman"/>
          <w:b/>
          <w:i/>
          <w:sz w:val="24"/>
          <w:szCs w:val="24"/>
        </w:rPr>
      </w:pPr>
      <w:r w:rsidRPr="00086D70">
        <w:rPr>
          <w:rFonts w:ascii="Times New Roman" w:eastAsia="Times New Roman" w:hAnsi="Times New Roman" w:cs="Times New Roman"/>
          <w:b/>
          <w:sz w:val="24"/>
          <w:szCs w:val="24"/>
        </w:rPr>
        <w:lastRenderedPageBreak/>
        <w:t xml:space="preserve">Identification of photoreceptor </w:t>
      </w:r>
      <w:proofErr w:type="spellStart"/>
      <w:r w:rsidRPr="00086D70">
        <w:rPr>
          <w:rFonts w:ascii="Times New Roman" w:eastAsia="Times New Roman" w:hAnsi="Times New Roman" w:cs="Times New Roman"/>
          <w:b/>
          <w:sz w:val="24"/>
          <w:szCs w:val="24"/>
        </w:rPr>
        <w:t>metacells</w:t>
      </w:r>
      <w:proofErr w:type="spellEnd"/>
      <w:r w:rsidRPr="00086D70">
        <w:rPr>
          <w:rFonts w:ascii="Times New Roman" w:eastAsia="Times New Roman" w:hAnsi="Times New Roman" w:cs="Times New Roman"/>
          <w:b/>
          <w:sz w:val="24"/>
          <w:szCs w:val="24"/>
        </w:rPr>
        <w:t xml:space="preserve"> in the model organisms </w:t>
      </w:r>
      <w:r w:rsidRPr="00086D70">
        <w:rPr>
          <w:rFonts w:ascii="Times New Roman" w:eastAsia="Times New Roman" w:hAnsi="Times New Roman" w:cs="Times New Roman"/>
          <w:b/>
          <w:i/>
          <w:sz w:val="24"/>
          <w:szCs w:val="24"/>
        </w:rPr>
        <w:t>D. melanogaster</w:t>
      </w:r>
      <w:r w:rsidRPr="00086D70">
        <w:rPr>
          <w:rFonts w:ascii="Times New Roman" w:eastAsia="Times New Roman" w:hAnsi="Times New Roman" w:cs="Times New Roman"/>
          <w:b/>
          <w:sz w:val="24"/>
          <w:szCs w:val="24"/>
        </w:rPr>
        <w:t xml:space="preserve">, </w:t>
      </w:r>
      <w:r w:rsidRPr="00086D70">
        <w:rPr>
          <w:rFonts w:ascii="Times New Roman" w:eastAsia="Times New Roman" w:hAnsi="Times New Roman" w:cs="Times New Roman"/>
          <w:b/>
          <w:i/>
          <w:sz w:val="24"/>
          <w:szCs w:val="24"/>
        </w:rPr>
        <w:t>H. sapiens</w:t>
      </w:r>
      <w:r w:rsidRPr="00086D70">
        <w:rPr>
          <w:rFonts w:ascii="Times New Roman" w:eastAsia="Times New Roman" w:hAnsi="Times New Roman" w:cs="Times New Roman"/>
          <w:b/>
          <w:sz w:val="24"/>
          <w:szCs w:val="24"/>
        </w:rPr>
        <w:t xml:space="preserve"> and </w:t>
      </w:r>
      <w:r w:rsidRPr="00086D70">
        <w:rPr>
          <w:rFonts w:ascii="Times New Roman" w:eastAsia="Times New Roman" w:hAnsi="Times New Roman" w:cs="Times New Roman"/>
          <w:b/>
          <w:i/>
          <w:sz w:val="24"/>
          <w:szCs w:val="24"/>
        </w:rPr>
        <w:t>M. musculus</w:t>
      </w:r>
    </w:p>
    <w:p w14:paraId="0B6A3E80" w14:textId="162DEC2A" w:rsidR="00D57823" w:rsidRPr="00086D70" w:rsidRDefault="002B567E" w:rsidP="00CA041D">
      <w:pPr>
        <w:spacing w:before="240" w:after="240"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As a first step, we tested our pipeline on model organisms to determine whether photoreceptor cells (PRCs) could reliably be identified. </w:t>
      </w:r>
      <w:r w:rsidRPr="00086D70">
        <w:rPr>
          <w:rFonts w:ascii="Times New Roman" w:eastAsia="Times New Roman" w:hAnsi="Times New Roman" w:cs="Times New Roman"/>
          <w:i/>
          <w:sz w:val="24"/>
          <w:szCs w:val="24"/>
        </w:rPr>
        <w:t xml:space="preserve">D. </w:t>
      </w:r>
      <w:proofErr w:type="spellStart"/>
      <w:r w:rsidRPr="00086D70">
        <w:rPr>
          <w:rFonts w:ascii="Times New Roman" w:eastAsia="Times New Roman" w:hAnsi="Times New Roman" w:cs="Times New Roman"/>
          <w:i/>
          <w:sz w:val="24"/>
          <w:szCs w:val="24"/>
        </w:rPr>
        <w:t>melangoster</w:t>
      </w:r>
      <w:proofErr w:type="spellEnd"/>
      <w:r w:rsidRPr="00086D70">
        <w:rPr>
          <w:rFonts w:ascii="Times New Roman" w:eastAsia="Times New Roman" w:hAnsi="Times New Roman" w:cs="Times New Roman"/>
          <w:sz w:val="24"/>
          <w:szCs w:val="24"/>
        </w:rPr>
        <w:t xml:space="preserve"> rhabdomeric phototransduction genes were used to pinpoint a rhabdomeric PRC profile; and ciliary phototransduction genes of </w:t>
      </w:r>
      <w:r w:rsidRPr="00086D70">
        <w:rPr>
          <w:rFonts w:ascii="Times New Roman" w:eastAsia="Times New Roman" w:hAnsi="Times New Roman" w:cs="Times New Roman"/>
          <w:i/>
          <w:sz w:val="24"/>
          <w:szCs w:val="24"/>
        </w:rPr>
        <w:t>H. sapiens</w:t>
      </w:r>
      <w:r w:rsidRPr="00086D70">
        <w:rPr>
          <w:rFonts w:ascii="Times New Roman" w:eastAsia="Times New Roman" w:hAnsi="Times New Roman" w:cs="Times New Roman"/>
          <w:sz w:val="24"/>
          <w:szCs w:val="24"/>
        </w:rPr>
        <w:t xml:space="preserve"> and </w:t>
      </w:r>
      <w:r w:rsidRPr="00086D70">
        <w:rPr>
          <w:rFonts w:ascii="Times New Roman" w:eastAsia="Times New Roman" w:hAnsi="Times New Roman" w:cs="Times New Roman"/>
          <w:i/>
          <w:sz w:val="24"/>
          <w:szCs w:val="24"/>
        </w:rPr>
        <w:t>M. musculus</w:t>
      </w:r>
      <w:r w:rsidRPr="00086D70">
        <w:rPr>
          <w:rFonts w:ascii="Times New Roman" w:eastAsia="Times New Roman" w:hAnsi="Times New Roman" w:cs="Times New Roman"/>
          <w:sz w:val="24"/>
          <w:szCs w:val="24"/>
        </w:rPr>
        <w:t xml:space="preserve"> were used to identify ciliary-type PRCs. In the case of human and mouse, since it has been proposed that OPN4 (melanopsin) expressing cells, such as retinal ganglion cells, of vertebrates are homologous to rhabdomeric PRCs</w:t>
      </w:r>
      <w:r w:rsidR="00A36B8A">
        <w:rPr>
          <w:rFonts w:ascii="Times New Roman" w:eastAsia="Times New Roman" w:hAnsi="Times New Roman" w:cs="Times New Roman"/>
          <w:sz w:val="24"/>
          <w:szCs w:val="24"/>
        </w:rPr>
        <w:t xml:space="preserve"> </w:t>
      </w:r>
      <w:r w:rsidR="002829D8">
        <w:rPr>
          <w:rFonts w:ascii="Times New Roman" w:eastAsia="Times New Roman" w:hAnsi="Times New Roman" w:cs="Times New Roman"/>
          <w:sz w:val="24"/>
          <w:szCs w:val="24"/>
        </w:rPr>
        <w:fldChar w:fldCharType="begin"/>
      </w:r>
      <w:r w:rsidR="002829D8">
        <w:rPr>
          <w:rFonts w:ascii="Times New Roman" w:eastAsia="Times New Roman" w:hAnsi="Times New Roman" w:cs="Times New Roman"/>
          <w:sz w:val="24"/>
          <w:szCs w:val="24"/>
        </w:rPr>
        <w:instrText xml:space="preserve"> ADDIN ZOTERO_ITEM CSL_CITATION {"citationID":"RxC6SShX","properties":{"formattedCitation":"(Provencio et al. 2000; Hattar et al. 2002; Arendt 2003; Rollag et al. 2003; Fu et al. 2005)","plainCitation":"(Provencio et al. 2000; Hattar et al. 2002; Arendt 2003; Rollag et al. 2003; Fu et al. 2005)","noteIndex":0},"citationItems":[{"id":871,"uris":["http://zotero.org/users/8176000/items/M7BL6PWB"],"itemData":{"id":871,"type":"article-journal","abstract":"Here we report the identification of a novel human opsin, melanopsin, that is expressed in cells of the mammalian inner retina. The human melanopsin gene consists of 10 exons and is mapped to chromosome 10q22. This chromosomal localization and gene structure differs significantly from that of other human opsins that typically have four to seven exons. A survey of 26 anatomical sites indicates that, in humans, melanopsin is expressed only in the eye. In situ hybridization histochemistry shows that melanopsin expression is restricted to cells within the ganglion and amacrine cell layers of the primate and murine retinas. Notably, expression is not observed in retinal photoreceptor cells, the opsin-containing cells of the outer retina that initiate vision. The unique inner retinal localization of melanopsin suggests that it is not involved in image formation but rather may mediate nonvisual photoreceptive tasks, such as the regulation of circadian rhythms and the acute suppression of pineal melatonin. The anatomical distribution of melanopsin-positive retinal cells is similar to the pattern of cells known to project from the retina to the suprachiasmatic nuclei of the hypothalamus, a primary circadian pacemaker.","container-title":"Journal of Neuroscience","DOI":"10.1523/JNEUROSCI.20-02-00600.2000","ISSN":"0270-6474, 1529-2401","issue":"2","journalAbbreviation":"J. Neurosci.","language":"en","license":"Copyright © 2000 Society for Neuroscience","note":"publisher: Society for Neuroscience\nsection: ARTICLE\nPMID: 10632589","page":"600-605","source":"www.jneurosci.org","title":"A Novel Human Opsin in the Inner Retina","volume":"20","author":[{"family":"Provencio","given":"Ignacio"},{"family":"Rodriguez","given":"Ignacio R."},{"family":"Jiang","given":"Guisen"},{"family":"Hayes","given":"William Pär"},{"family":"Moreira","given":"Ernesto F."},{"family":"Rollag","given":"Mark D."}],"issued":{"date-parts":[["2000",1,15]]}}},{"id":373,"uris":["http://zotero.org/users/8176000/items/YJTYGX3E"],"itemData":{"id":373,"type":"article-journal","abstract":"The primary circadian pacemaker, in the suprachiasmatic nucleus (SCN) of the mammalian brain, is photoentrained by light signals from the eyes through the retinohypothalamic tract. Retinal rod and cone cells are not required for photoentrainment. Recent evidence suggests that the entraining photoreceptors are retinal ganglion cells (RGCs) that project to the SCN. The visual pigment for this photoreceptor may be melanopsin, an opsin-like protein whose coding messenger RNA is found in a subset of mammalian RGCs. By cloning rat melanopsin and generating specific antibodies, we show that melanopsin is present in cell bodies, dendrites, and proximal axonal segments of a subset of rat RGCs. In mice heterozygous for tau-lacZ targeted to the melanopsin gene locus, beta-galactosidase-positive RGC axons projected to the SCN and other brain nuclei involved in circadian photoentrainment or the pupillary light reflex. Rat RGCs that exhibited intrinsic photosensitivity invariably expressed melanopsin. Hence, melanopsin is most likely the visual pigment of phototransducing RGCs that set the circadian clock and initiate other non-image-forming visual functions.","container-title":"Science (New York, N.Y.)","DOI":"10.1126/science.1069609","ISSN":"1095-9203","issue":"5557","journalAbbreviation":"Science","language":"eng","note":"PMID: 11834834\nPMCID: PMC2885915","page":"1065-1070","source":"PubMed","title":"Melanopsin-containing retinal ganglion cells: architecture, projections, and intrinsic photosensitivity","title-short":"Melanopsin-containing retinal ganglion cells","volume":"295","author":[{"family":"Hattar","given":"S."},{"family":"Liao","given":"H. W."},{"family":"Takao","given":"M."},{"family":"Berson","given":"D. M."},{"family":"Yau","given":"K. W."}],"issued":{"date-parts":[["2002",2,8]]}}},{"id":361,"uris":["http://zotero.org/users/8176000/items/NZIDMZ9V"],"itemData":{"id":361,"type":"article-journal","abstract":"The evolution of the eye is a matter of debate ever since Darwin's Origin of Species. While morphological comparisons of eye anatomy and photoreceptor cell types led to the view that animal eyes evolved multiple times independently, the molecular conservation of the pax6 eye-specifying cascade has indicated the contrary - that animal eyes evolved from a common, simple precursor, the proto-eye. Morphological and molecular comparative approaches are combined here in a novel Evo-Devo approach, the molecular comparison of cell types (\"comparative molecular cell biology\"). In the eye, the various types of photoreceptor cells, as well as pigment and lens cells, each require distinct combinations of specifying transcription factors that control their particular differentiation programmes, such as opsin expression in photoreceptors, specific neurotransmitter metabolism, or axonal outgrowth. Comparing the molecular combinatorial codes of cell types of animal extant eyes, their evolutionary histories can be reconstructed. This is exemplified here on the evolution of ciliary and rhabdomeric photoreceptor cells in bilaterian eyes and on the evolution of cell type diversity in the vertebrate retina. I propose that the retinal ganglion, amacrine and horizontal cells are evolutionary sister cell types that evolved from a common rhabdomeric photoreceptor cell precursor.","container-title":"The International Journal of Developmental Biology","ISSN":"0214-6282","issue":"7-8","journalAbbreviation":"Int J Dev Biol","language":"eng","note":"PMID: 14756332","page":"563-571","source":"PubMed","title":"Evolution of eyes and photoreceptor cell types","volume":"47","author":[{"family":"Arendt","given":"Detlev"}],"issued":{"date-parts":[["2003"]]}}},{"id":874,"uris":["http://zotero.org/users/8176000/items/NM2543TU"],"itemData":{"id":874,"type":"article-journal","abstract":"An understanding of the retinal mechanisms in mammalian photoentrainment will greatly facilitate optimization of the wavelength, intensity, and duration of phototherapeutic treatments designed to phase shift endogenous biological rhythms. A small population of widely dispersed retinal ganglion cells projecting to the suprachiasmatic nucleus in the hypothalamus is the source of the critical photic input. Recent evidence has shown that many of these ganglion cells are directly photosensitive and serve as photoreceptors. Melanopsin, a presumptive photopigment, is an essential component in the phototransduction cascade within these intrinsically photosensitive ganglion cells and plays an important role in the retinal photoentrainment pathway. This review summarizes recent findings related to melanopsin and melanopsin ganglion cells and lists other retinal proteins that might serve as photopigments in the mammalian photoentrainment input pathway.","container-title":"Journal of Biological Rhythms","DOI":"10.1177/0748730403018003005","ISSN":"0748-7304","issue":"3","journalAbbreviation":"J Biol Rhythms","language":"en","note":"publisher: SAGE Publications Inc","page":"227-234","source":"SAGE Journals","title":"Melanopsin, Ganglion-Cell Photoreceptors, and Mammalian Photoentrainment","volume":"18","author":[{"family":"Rollag","given":"Mark D."},{"family":"Berson","given":"David M."},{"family":"Provencio","given":"Ignacio"}],"issued":{"date-parts":[["2003",6,1]]}}},{"id":875,"uris":["http://zotero.org/users/8176000/items/BCJCPKC5"],"itemData":{"id":875,"type":"article-journal","abstract":"It has been accepted for a hundred years or more that rods and cones are the only photoreceptive cells in the retina. The light signals generated in rods and cones, after processing by downstream retinal neurons (bipolar, horizontal, amacrine and ganglion cells), are transmitted to the brain via the axons of the ganglion cells for further analysis. In the past few years, however, convincing evidence has rapidly emerged indicating that a small subset of retinal ganglion cells in mammals is also intrinsically photosensitive. Melanopsin is the signaling photopigment in these cells. The main function of the inner-retina photoreceptors is to generate and transmit non-image-forming visual information, although some role in conventional vision (image detection) is also possible.","collection-title":"Sensory systems","container-title":"Current Opinion in Neurobiology","DOI":"10.1016/j.conb.2005.06.011","ISSN":"0959-4388","issue":"4","journalAbbreviation":"Current Opinion in Neurobiology","language":"en","page":"415-422","source":"ScienceDirect","title":"Non-image-forming ocular photoreception in vertebrates","volume":"15","author":[{"family":"Fu","given":"Yingbin"},{"family":"Liao","given":"Hsi-Wen"},{"family":"Do","given":"Michael Tri H."},{"family":"Yau","given":"King-Wai"}],"issued":{"date-parts":[["2005",8,1]]}}}],"schema":"https://github.com/citation-style-language/schema/raw/master/csl-citation.json"} </w:instrText>
      </w:r>
      <w:r w:rsidR="002829D8">
        <w:rPr>
          <w:rFonts w:ascii="Times New Roman" w:eastAsia="Times New Roman" w:hAnsi="Times New Roman" w:cs="Times New Roman"/>
          <w:sz w:val="24"/>
          <w:szCs w:val="24"/>
        </w:rPr>
        <w:fldChar w:fldCharType="separate"/>
      </w:r>
      <w:r w:rsidR="002829D8" w:rsidRPr="002829D8">
        <w:rPr>
          <w:rFonts w:ascii="Times New Roman" w:hAnsi="Times New Roman" w:cs="Times New Roman"/>
          <w:sz w:val="24"/>
        </w:rPr>
        <w:t>(Provencio et al. 2000; Hattar et al. 2002; Arendt 2003; Rollag et al. 2003; Fu et al. 2005)</w:t>
      </w:r>
      <w:r w:rsidR="002829D8">
        <w:rPr>
          <w:rFonts w:ascii="Times New Roman" w:eastAsia="Times New Roman" w:hAnsi="Times New Roman" w:cs="Times New Roman"/>
          <w:sz w:val="24"/>
          <w:szCs w:val="24"/>
        </w:rPr>
        <w:fldChar w:fldCharType="end"/>
      </w:r>
      <w:r w:rsidRPr="00086D70">
        <w:rPr>
          <w:rFonts w:ascii="Times New Roman" w:eastAsia="Times New Roman" w:hAnsi="Times New Roman" w:cs="Times New Roman"/>
          <w:sz w:val="24"/>
          <w:szCs w:val="24"/>
        </w:rPr>
        <w:t>, we searched also for candidate rhabdomeric PRC profiles. For this we used OPN4 (an r-opsin) together with the other rhabdomeric genes that were found in human and mouse as markers.</w:t>
      </w:r>
    </w:p>
    <w:p w14:paraId="0B6A3E82" w14:textId="5BCDA27A" w:rsidR="00D57823" w:rsidRPr="00086D70" w:rsidRDefault="002B567E" w:rsidP="00CA041D">
      <w:pPr>
        <w:spacing w:before="240" w:after="240"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In the case of </w:t>
      </w:r>
      <w:r w:rsidRPr="00086D70">
        <w:rPr>
          <w:rFonts w:ascii="Times New Roman" w:eastAsia="Times New Roman" w:hAnsi="Times New Roman" w:cs="Times New Roman"/>
          <w:i/>
          <w:sz w:val="24"/>
          <w:szCs w:val="24"/>
        </w:rPr>
        <w:t>D. melanogaster</w:t>
      </w:r>
      <w:r w:rsidRPr="00086D70">
        <w:rPr>
          <w:rFonts w:ascii="Times New Roman" w:eastAsia="Times New Roman" w:hAnsi="Times New Roman" w:cs="Times New Roman"/>
          <w:sz w:val="24"/>
          <w:szCs w:val="24"/>
        </w:rPr>
        <w:t xml:space="preserve">, the identification of a rhabdomeric PRC profile was extremely straightforward. It was possible to spot a candidate </w:t>
      </w:r>
      <w:proofErr w:type="spellStart"/>
      <w:r w:rsidRPr="00086D70">
        <w:rPr>
          <w:rFonts w:ascii="Times New Roman" w:eastAsia="Times New Roman" w:hAnsi="Times New Roman" w:cs="Times New Roman"/>
          <w:sz w:val="24"/>
          <w:szCs w:val="24"/>
        </w:rPr>
        <w:t>metacell</w:t>
      </w:r>
      <w:proofErr w:type="spellEnd"/>
      <w:r w:rsidRPr="00086D70">
        <w:rPr>
          <w:rFonts w:ascii="Times New Roman" w:eastAsia="Times New Roman" w:hAnsi="Times New Roman" w:cs="Times New Roman"/>
          <w:sz w:val="24"/>
          <w:szCs w:val="24"/>
        </w:rPr>
        <w:t xml:space="preserve"> already with the heatmap</w:t>
      </w:r>
      <w:r w:rsidR="002F198A">
        <w:rPr>
          <w:rFonts w:ascii="Times New Roman" w:eastAsia="Times New Roman" w:hAnsi="Times New Roman" w:cs="Times New Roman"/>
          <w:sz w:val="24"/>
          <w:szCs w:val="24"/>
        </w:rPr>
        <w:t xml:space="preserve"> of phototransduction marker expression</w:t>
      </w:r>
      <w:r w:rsidRPr="00086D70">
        <w:rPr>
          <w:rFonts w:ascii="Times New Roman" w:eastAsia="Times New Roman" w:hAnsi="Times New Roman" w:cs="Times New Roman"/>
          <w:sz w:val="24"/>
          <w:szCs w:val="24"/>
        </w:rPr>
        <w:t xml:space="preserve">. This </w:t>
      </w:r>
      <w:proofErr w:type="spellStart"/>
      <w:r w:rsidRPr="00086D70">
        <w:rPr>
          <w:rFonts w:ascii="Times New Roman" w:eastAsia="Times New Roman" w:hAnsi="Times New Roman" w:cs="Times New Roman"/>
          <w:sz w:val="24"/>
          <w:szCs w:val="24"/>
        </w:rPr>
        <w:t>metacell</w:t>
      </w:r>
      <w:proofErr w:type="spellEnd"/>
      <w:r w:rsidRPr="00086D70">
        <w:rPr>
          <w:rFonts w:ascii="Times New Roman" w:eastAsia="Times New Roman" w:hAnsi="Times New Roman" w:cs="Times New Roman"/>
          <w:sz w:val="24"/>
          <w:szCs w:val="24"/>
        </w:rPr>
        <w:t xml:space="preserve"> was kept as an example for rhabdomeric PRC-type for comparison with non-model organisms (see below). Conversely, in human and mouse datasets, multiple </w:t>
      </w:r>
      <w:proofErr w:type="spellStart"/>
      <w:r w:rsidRPr="00086D70">
        <w:rPr>
          <w:rFonts w:ascii="Times New Roman" w:eastAsia="Times New Roman" w:hAnsi="Times New Roman" w:cs="Times New Roman"/>
          <w:sz w:val="24"/>
          <w:szCs w:val="24"/>
        </w:rPr>
        <w:t>metacells</w:t>
      </w:r>
      <w:proofErr w:type="spellEnd"/>
      <w:r w:rsidRPr="00086D70">
        <w:rPr>
          <w:rFonts w:ascii="Times New Roman" w:eastAsia="Times New Roman" w:hAnsi="Times New Roman" w:cs="Times New Roman"/>
          <w:sz w:val="24"/>
          <w:szCs w:val="24"/>
        </w:rPr>
        <w:t xml:space="preserve"> were good candidate PRCs. This was likely due to the fact that both datasets used were from retinal samples and it is indeed expected that we identify multiple PRC profiles, especially rods that are known to be more abundant than cones. Instead</w:t>
      </w:r>
      <w:r w:rsidR="002F198A">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rPr>
        <w:t xml:space="preserve"> the </w:t>
      </w:r>
      <w:r w:rsidRPr="00086D70">
        <w:rPr>
          <w:rFonts w:ascii="Times New Roman" w:eastAsia="Times New Roman" w:hAnsi="Times New Roman" w:cs="Times New Roman"/>
          <w:i/>
          <w:iCs/>
          <w:sz w:val="24"/>
          <w:szCs w:val="24"/>
        </w:rPr>
        <w:t>Drosophila</w:t>
      </w:r>
      <w:r w:rsidRPr="00086D70">
        <w:rPr>
          <w:rFonts w:ascii="Times New Roman" w:eastAsia="Times New Roman" w:hAnsi="Times New Roman" w:cs="Times New Roman"/>
          <w:sz w:val="24"/>
          <w:szCs w:val="24"/>
        </w:rPr>
        <w:t xml:space="preserve"> dataset came from an entire optic lobe, where we do expect </w:t>
      </w:r>
      <w:r w:rsidR="00B664E9">
        <w:rPr>
          <w:rFonts w:ascii="Times New Roman" w:eastAsia="Times New Roman" w:hAnsi="Times New Roman" w:cs="Times New Roman"/>
          <w:sz w:val="24"/>
          <w:szCs w:val="24"/>
        </w:rPr>
        <w:t xml:space="preserve">a </w:t>
      </w:r>
      <w:r w:rsidRPr="00086D70">
        <w:rPr>
          <w:rFonts w:ascii="Times New Roman" w:eastAsia="Times New Roman" w:hAnsi="Times New Roman" w:cs="Times New Roman"/>
          <w:sz w:val="24"/>
          <w:szCs w:val="24"/>
        </w:rPr>
        <w:t>more</w:t>
      </w:r>
      <w:r w:rsidR="00B664E9">
        <w:rPr>
          <w:rFonts w:ascii="Times New Roman" w:eastAsia="Times New Roman" w:hAnsi="Times New Roman" w:cs="Times New Roman"/>
          <w:sz w:val="24"/>
          <w:szCs w:val="24"/>
        </w:rPr>
        <w:t xml:space="preserve"> diverse set of</w:t>
      </w:r>
      <w:r w:rsidRPr="00086D70">
        <w:rPr>
          <w:rFonts w:ascii="Times New Roman" w:eastAsia="Times New Roman" w:hAnsi="Times New Roman" w:cs="Times New Roman"/>
          <w:sz w:val="24"/>
          <w:szCs w:val="24"/>
        </w:rPr>
        <w:t xml:space="preserve"> cell types. Although it is sensible to keep in consideration several </w:t>
      </w:r>
      <w:proofErr w:type="spellStart"/>
      <w:r w:rsidRPr="00086D70">
        <w:rPr>
          <w:rFonts w:ascii="Times New Roman" w:eastAsia="Times New Roman" w:hAnsi="Times New Roman" w:cs="Times New Roman"/>
          <w:sz w:val="24"/>
          <w:szCs w:val="24"/>
        </w:rPr>
        <w:t>metacells</w:t>
      </w:r>
      <w:proofErr w:type="spellEnd"/>
      <w:r w:rsidRPr="00086D70">
        <w:rPr>
          <w:rFonts w:ascii="Times New Roman" w:eastAsia="Times New Roman" w:hAnsi="Times New Roman" w:cs="Times New Roman"/>
          <w:sz w:val="24"/>
          <w:szCs w:val="24"/>
        </w:rPr>
        <w:t xml:space="preserve"> per species as PRC candidates (as effectively each </w:t>
      </w:r>
      <w:proofErr w:type="spellStart"/>
      <w:r w:rsidRPr="00086D70">
        <w:rPr>
          <w:rFonts w:ascii="Times New Roman" w:eastAsia="Times New Roman" w:hAnsi="Times New Roman" w:cs="Times New Roman"/>
          <w:sz w:val="24"/>
          <w:szCs w:val="24"/>
        </w:rPr>
        <w:t>metacell</w:t>
      </w:r>
      <w:proofErr w:type="spellEnd"/>
      <w:r w:rsidRPr="00086D70">
        <w:rPr>
          <w:rFonts w:ascii="Times New Roman" w:eastAsia="Times New Roman" w:hAnsi="Times New Roman" w:cs="Times New Roman"/>
          <w:sz w:val="24"/>
          <w:szCs w:val="24"/>
        </w:rPr>
        <w:t xml:space="preserve"> is a cell state so there could be several PRC cell states in the dataset), we still needed to discriminate between PRC cells and non-PRC cells present in the retina. Therefore, further steps to decide which </w:t>
      </w:r>
      <w:proofErr w:type="spellStart"/>
      <w:r w:rsidRPr="00086D70">
        <w:rPr>
          <w:rFonts w:ascii="Times New Roman" w:eastAsia="Times New Roman" w:hAnsi="Times New Roman" w:cs="Times New Roman"/>
          <w:sz w:val="24"/>
          <w:szCs w:val="24"/>
        </w:rPr>
        <w:t>metacells</w:t>
      </w:r>
      <w:proofErr w:type="spellEnd"/>
      <w:r w:rsidRPr="00086D70">
        <w:rPr>
          <w:rFonts w:ascii="Times New Roman" w:eastAsia="Times New Roman" w:hAnsi="Times New Roman" w:cs="Times New Roman"/>
          <w:sz w:val="24"/>
          <w:szCs w:val="24"/>
        </w:rPr>
        <w:t xml:space="preserve"> to keep were carried out for human and mouse. In order to be consistent with the non-model organisms, the same pipeline was used and is described below.</w:t>
      </w:r>
    </w:p>
    <w:p w14:paraId="0B6A3E83" w14:textId="77777777"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b/>
          <w:sz w:val="24"/>
          <w:szCs w:val="24"/>
        </w:rPr>
        <w:t xml:space="preserve">Identification of candidate photoreceptor </w:t>
      </w:r>
      <w:proofErr w:type="spellStart"/>
      <w:r w:rsidRPr="00086D70">
        <w:rPr>
          <w:rFonts w:ascii="Times New Roman" w:eastAsia="Times New Roman" w:hAnsi="Times New Roman" w:cs="Times New Roman"/>
          <w:b/>
          <w:sz w:val="24"/>
          <w:szCs w:val="24"/>
        </w:rPr>
        <w:t>metacells</w:t>
      </w:r>
      <w:proofErr w:type="spellEnd"/>
      <w:r w:rsidRPr="00086D70">
        <w:rPr>
          <w:rFonts w:ascii="Times New Roman" w:eastAsia="Times New Roman" w:hAnsi="Times New Roman" w:cs="Times New Roman"/>
          <w:b/>
          <w:sz w:val="24"/>
          <w:szCs w:val="24"/>
        </w:rPr>
        <w:t xml:space="preserve"> in non-model organisms</w:t>
      </w:r>
    </w:p>
    <w:p w14:paraId="0B6A3E84" w14:textId="34162C31"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As identifying photoreceptors in non-model organisms is not straightforward, particularly for some  non-bilaterians for which we do not even have any evidence that there may be photoreceptors at all (e.g. placozoa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{"citationID":"Oe5zBLc2","properties":{"formattedCitation":"(Smith et al. 2014)","plainCitation":"(Smith et al. 2014)","noteIndex":0},"citationItems":[{"id":885,"uris":["http://zotero.org/users/8176000/items/Z3Z3SADS"],"itemData":{"id":885,"type":"article-journal","abstract":"Background\nTrichoplax adhaerens is the best-known member of the phylum Placozoa, one of the earliest-diverging metazoan phyla. It is a small disk-shaped animal that glides on surfaces in warm oceans to feed on algae. Prior anatomical studies of Trichoplax revealed that it has a simple three-layered organization with four somatic cell types.\nResults\nWe reinvestigate the cellular organization of Trichoplax using advanced freezing and microscopy techniques to identify localize and count cells. Six somatic cell types are deployed in stereotyped positions. A thick ventral plate, comprising the majority of the cells, includes ciliated epithelial cells, newly identified lipophil cells packed with large lipid granules, and gland cells. Lipophils project deep into the interior, where they alternate with regularly spaced fiber cells whose branches contact all other cell types, including cells of the dorsal and ventral epithelium. Crystal cells, each containing a birefringent crystal, are arrayed around the rim. Gland cells express several proteins typical of neurosecretory cells, and a subset of them, around the rim, also expresses an FMRFamide-like neuropeptide.\nConclusions\nStructural analysis of Trichoplax with significantly improved techniques provides an advance in understanding its cell types and their distributions. We find two previously undetected cell types, lipohil and crystal cells, and an organized body plan in which different cell types are arranged in distinct patterns. The composition of gland cells suggests that they are neurosecretory cells and could control locomotor and feeding behavior.","container-title":"Current Biology","DOI":"10.1016/j.cub.2014.05.046","ISSN":"0960-9822","issue":"14","journalAbbreviation":"Current Biology","language":"en","page":"1565-1572","source":"ScienceDirect","title":"Novel Cell Types, Neurosecretory Cells, and Body Plan of the Early-Diverging Metazoan Trichoplax adhaerens","volume":"24","author":[{"family":"Smith","given":"Carolyn L."},{"family":"Varoqueaux","given":"Frédérique"},{"family":"Kittelmann","given":"Maike"},{"family":"Azzam","given":"Rita N."},{"family":"Cooper","given":"Benjamin"},{"family":"Winters","given":"Christine A."},{"family":"Eitel","given":"Michael"},{"family":"Fasshauer","given":"Dirk"},{"family":"Reese","given":"Thomas S."}],"issued":{"date-parts":[["2014",7,21]]}}}],"schema":"https://github.com/citation-style-language/schema/raw/master/csl-citation.json"}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(Smith et al. 2014)</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we developed a pipeline to pick-up the </w:t>
      </w:r>
      <w:proofErr w:type="spellStart"/>
      <w:r w:rsidRPr="00086D70">
        <w:rPr>
          <w:rFonts w:ascii="Times New Roman" w:eastAsia="Times New Roman" w:hAnsi="Times New Roman" w:cs="Times New Roman"/>
          <w:sz w:val="24"/>
          <w:szCs w:val="24"/>
        </w:rPr>
        <w:t>metacells</w:t>
      </w:r>
      <w:proofErr w:type="spellEnd"/>
      <w:r w:rsidRPr="00086D70">
        <w:rPr>
          <w:rFonts w:ascii="Times New Roman" w:eastAsia="Times New Roman" w:hAnsi="Times New Roman" w:cs="Times New Roman"/>
          <w:sz w:val="24"/>
          <w:szCs w:val="24"/>
        </w:rPr>
        <w:t xml:space="preserve"> that could be most likely a PRC-type. By this we mean </w:t>
      </w:r>
      <w:r w:rsidRPr="00086D70">
        <w:rPr>
          <w:rFonts w:ascii="Times New Roman" w:eastAsia="Times New Roman" w:hAnsi="Times New Roman" w:cs="Times New Roman"/>
          <w:sz w:val="24"/>
          <w:szCs w:val="24"/>
        </w:rPr>
        <w:lastRenderedPageBreak/>
        <w:t>that there was sufficient evidence based on the expression of combinations of phototransduction genes, to say that they have at least a PRC-like profile.</w:t>
      </w:r>
    </w:p>
    <w:p w14:paraId="0B6A3E85" w14:textId="154E468C"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First, we filtered out </w:t>
      </w:r>
      <w:proofErr w:type="spellStart"/>
      <w:r w:rsidRPr="00086D70">
        <w:rPr>
          <w:rFonts w:ascii="Times New Roman" w:eastAsia="Times New Roman" w:hAnsi="Times New Roman" w:cs="Times New Roman"/>
          <w:sz w:val="24"/>
          <w:szCs w:val="24"/>
        </w:rPr>
        <w:t>metacells</w:t>
      </w:r>
      <w:proofErr w:type="spellEnd"/>
      <w:r w:rsidRPr="00086D70">
        <w:rPr>
          <w:rFonts w:ascii="Times New Roman" w:eastAsia="Times New Roman" w:hAnsi="Times New Roman" w:cs="Times New Roman"/>
          <w:sz w:val="24"/>
          <w:szCs w:val="24"/>
        </w:rPr>
        <w:t xml:space="preserve"> in which opsin </w:t>
      </w:r>
      <w:r w:rsidR="001F6E17">
        <w:rPr>
          <w:rFonts w:ascii="Times New Roman" w:eastAsia="Times New Roman" w:hAnsi="Times New Roman" w:cs="Times New Roman"/>
          <w:sz w:val="24"/>
          <w:szCs w:val="24"/>
        </w:rPr>
        <w:t>log fold change (</w:t>
      </w:r>
      <w:proofErr w:type="spellStart"/>
      <w:r w:rsidRPr="00086D70">
        <w:rPr>
          <w:rFonts w:ascii="Times New Roman" w:eastAsia="Times New Roman" w:hAnsi="Times New Roman" w:cs="Times New Roman"/>
          <w:sz w:val="24"/>
          <w:szCs w:val="24"/>
        </w:rPr>
        <w:t>lfp</w:t>
      </w:r>
      <w:proofErr w:type="spellEnd"/>
      <w:r w:rsidR="001F6E17">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rPr>
        <w:t xml:space="preserve"> was below 0.2. This is because the opsin is the strongest marker for a photoreceptor cell, so we expect it to be at least slightly overexpressed. The exception was </w:t>
      </w:r>
      <w:proofErr w:type="spellStart"/>
      <w:r w:rsidRPr="00086D70">
        <w:rPr>
          <w:rFonts w:ascii="Times New Roman" w:eastAsia="Times New Roman" w:hAnsi="Times New Roman" w:cs="Times New Roman"/>
          <w:i/>
          <w:sz w:val="24"/>
          <w:szCs w:val="24"/>
        </w:rPr>
        <w:t>Amphimedon</w:t>
      </w:r>
      <w:proofErr w:type="spellEnd"/>
      <w:r w:rsidRPr="00086D70">
        <w:rPr>
          <w:rFonts w:ascii="Times New Roman" w:eastAsia="Times New Roman" w:hAnsi="Times New Roman" w:cs="Times New Roman"/>
          <w:i/>
          <w:sz w:val="24"/>
          <w:szCs w:val="24"/>
        </w:rPr>
        <w:t xml:space="preserve"> </w:t>
      </w:r>
      <w:proofErr w:type="spellStart"/>
      <w:r w:rsidRPr="00086D70">
        <w:rPr>
          <w:rFonts w:ascii="Times New Roman" w:eastAsia="Times New Roman" w:hAnsi="Times New Roman" w:cs="Times New Roman"/>
          <w:i/>
          <w:sz w:val="24"/>
          <w:szCs w:val="24"/>
        </w:rPr>
        <w:t>queenslandica</w:t>
      </w:r>
      <w:proofErr w:type="spellEnd"/>
      <w:r w:rsidRPr="00086D70">
        <w:rPr>
          <w:rFonts w:ascii="Times New Roman" w:eastAsia="Times New Roman" w:hAnsi="Times New Roman" w:cs="Times New Roman"/>
          <w:sz w:val="24"/>
          <w:szCs w:val="24"/>
        </w:rPr>
        <w:t xml:space="preserve">, as sponges do not possess opsins </w:t>
      </w:r>
      <w:r w:rsidR="005B437C">
        <w:rPr>
          <w:rFonts w:ascii="Times New Roman" w:eastAsia="Times New Roman" w:hAnsi="Times New Roman" w:cs="Times New Roman"/>
          <w:sz w:val="24"/>
          <w:szCs w:val="24"/>
        </w:rPr>
        <w:t>(</w:t>
      </w:r>
      <w:r w:rsidR="000F17A8">
        <w:rPr>
          <w:rFonts w:ascii="Times New Roman" w:eastAsia="Times New Roman" w:hAnsi="Times New Roman" w:cs="Times New Roman"/>
          <w:sz w:val="24"/>
          <w:szCs w:val="24"/>
        </w:rPr>
        <w:fldChar w:fldCharType="begin"/>
      </w:r>
      <w:r w:rsidR="000F17A8">
        <w:rPr>
          <w:rFonts w:ascii="Times New Roman" w:eastAsia="Times New Roman" w:hAnsi="Times New Roman" w:cs="Times New Roman"/>
          <w:sz w:val="24"/>
          <w:szCs w:val="24"/>
        </w:rPr>
        <w:instrText xml:space="preserve"> ADDIN ZOTERO_ITEM CSL_CITATION {"citationID":"Sa5czcgI","properties":{"formattedCitation":"(Feuda et al. 2012)","plainCitation":"(Feuda et al. 2012)","noteIndex":0},"citationItems":[{"id":493,"uris":["http://zotero.org/users/8176000/items/DLN2MJ75"],"itemData":{"id":493,"type":"article-journal","abstract":"All known visual pigments in Neuralia (Cnidaria, Ctenophora, and Bilateria) are composed of an opsin (a seven-transmembrane G protein-coupled receptor), and a light-sensitive chromophore, generally retinal. Accordingly, opsins play a key role in vision. There is no agreement on the relationships of the neuralian opsin subfamilies, and clarifying their phylogeny is key to elucidating the origin of this protein family and of vision. We used improved methods and data to resolve the opsin phylogeny and explain the evolution of animal vision. We found that the Placozoa have opsins, and that the opsins share a common ancestor with the melatonin receptors. Further to this, we found that all known neuralian opsins can be classified into the same three subfamilies into which the bilaterian opsins are classified: the ciliary (C), rhabdomeric (R), and go-coupled plus retinochrome, retinal G protein-coupled receptor (Go/RGR) opsins. Our results entail a simple scenario of opsin evolution. The first opsin originated from the duplication of the common ancestor of the melatonin and opsin genes in a eumetazoan (Placozoa plus Neuralia) ancestor, and an inference of its amino acid sequence suggests that this protein might not have been light-sensitive. Two more gene duplications in the ancestral neuralian lineage resulted in the origin of the R, C, and Go/RGR opsins. Accordingly, the first animal with at least a C, an R, and a Go/RGR opsin was a neuralian progenitor.","container-title":"Proceedings of the National Academy of Sciences","DOI":"10.1073/pnas.1204609109","ISSN":"0027-8424, 1091-6490","issue":"46","journalAbbreviation":"PNAS","language":"en","note":"publisher: National Academy of Sciences\nsection: Biological Sciences\nPMID: 23112152","page":"18868-18872","source":"www.pnas.org","title":"Metazoan opsin evolution reveals a simple route to animal vision","volume":"109","author":[{"family":"Feuda","given":"Roberto"},{"family":"Hamilton","given":"Sinead C."},{"family":"McInerney","given":"James O."},{"family":"Pisani","given":"Davide"}],"issued":{"date-parts":[["2012",11,13]]}}}],"schema":"https://github.com/citation-style-language/schema/raw/master/csl-citation.json"} </w:instrText>
      </w:r>
      <w:r w:rsidR="000F17A8">
        <w:rPr>
          <w:rFonts w:ascii="Times New Roman" w:eastAsia="Times New Roman" w:hAnsi="Times New Roman" w:cs="Times New Roman"/>
          <w:sz w:val="24"/>
          <w:szCs w:val="24"/>
        </w:rPr>
        <w:fldChar w:fldCharType="separate"/>
      </w:r>
      <w:r w:rsidR="000F17A8" w:rsidRPr="000F17A8">
        <w:rPr>
          <w:rFonts w:ascii="Times New Roman" w:hAnsi="Times New Roman" w:cs="Times New Roman"/>
          <w:sz w:val="24"/>
        </w:rPr>
        <w:t>(</w:t>
      </w:r>
      <w:proofErr w:type="spellStart"/>
      <w:r w:rsidR="000F17A8" w:rsidRPr="000F17A8">
        <w:rPr>
          <w:rFonts w:ascii="Times New Roman" w:hAnsi="Times New Roman" w:cs="Times New Roman"/>
          <w:sz w:val="24"/>
        </w:rPr>
        <w:t>Feuda</w:t>
      </w:r>
      <w:proofErr w:type="spellEnd"/>
      <w:r w:rsidR="000F17A8" w:rsidRPr="000F17A8">
        <w:rPr>
          <w:rFonts w:ascii="Times New Roman" w:hAnsi="Times New Roman" w:cs="Times New Roman"/>
          <w:sz w:val="24"/>
        </w:rPr>
        <w:t xml:space="preserve"> et al. 2012)</w:t>
      </w:r>
      <w:r w:rsidR="000F17A8">
        <w:rPr>
          <w:rFonts w:ascii="Times New Roman" w:eastAsia="Times New Roman" w:hAnsi="Times New Roman" w:cs="Times New Roman"/>
          <w:sz w:val="24"/>
          <w:szCs w:val="24"/>
        </w:rPr>
        <w:fldChar w:fldCharType="end"/>
      </w:r>
      <w:r w:rsidR="005B437C">
        <w:rPr>
          <w:rFonts w:ascii="Times New Roman" w:eastAsia="Times New Roman" w:hAnsi="Times New Roman" w:cs="Times New Roman"/>
          <w:sz w:val="24"/>
          <w:szCs w:val="24"/>
        </w:rPr>
        <w:t xml:space="preserve"> </w:t>
      </w:r>
      <w:r w:rsidRPr="00086D70">
        <w:rPr>
          <w:rFonts w:ascii="Times New Roman" w:eastAsia="Times New Roman" w:hAnsi="Times New Roman" w:cs="Times New Roman"/>
          <w:sz w:val="24"/>
          <w:szCs w:val="24"/>
        </w:rPr>
        <w:t xml:space="preserve">and our results). To detect potential photoreceptor cell homologs in the sponge we had to rely only on the other phototransduction genes. We also ranked all </w:t>
      </w:r>
      <w:proofErr w:type="spellStart"/>
      <w:r w:rsidRPr="00086D70">
        <w:rPr>
          <w:rFonts w:ascii="Times New Roman" w:eastAsia="Times New Roman" w:hAnsi="Times New Roman" w:cs="Times New Roman"/>
          <w:sz w:val="24"/>
          <w:szCs w:val="24"/>
        </w:rPr>
        <w:t>metacells</w:t>
      </w:r>
      <w:proofErr w:type="spellEnd"/>
      <w:r w:rsidRPr="00086D70">
        <w:rPr>
          <w:rFonts w:ascii="Times New Roman" w:eastAsia="Times New Roman" w:hAnsi="Times New Roman" w:cs="Times New Roman"/>
          <w:sz w:val="24"/>
          <w:szCs w:val="24"/>
        </w:rPr>
        <w:t xml:space="preserve"> based on highest differential expression (</w:t>
      </w:r>
      <w:proofErr w:type="spellStart"/>
      <w:r w:rsidRPr="00086D70">
        <w:rPr>
          <w:rFonts w:ascii="Times New Roman" w:eastAsia="Times New Roman" w:hAnsi="Times New Roman" w:cs="Times New Roman"/>
          <w:sz w:val="24"/>
          <w:szCs w:val="24"/>
        </w:rPr>
        <w:t>lfp</w:t>
      </w:r>
      <w:proofErr w:type="spellEnd"/>
      <w:r w:rsidRPr="00086D70">
        <w:rPr>
          <w:rFonts w:ascii="Times New Roman" w:eastAsia="Times New Roman" w:hAnsi="Times New Roman" w:cs="Times New Roman"/>
          <w:sz w:val="24"/>
          <w:szCs w:val="24"/>
        </w:rPr>
        <w:t>) of an opsin.</w:t>
      </w:r>
    </w:p>
    <w:p w14:paraId="0B6A3E86" w14:textId="77777777"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Next, we assessed the level of phototransduction gene expression in the </w:t>
      </w:r>
      <w:proofErr w:type="spellStart"/>
      <w:r w:rsidRPr="00086D70">
        <w:rPr>
          <w:rFonts w:ascii="Times New Roman" w:eastAsia="Times New Roman" w:hAnsi="Times New Roman" w:cs="Times New Roman"/>
          <w:sz w:val="24"/>
          <w:szCs w:val="24"/>
        </w:rPr>
        <w:t>metacells</w:t>
      </w:r>
      <w:proofErr w:type="spellEnd"/>
      <w:r w:rsidRPr="00086D70">
        <w:rPr>
          <w:rFonts w:ascii="Times New Roman" w:eastAsia="Times New Roman" w:hAnsi="Times New Roman" w:cs="Times New Roman"/>
          <w:sz w:val="24"/>
          <w:szCs w:val="24"/>
        </w:rPr>
        <w:t xml:space="preserve">. For this we checked both the percentage of phototransduction genes co-expressed in the same </w:t>
      </w:r>
      <w:proofErr w:type="spellStart"/>
      <w:r w:rsidRPr="00086D70">
        <w:rPr>
          <w:rFonts w:ascii="Times New Roman" w:eastAsia="Times New Roman" w:hAnsi="Times New Roman" w:cs="Times New Roman"/>
          <w:sz w:val="24"/>
          <w:szCs w:val="24"/>
        </w:rPr>
        <w:t>metacell</w:t>
      </w:r>
      <w:proofErr w:type="spellEnd"/>
      <w:r w:rsidRPr="00086D70">
        <w:rPr>
          <w:rFonts w:ascii="Times New Roman" w:eastAsia="Times New Roman" w:hAnsi="Times New Roman" w:cs="Times New Roman"/>
          <w:sz w:val="24"/>
          <w:szCs w:val="24"/>
        </w:rPr>
        <w:t xml:space="preserve"> and their level of differential expression within the </w:t>
      </w:r>
      <w:proofErr w:type="spellStart"/>
      <w:r w:rsidRPr="00086D70">
        <w:rPr>
          <w:rFonts w:ascii="Times New Roman" w:eastAsia="Times New Roman" w:hAnsi="Times New Roman" w:cs="Times New Roman"/>
          <w:sz w:val="24"/>
          <w:szCs w:val="24"/>
        </w:rPr>
        <w:t>metacell</w:t>
      </w:r>
      <w:proofErr w:type="spellEnd"/>
      <w:r w:rsidRPr="00086D70">
        <w:rPr>
          <w:rFonts w:ascii="Times New Roman" w:eastAsia="Times New Roman" w:hAnsi="Times New Roman" w:cs="Times New Roman"/>
          <w:sz w:val="24"/>
          <w:szCs w:val="24"/>
        </w:rPr>
        <w:t xml:space="preserve">. Specifically, we calculated the percentage of phototransduction genes expressed and their average </w:t>
      </w:r>
      <w:proofErr w:type="spellStart"/>
      <w:r w:rsidRPr="00086D70">
        <w:rPr>
          <w:rFonts w:ascii="Times New Roman" w:eastAsia="Times New Roman" w:hAnsi="Times New Roman" w:cs="Times New Roman"/>
          <w:sz w:val="24"/>
          <w:szCs w:val="24"/>
        </w:rPr>
        <w:t>lfp</w:t>
      </w:r>
      <w:proofErr w:type="spellEnd"/>
      <w:r w:rsidRPr="00086D70">
        <w:rPr>
          <w:rFonts w:ascii="Times New Roman" w:eastAsia="Times New Roman" w:hAnsi="Times New Roman" w:cs="Times New Roman"/>
          <w:sz w:val="24"/>
          <w:szCs w:val="24"/>
        </w:rPr>
        <w:t xml:space="preserve"> for: all genes; all common genes; all rhabdomeric genes; and all ciliary genes. Between the latter two, we kept the highest value as we assume that </w:t>
      </w:r>
      <w:proofErr w:type="spellStart"/>
      <w:r w:rsidRPr="00086D70">
        <w:rPr>
          <w:rFonts w:ascii="Times New Roman" w:eastAsia="Times New Roman" w:hAnsi="Times New Roman" w:cs="Times New Roman"/>
          <w:sz w:val="24"/>
          <w:szCs w:val="24"/>
        </w:rPr>
        <w:t>metacells</w:t>
      </w:r>
      <w:proofErr w:type="spellEnd"/>
      <w:r w:rsidRPr="00086D70">
        <w:rPr>
          <w:rFonts w:ascii="Times New Roman" w:eastAsia="Times New Roman" w:hAnsi="Times New Roman" w:cs="Times New Roman"/>
          <w:sz w:val="24"/>
          <w:szCs w:val="24"/>
        </w:rPr>
        <w:t xml:space="preserve"> lean more towards either a rhabdomeric or a ciliary profile. </w:t>
      </w:r>
    </w:p>
    <w:p w14:paraId="0B6A3E87" w14:textId="77777777"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Therefore, to classify </w:t>
      </w:r>
      <w:proofErr w:type="spellStart"/>
      <w:r w:rsidRPr="00086D70">
        <w:rPr>
          <w:rFonts w:ascii="Times New Roman" w:eastAsia="Times New Roman" w:hAnsi="Times New Roman" w:cs="Times New Roman"/>
          <w:sz w:val="24"/>
          <w:szCs w:val="24"/>
        </w:rPr>
        <w:t>metacells</w:t>
      </w:r>
      <w:proofErr w:type="spellEnd"/>
      <w:r w:rsidRPr="00086D70">
        <w:rPr>
          <w:rFonts w:ascii="Times New Roman" w:eastAsia="Times New Roman" w:hAnsi="Times New Roman" w:cs="Times New Roman"/>
          <w:sz w:val="24"/>
          <w:szCs w:val="24"/>
        </w:rPr>
        <w:t xml:space="preserve"> into best PRC candidates we had available all of the following evidences: 1) </w:t>
      </w:r>
      <w:proofErr w:type="spellStart"/>
      <w:r w:rsidRPr="00086D70">
        <w:rPr>
          <w:rFonts w:ascii="Times New Roman" w:eastAsia="Times New Roman" w:hAnsi="Times New Roman" w:cs="Times New Roman"/>
          <w:sz w:val="24"/>
          <w:szCs w:val="24"/>
        </w:rPr>
        <w:t>lfp</w:t>
      </w:r>
      <w:proofErr w:type="spellEnd"/>
      <w:r w:rsidRPr="00086D70">
        <w:rPr>
          <w:rFonts w:ascii="Times New Roman" w:eastAsia="Times New Roman" w:hAnsi="Times New Roman" w:cs="Times New Roman"/>
          <w:sz w:val="24"/>
          <w:szCs w:val="24"/>
        </w:rPr>
        <w:t xml:space="preserve"> of highest expressed opsin in </w:t>
      </w:r>
      <w:proofErr w:type="spellStart"/>
      <w:r w:rsidRPr="00086D70">
        <w:rPr>
          <w:rFonts w:ascii="Times New Roman" w:eastAsia="Times New Roman" w:hAnsi="Times New Roman" w:cs="Times New Roman"/>
          <w:sz w:val="24"/>
          <w:szCs w:val="24"/>
        </w:rPr>
        <w:t>metacell</w:t>
      </w:r>
      <w:proofErr w:type="spellEnd"/>
      <w:r w:rsidRPr="00086D70">
        <w:rPr>
          <w:rFonts w:ascii="Times New Roman" w:eastAsia="Times New Roman" w:hAnsi="Times New Roman" w:cs="Times New Roman"/>
          <w:sz w:val="24"/>
          <w:szCs w:val="24"/>
        </w:rPr>
        <w:t xml:space="preserve">; 2) average </w:t>
      </w:r>
      <w:proofErr w:type="spellStart"/>
      <w:r w:rsidRPr="00086D70">
        <w:rPr>
          <w:rFonts w:ascii="Times New Roman" w:eastAsia="Times New Roman" w:hAnsi="Times New Roman" w:cs="Times New Roman"/>
          <w:sz w:val="24"/>
          <w:szCs w:val="24"/>
        </w:rPr>
        <w:t>lfp</w:t>
      </w:r>
      <w:proofErr w:type="spellEnd"/>
      <w:r w:rsidRPr="00086D70">
        <w:rPr>
          <w:rFonts w:ascii="Times New Roman" w:eastAsia="Times New Roman" w:hAnsi="Times New Roman" w:cs="Times New Roman"/>
          <w:sz w:val="24"/>
          <w:szCs w:val="24"/>
        </w:rPr>
        <w:t xml:space="preserve"> of all phototransduction genes; 3) average </w:t>
      </w:r>
      <w:proofErr w:type="spellStart"/>
      <w:r w:rsidRPr="00086D70">
        <w:rPr>
          <w:rFonts w:ascii="Times New Roman" w:eastAsia="Times New Roman" w:hAnsi="Times New Roman" w:cs="Times New Roman"/>
          <w:sz w:val="24"/>
          <w:szCs w:val="24"/>
        </w:rPr>
        <w:t>lfp</w:t>
      </w:r>
      <w:proofErr w:type="spellEnd"/>
      <w:r w:rsidRPr="00086D70">
        <w:rPr>
          <w:rFonts w:ascii="Times New Roman" w:eastAsia="Times New Roman" w:hAnsi="Times New Roman" w:cs="Times New Roman"/>
          <w:sz w:val="24"/>
          <w:szCs w:val="24"/>
        </w:rPr>
        <w:t xml:space="preserve"> of common phototransduction genes; 4) average </w:t>
      </w:r>
      <w:proofErr w:type="spellStart"/>
      <w:r w:rsidRPr="00086D70">
        <w:rPr>
          <w:rFonts w:ascii="Times New Roman" w:eastAsia="Times New Roman" w:hAnsi="Times New Roman" w:cs="Times New Roman"/>
          <w:sz w:val="24"/>
          <w:szCs w:val="24"/>
        </w:rPr>
        <w:t>lfp</w:t>
      </w:r>
      <w:proofErr w:type="spellEnd"/>
      <w:r w:rsidRPr="00086D70">
        <w:rPr>
          <w:rFonts w:ascii="Times New Roman" w:eastAsia="Times New Roman" w:hAnsi="Times New Roman" w:cs="Times New Roman"/>
          <w:sz w:val="24"/>
          <w:szCs w:val="24"/>
        </w:rPr>
        <w:t xml:space="preserve"> of either ciliary or rhabdomeric genes (whichever is highest); 5) highest percentage of all phototransduction genes; 6) highest percentage of common phototransduction genes; 7) highest percentage of either ciliary or rhabdomeric phototransduction genes (whichever is highest). </w:t>
      </w:r>
    </w:p>
    <w:p w14:paraId="0B6A3E88" w14:textId="459CEFB4"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For each of these categories of evidence, we ranked the </w:t>
      </w:r>
      <w:proofErr w:type="spellStart"/>
      <w:r w:rsidRPr="00086D70">
        <w:rPr>
          <w:rFonts w:ascii="Times New Roman" w:eastAsia="Times New Roman" w:hAnsi="Times New Roman" w:cs="Times New Roman"/>
          <w:sz w:val="24"/>
          <w:szCs w:val="24"/>
        </w:rPr>
        <w:t>metacells</w:t>
      </w:r>
      <w:proofErr w:type="spellEnd"/>
      <w:r w:rsidRPr="00086D70">
        <w:rPr>
          <w:rFonts w:ascii="Times New Roman" w:eastAsia="Times New Roman" w:hAnsi="Times New Roman" w:cs="Times New Roman"/>
          <w:sz w:val="24"/>
          <w:szCs w:val="24"/>
        </w:rPr>
        <w:t xml:space="preserve"> from best (1st) to worst (nth). We then summed the ranking values for all the </w:t>
      </w:r>
      <w:proofErr w:type="spellStart"/>
      <w:r w:rsidRPr="00086D70">
        <w:rPr>
          <w:rFonts w:ascii="Times New Roman" w:eastAsia="Times New Roman" w:hAnsi="Times New Roman" w:cs="Times New Roman"/>
          <w:sz w:val="24"/>
          <w:szCs w:val="24"/>
        </w:rPr>
        <w:t>metacells</w:t>
      </w:r>
      <w:proofErr w:type="spellEnd"/>
      <w:r w:rsidRPr="00086D70">
        <w:rPr>
          <w:rFonts w:ascii="Times New Roman" w:eastAsia="Times New Roman" w:hAnsi="Times New Roman" w:cs="Times New Roman"/>
          <w:sz w:val="24"/>
          <w:szCs w:val="24"/>
        </w:rPr>
        <w:t xml:space="preserve"> to obtain a final ranking. For all rankings, if </w:t>
      </w:r>
      <w:proofErr w:type="spellStart"/>
      <w:r w:rsidRPr="00086D70">
        <w:rPr>
          <w:rFonts w:ascii="Times New Roman" w:eastAsia="Times New Roman" w:hAnsi="Times New Roman" w:cs="Times New Roman"/>
          <w:sz w:val="24"/>
          <w:szCs w:val="24"/>
        </w:rPr>
        <w:t>metacells</w:t>
      </w:r>
      <w:proofErr w:type="spellEnd"/>
      <w:r w:rsidRPr="00086D70">
        <w:rPr>
          <w:rFonts w:ascii="Times New Roman" w:eastAsia="Times New Roman" w:hAnsi="Times New Roman" w:cs="Times New Roman"/>
          <w:sz w:val="24"/>
          <w:szCs w:val="24"/>
        </w:rPr>
        <w:t xml:space="preserve"> tied, they got the same ranking value. We decided to keep as best candidate PRCs to be used for further analyses the PRCs that are in the top 5 of the final ranking. As a result, we have circa 5 </w:t>
      </w:r>
      <w:proofErr w:type="spellStart"/>
      <w:r w:rsidRPr="00086D70">
        <w:rPr>
          <w:rFonts w:ascii="Times New Roman" w:eastAsia="Times New Roman" w:hAnsi="Times New Roman" w:cs="Times New Roman"/>
          <w:sz w:val="24"/>
          <w:szCs w:val="24"/>
        </w:rPr>
        <w:t>metacells</w:t>
      </w:r>
      <w:proofErr w:type="spellEnd"/>
      <w:r w:rsidRPr="00086D70">
        <w:rPr>
          <w:rFonts w:ascii="Times New Roman" w:eastAsia="Times New Roman" w:hAnsi="Times New Roman" w:cs="Times New Roman"/>
          <w:sz w:val="24"/>
          <w:szCs w:val="24"/>
        </w:rPr>
        <w:t xml:space="preserve"> for each species. Some species have less because less than 5 </w:t>
      </w:r>
      <w:proofErr w:type="spellStart"/>
      <w:r w:rsidRPr="00086D70">
        <w:rPr>
          <w:rFonts w:ascii="Times New Roman" w:eastAsia="Times New Roman" w:hAnsi="Times New Roman" w:cs="Times New Roman"/>
          <w:sz w:val="24"/>
          <w:szCs w:val="24"/>
        </w:rPr>
        <w:t>metacells</w:t>
      </w:r>
      <w:proofErr w:type="spellEnd"/>
      <w:r w:rsidRPr="00086D70">
        <w:rPr>
          <w:rFonts w:ascii="Times New Roman" w:eastAsia="Times New Roman" w:hAnsi="Times New Roman" w:cs="Times New Roman"/>
          <w:sz w:val="24"/>
          <w:szCs w:val="24"/>
        </w:rPr>
        <w:t xml:space="preserve"> passed the initial threshold of opsin &gt;0.2. Other species have slightly more than 5 </w:t>
      </w:r>
      <w:proofErr w:type="spellStart"/>
      <w:r w:rsidRPr="00086D70">
        <w:rPr>
          <w:rFonts w:ascii="Times New Roman" w:eastAsia="Times New Roman" w:hAnsi="Times New Roman" w:cs="Times New Roman"/>
          <w:sz w:val="24"/>
          <w:szCs w:val="24"/>
        </w:rPr>
        <w:t>metacells</w:t>
      </w:r>
      <w:proofErr w:type="spellEnd"/>
      <w:r w:rsidRPr="00086D70">
        <w:rPr>
          <w:rFonts w:ascii="Times New Roman" w:eastAsia="Times New Roman" w:hAnsi="Times New Roman" w:cs="Times New Roman"/>
          <w:sz w:val="24"/>
          <w:szCs w:val="24"/>
        </w:rPr>
        <w:t xml:space="preserve"> because some </w:t>
      </w:r>
      <w:proofErr w:type="spellStart"/>
      <w:r w:rsidRPr="00086D70">
        <w:rPr>
          <w:rFonts w:ascii="Times New Roman" w:eastAsia="Times New Roman" w:hAnsi="Times New Roman" w:cs="Times New Roman"/>
          <w:sz w:val="24"/>
          <w:szCs w:val="24"/>
        </w:rPr>
        <w:t>metacells</w:t>
      </w:r>
      <w:proofErr w:type="spellEnd"/>
      <w:r w:rsidRPr="00086D70">
        <w:rPr>
          <w:rFonts w:ascii="Times New Roman" w:eastAsia="Times New Roman" w:hAnsi="Times New Roman" w:cs="Times New Roman"/>
          <w:sz w:val="24"/>
          <w:szCs w:val="24"/>
        </w:rPr>
        <w:t xml:space="preserve"> tied in the final </w:t>
      </w:r>
      <w:r w:rsidRPr="00766A38">
        <w:rPr>
          <w:rFonts w:ascii="Times New Roman" w:eastAsia="Times New Roman" w:hAnsi="Times New Roman" w:cs="Times New Roman"/>
          <w:sz w:val="24"/>
          <w:szCs w:val="24"/>
        </w:rPr>
        <w:t>ranking. In</w:t>
      </w:r>
      <w:r w:rsidR="000032E7" w:rsidRPr="00766A38">
        <w:rPr>
          <w:rFonts w:ascii="Times New Roman" w:eastAsia="Times New Roman" w:hAnsi="Times New Roman" w:cs="Times New Roman"/>
          <w:sz w:val="24"/>
          <w:szCs w:val="24"/>
        </w:rPr>
        <w:t xml:space="preserve"> Supplementary Table S3.6</w:t>
      </w:r>
      <w:r w:rsidRPr="00766A38">
        <w:rPr>
          <w:rFonts w:ascii="Times New Roman" w:eastAsia="Times New Roman" w:hAnsi="Times New Roman" w:cs="Times New Roman"/>
          <w:sz w:val="24"/>
          <w:szCs w:val="24"/>
        </w:rPr>
        <w:t xml:space="preserve"> we show these</w:t>
      </w:r>
      <w:r w:rsidRPr="00086D70">
        <w:rPr>
          <w:rFonts w:ascii="Times New Roman" w:eastAsia="Times New Roman" w:hAnsi="Times New Roman" w:cs="Times New Roman"/>
          <w:sz w:val="24"/>
          <w:szCs w:val="24"/>
        </w:rPr>
        <w:t xml:space="preserve"> ranking </w:t>
      </w:r>
      <w:r w:rsidR="000032E7" w:rsidRPr="00086D70">
        <w:rPr>
          <w:rFonts w:ascii="Times New Roman" w:eastAsia="Times New Roman" w:hAnsi="Times New Roman" w:cs="Times New Roman"/>
          <w:sz w:val="24"/>
          <w:szCs w:val="24"/>
        </w:rPr>
        <w:t>calculations,</w:t>
      </w:r>
      <w:r w:rsidRPr="00086D70">
        <w:rPr>
          <w:rFonts w:ascii="Times New Roman" w:eastAsia="Times New Roman" w:hAnsi="Times New Roman" w:cs="Times New Roman"/>
          <w:sz w:val="24"/>
          <w:szCs w:val="24"/>
        </w:rPr>
        <w:t xml:space="preserve"> and we also show an alternative ranking system. In t</w:t>
      </w:r>
      <w:r w:rsidR="00231266">
        <w:rPr>
          <w:rFonts w:ascii="Times New Roman" w:eastAsia="Times New Roman" w:hAnsi="Times New Roman" w:cs="Times New Roman"/>
          <w:sz w:val="24"/>
          <w:szCs w:val="24"/>
        </w:rPr>
        <w:t>he latter</w:t>
      </w:r>
      <w:r w:rsidRPr="00086D70">
        <w:rPr>
          <w:rFonts w:ascii="Times New Roman" w:eastAsia="Times New Roman" w:hAnsi="Times New Roman" w:cs="Times New Roman"/>
          <w:sz w:val="24"/>
          <w:szCs w:val="24"/>
        </w:rPr>
        <w:t xml:space="preserve"> case, </w:t>
      </w:r>
      <w:proofErr w:type="spellStart"/>
      <w:r w:rsidRPr="00086D70">
        <w:rPr>
          <w:rFonts w:ascii="Times New Roman" w:eastAsia="Times New Roman" w:hAnsi="Times New Roman" w:cs="Times New Roman"/>
          <w:sz w:val="24"/>
          <w:szCs w:val="24"/>
        </w:rPr>
        <w:t>metacells</w:t>
      </w:r>
      <w:proofErr w:type="spellEnd"/>
      <w:r w:rsidRPr="00086D70">
        <w:rPr>
          <w:rFonts w:ascii="Times New Roman" w:eastAsia="Times New Roman" w:hAnsi="Times New Roman" w:cs="Times New Roman"/>
          <w:sz w:val="24"/>
          <w:szCs w:val="24"/>
        </w:rPr>
        <w:t xml:space="preserve"> were ranked based on how many times they appeared in the top 5 of each of the separate categories. </w:t>
      </w:r>
      <w:r w:rsidRPr="00086D70">
        <w:rPr>
          <w:rFonts w:ascii="Times New Roman" w:eastAsia="Times New Roman" w:hAnsi="Times New Roman" w:cs="Times New Roman"/>
          <w:sz w:val="24"/>
          <w:szCs w:val="24"/>
        </w:rPr>
        <w:lastRenderedPageBreak/>
        <w:t xml:space="preserve">In most cases final best </w:t>
      </w:r>
      <w:proofErr w:type="spellStart"/>
      <w:r w:rsidRPr="00086D70">
        <w:rPr>
          <w:rFonts w:ascii="Times New Roman" w:eastAsia="Times New Roman" w:hAnsi="Times New Roman" w:cs="Times New Roman"/>
          <w:sz w:val="24"/>
          <w:szCs w:val="24"/>
        </w:rPr>
        <w:t>metacells</w:t>
      </w:r>
      <w:proofErr w:type="spellEnd"/>
      <w:r w:rsidRPr="00086D70">
        <w:rPr>
          <w:rFonts w:ascii="Times New Roman" w:eastAsia="Times New Roman" w:hAnsi="Times New Roman" w:cs="Times New Roman"/>
          <w:sz w:val="24"/>
          <w:szCs w:val="24"/>
        </w:rPr>
        <w:t xml:space="preserve"> correspond between the two methods. We show the alternative method for completeness.</w:t>
      </w:r>
    </w:p>
    <w:p w14:paraId="0B6A3E89" w14:textId="79E9AEC9"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Note that in the case of mouse and human</w:t>
      </w:r>
      <w:r w:rsidR="008A2D57">
        <w:rPr>
          <w:rFonts w:ascii="Times New Roman" w:eastAsia="Times New Roman" w:hAnsi="Times New Roman" w:cs="Times New Roman"/>
          <w:sz w:val="24"/>
          <w:szCs w:val="24"/>
        </w:rPr>
        <w:t xml:space="preserve"> ciliary PRCs</w:t>
      </w:r>
      <w:r w:rsidRPr="00086D70">
        <w:rPr>
          <w:rFonts w:ascii="Times New Roman" w:eastAsia="Times New Roman" w:hAnsi="Times New Roman" w:cs="Times New Roman"/>
          <w:sz w:val="24"/>
          <w:szCs w:val="24"/>
        </w:rPr>
        <w:t xml:space="preserve">, this procedure was done separately for rod and cone </w:t>
      </w:r>
      <w:proofErr w:type="spellStart"/>
      <w:r w:rsidRPr="00086D70">
        <w:rPr>
          <w:rFonts w:ascii="Times New Roman" w:eastAsia="Times New Roman" w:hAnsi="Times New Roman" w:cs="Times New Roman"/>
          <w:sz w:val="24"/>
          <w:szCs w:val="24"/>
        </w:rPr>
        <w:t>metacells</w:t>
      </w:r>
      <w:proofErr w:type="spellEnd"/>
      <w:r w:rsidRPr="00086D70">
        <w:rPr>
          <w:rFonts w:ascii="Times New Roman" w:eastAsia="Times New Roman" w:hAnsi="Times New Roman" w:cs="Times New Roman"/>
          <w:sz w:val="24"/>
          <w:szCs w:val="24"/>
        </w:rPr>
        <w:t xml:space="preserve"> and the top 5 were collected for both types as indeed their genetic profile can be a bit different and in this way we have full representation of the ciliary type.</w:t>
      </w:r>
    </w:p>
    <w:p w14:paraId="0B6A3E8A" w14:textId="77777777" w:rsidR="00D57823" w:rsidRPr="00086D70" w:rsidRDefault="00D57823" w:rsidP="00CA041D">
      <w:pPr>
        <w:spacing w:line="360" w:lineRule="auto"/>
        <w:jc w:val="both"/>
        <w:rPr>
          <w:rFonts w:ascii="Times New Roman" w:eastAsia="Times New Roman" w:hAnsi="Times New Roman" w:cs="Times New Roman"/>
          <w:sz w:val="24"/>
          <w:szCs w:val="24"/>
        </w:rPr>
      </w:pPr>
    </w:p>
    <w:p w14:paraId="0B6A3E8B" w14:textId="29CC7B28" w:rsidR="00D57823" w:rsidRPr="00D63048" w:rsidRDefault="002B567E" w:rsidP="00CA041D">
      <w:pPr>
        <w:spacing w:line="360" w:lineRule="auto"/>
        <w:jc w:val="both"/>
        <w:rPr>
          <w:rFonts w:ascii="Times New Roman" w:eastAsia="Times New Roman" w:hAnsi="Times New Roman" w:cs="Times New Roman"/>
          <w:b/>
          <w:color w:val="002060"/>
          <w:sz w:val="28"/>
          <w:szCs w:val="28"/>
        </w:rPr>
      </w:pPr>
      <w:r w:rsidRPr="00D63048">
        <w:rPr>
          <w:rFonts w:ascii="Times New Roman" w:eastAsia="Times New Roman" w:hAnsi="Times New Roman" w:cs="Times New Roman"/>
          <w:b/>
          <w:color w:val="002060"/>
          <w:sz w:val="28"/>
          <w:szCs w:val="28"/>
        </w:rPr>
        <w:t xml:space="preserve">Exploration of the </w:t>
      </w:r>
      <w:r w:rsidR="00064665" w:rsidRPr="00D63048">
        <w:rPr>
          <w:rFonts w:ascii="Times New Roman" w:eastAsia="Times New Roman" w:hAnsi="Times New Roman" w:cs="Times New Roman"/>
          <w:b/>
          <w:color w:val="002060"/>
          <w:sz w:val="28"/>
          <w:szCs w:val="28"/>
        </w:rPr>
        <w:t xml:space="preserve">regulatory </w:t>
      </w:r>
      <w:r w:rsidR="008A2D57" w:rsidRPr="00D63048">
        <w:rPr>
          <w:rFonts w:ascii="Times New Roman" w:eastAsia="Times New Roman" w:hAnsi="Times New Roman" w:cs="Times New Roman"/>
          <w:b/>
          <w:color w:val="002060"/>
          <w:sz w:val="28"/>
          <w:szCs w:val="28"/>
        </w:rPr>
        <w:t>genes’</w:t>
      </w:r>
      <w:r w:rsidR="00554977" w:rsidRPr="00D63048">
        <w:rPr>
          <w:rFonts w:ascii="Times New Roman" w:eastAsia="Times New Roman" w:hAnsi="Times New Roman" w:cs="Times New Roman"/>
          <w:b/>
          <w:color w:val="002060"/>
          <w:sz w:val="28"/>
          <w:szCs w:val="28"/>
        </w:rPr>
        <w:t xml:space="preserve"> toolkit</w:t>
      </w:r>
      <w:r w:rsidRPr="00D63048">
        <w:rPr>
          <w:rFonts w:ascii="Times New Roman" w:eastAsia="Times New Roman" w:hAnsi="Times New Roman" w:cs="Times New Roman"/>
          <w:b/>
          <w:color w:val="002060"/>
          <w:sz w:val="28"/>
          <w:szCs w:val="28"/>
        </w:rPr>
        <w:t xml:space="preserve"> of candidate PRCs and comparison across species</w:t>
      </w:r>
      <w:r w:rsidR="00D63048" w:rsidRPr="00D63048">
        <w:rPr>
          <w:rFonts w:ascii="Times New Roman" w:eastAsia="Times New Roman" w:hAnsi="Times New Roman" w:cs="Times New Roman"/>
          <w:b/>
          <w:color w:val="002060"/>
          <w:sz w:val="28"/>
          <w:szCs w:val="28"/>
        </w:rPr>
        <w:t>.</w:t>
      </w:r>
    </w:p>
    <w:p w14:paraId="0B6A3E8C" w14:textId="71A04FC7"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After having identified PRC-like </w:t>
      </w:r>
      <w:proofErr w:type="spellStart"/>
      <w:r w:rsidRPr="00086D70">
        <w:rPr>
          <w:rFonts w:ascii="Times New Roman" w:eastAsia="Times New Roman" w:hAnsi="Times New Roman" w:cs="Times New Roman"/>
          <w:sz w:val="24"/>
          <w:szCs w:val="24"/>
        </w:rPr>
        <w:t>metacells</w:t>
      </w:r>
      <w:proofErr w:type="spellEnd"/>
      <w:r w:rsidRPr="00086D70">
        <w:rPr>
          <w:rFonts w:ascii="Times New Roman" w:eastAsia="Times New Roman" w:hAnsi="Times New Roman" w:cs="Times New Roman"/>
          <w:sz w:val="24"/>
          <w:szCs w:val="24"/>
        </w:rPr>
        <w:t xml:space="preserve"> based on the expression of phototransduction genes as markers (see previous sections), we then moved on to further characterise the genetic profile of these candidate PRCs. We focused our analysis on </w:t>
      </w:r>
      <w:r w:rsidR="00554977">
        <w:rPr>
          <w:rFonts w:ascii="Times New Roman" w:eastAsia="Times New Roman" w:hAnsi="Times New Roman" w:cs="Times New Roman"/>
          <w:sz w:val="24"/>
          <w:szCs w:val="24"/>
        </w:rPr>
        <w:t xml:space="preserve">regulatory </w:t>
      </w:r>
      <w:r w:rsidRPr="00086D70">
        <w:rPr>
          <w:rFonts w:ascii="Times New Roman" w:eastAsia="Times New Roman" w:hAnsi="Times New Roman" w:cs="Times New Roman"/>
          <w:sz w:val="24"/>
          <w:szCs w:val="24"/>
        </w:rPr>
        <w:t xml:space="preserve">genes, such as transcription factors, as these genes influence the rest of the genetic profile of the cell and are considered the core regulatory complex that defines cell identity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{"citationID":"he6bEzfE","properties":{"formattedCitation":"(Arendt et al. 2016)","plainCitation":"(Arendt et al. 2016)","noteIndex":0},"citationItems":[{"id":399,"uris":["http://zotero.org/users/8176000/items/D42LKGBL"],"itemData":{"id":399,"type":"article-journal","abstract":"Cell types are the basic building blocks of multicellular organisms and are extensively diversified in animals. Despite recent advances in characterizing cell types, classification schemes remain ambiguous. We propose an evolutionary definition of a cell type that allows cell types to be delineated and compared within and between species. Key to cell type identity are evolutionary changes in the 'core regulatory complex' (CoRC) of transcription factors, that make emergent sister cell types distinct, enable their independent evolution and regulate cell type-specific traits termed apomeres. We discuss the distinction between developmental and evolutionary lineages, and present a roadmap for future research.","container-title":"Nature Reviews. Genetics","DOI":"10.1038/nrg.2016.127","ISSN":"1471-0064","issue":"12","journalAbbreviation":"Nat Rev Genet","language":"eng","note":"PMID: 27818507","page":"744-757","source":"PubMed","title":"The origin and evolution of cell types","volume":"17","author":[{"family":"Arendt","given":"Detlev"},{"family":"Musser","given":"Jacob M."},{"family":"Baker","given":"Clare V. H."},{"family":"Bergman","given":"Aviv"},{"family":"Cepko","given":"Connie"},{"family":"Erwin","given":"Douglas H."},{"family":"Pavlicev","given":"Mihaela"},{"family":"Schlosser","given":"Gerhard"},{"family":"Widder","given":"Stefanie"},{"family":"Laubichler","given":"Manfred D."},{"family":"Wagner","given":"Günter P."}],"issued":{"date-parts":[["2016",12]]}}}],"schema":"https://github.com/citation-style-language/schema/raw/master/csl-citation.json"}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(Arendt et al. 2016)</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w:t>
      </w:r>
    </w:p>
    <w:p w14:paraId="0B6A3E8D" w14:textId="59D5D043"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For all candidate PRCs of all species, we collected: </w:t>
      </w:r>
      <w:proofErr w:type="spellStart"/>
      <w:r w:rsidRPr="00086D70">
        <w:rPr>
          <w:rFonts w:ascii="Times New Roman" w:eastAsia="Times New Roman" w:hAnsi="Times New Roman" w:cs="Times New Roman"/>
          <w:sz w:val="24"/>
          <w:szCs w:val="24"/>
        </w:rPr>
        <w:t>i</w:t>
      </w:r>
      <w:proofErr w:type="spellEnd"/>
      <w:r w:rsidRPr="00086D70">
        <w:rPr>
          <w:rFonts w:ascii="Times New Roman" w:eastAsia="Times New Roman" w:hAnsi="Times New Roman" w:cs="Times New Roman"/>
          <w:sz w:val="24"/>
          <w:szCs w:val="24"/>
        </w:rPr>
        <w:t xml:space="preserve">) the top 100 most highly expressed genes, these should be considered as additional markers for the </w:t>
      </w:r>
      <w:proofErr w:type="spellStart"/>
      <w:r w:rsidRPr="00086D70">
        <w:rPr>
          <w:rFonts w:ascii="Times New Roman" w:eastAsia="Times New Roman" w:hAnsi="Times New Roman" w:cs="Times New Roman"/>
          <w:sz w:val="24"/>
          <w:szCs w:val="24"/>
        </w:rPr>
        <w:t>metacell</w:t>
      </w:r>
      <w:proofErr w:type="spellEnd"/>
      <w:r w:rsidRPr="00086D70">
        <w:rPr>
          <w:rFonts w:ascii="Times New Roman" w:eastAsia="Times New Roman" w:hAnsi="Times New Roman" w:cs="Times New Roman"/>
          <w:sz w:val="24"/>
          <w:szCs w:val="24"/>
        </w:rPr>
        <w:t xml:space="preserve">; and ii) all genes that have </w:t>
      </w:r>
      <w:proofErr w:type="spellStart"/>
      <w:r w:rsidRPr="00086D70">
        <w:rPr>
          <w:rFonts w:ascii="Times New Roman" w:eastAsia="Times New Roman" w:hAnsi="Times New Roman" w:cs="Times New Roman"/>
          <w:sz w:val="24"/>
          <w:szCs w:val="24"/>
        </w:rPr>
        <w:t>lfp</w:t>
      </w:r>
      <w:proofErr w:type="spellEnd"/>
      <w:r w:rsidRPr="00086D70">
        <w:rPr>
          <w:rFonts w:ascii="Times New Roman" w:eastAsia="Times New Roman" w:hAnsi="Times New Roman" w:cs="Times New Roman"/>
          <w:sz w:val="24"/>
          <w:szCs w:val="24"/>
        </w:rPr>
        <w:t xml:space="preserve"> above 0.5, these represent genes that are mildly overexpressed in the given </w:t>
      </w:r>
      <w:proofErr w:type="spellStart"/>
      <w:r w:rsidRPr="00086D70">
        <w:rPr>
          <w:rFonts w:ascii="Times New Roman" w:eastAsia="Times New Roman" w:hAnsi="Times New Roman" w:cs="Times New Roman"/>
          <w:sz w:val="24"/>
          <w:szCs w:val="24"/>
        </w:rPr>
        <w:t>metacell</w:t>
      </w:r>
      <w:proofErr w:type="spellEnd"/>
      <w:r w:rsidRPr="00086D70">
        <w:rPr>
          <w:rFonts w:ascii="Times New Roman" w:eastAsia="Times New Roman" w:hAnsi="Times New Roman" w:cs="Times New Roman"/>
          <w:sz w:val="24"/>
          <w:szCs w:val="24"/>
        </w:rPr>
        <w:t xml:space="preserve">. </w:t>
      </w:r>
    </w:p>
    <w:p w14:paraId="0B6A3E8E" w14:textId="77777777" w:rsidR="00D57823" w:rsidRPr="00086D70" w:rsidRDefault="00D57823" w:rsidP="00CA041D">
      <w:pPr>
        <w:spacing w:line="360" w:lineRule="auto"/>
        <w:jc w:val="both"/>
        <w:rPr>
          <w:rFonts w:ascii="Times New Roman" w:eastAsia="Times New Roman" w:hAnsi="Times New Roman" w:cs="Times New Roman"/>
          <w:sz w:val="24"/>
          <w:szCs w:val="24"/>
        </w:rPr>
      </w:pPr>
    </w:p>
    <w:p w14:paraId="0B6A3E8F" w14:textId="57EB60CC" w:rsidR="00D57823" w:rsidRPr="00086D70" w:rsidRDefault="002B567E" w:rsidP="00CA041D">
      <w:pPr>
        <w:spacing w:line="360" w:lineRule="auto"/>
        <w:jc w:val="both"/>
        <w:rPr>
          <w:rFonts w:ascii="Times New Roman" w:eastAsia="Times New Roman" w:hAnsi="Times New Roman" w:cs="Times New Roman"/>
          <w:b/>
          <w:sz w:val="24"/>
          <w:szCs w:val="24"/>
        </w:rPr>
      </w:pPr>
      <w:r w:rsidRPr="00086D70">
        <w:rPr>
          <w:rFonts w:ascii="Times New Roman" w:eastAsia="Times New Roman" w:hAnsi="Times New Roman" w:cs="Times New Roman"/>
          <w:b/>
          <w:sz w:val="24"/>
          <w:szCs w:val="24"/>
        </w:rPr>
        <w:t>Identif</w:t>
      </w:r>
      <w:r w:rsidR="00651F0B">
        <w:rPr>
          <w:rFonts w:ascii="Times New Roman" w:eastAsia="Times New Roman" w:hAnsi="Times New Roman" w:cs="Times New Roman"/>
          <w:b/>
          <w:sz w:val="24"/>
          <w:szCs w:val="24"/>
        </w:rPr>
        <w:t>ying</w:t>
      </w:r>
      <w:r w:rsidRPr="00086D70">
        <w:rPr>
          <w:rFonts w:ascii="Times New Roman" w:eastAsia="Times New Roman" w:hAnsi="Times New Roman" w:cs="Times New Roman"/>
          <w:b/>
          <w:sz w:val="24"/>
          <w:szCs w:val="24"/>
        </w:rPr>
        <w:t xml:space="preserve"> </w:t>
      </w:r>
      <w:r w:rsidR="00EB1946">
        <w:rPr>
          <w:rFonts w:ascii="Times New Roman" w:eastAsia="Times New Roman" w:hAnsi="Times New Roman" w:cs="Times New Roman"/>
          <w:b/>
          <w:sz w:val="24"/>
          <w:szCs w:val="24"/>
        </w:rPr>
        <w:t xml:space="preserve">regulatory </w:t>
      </w:r>
      <w:r w:rsidRPr="00086D70">
        <w:rPr>
          <w:rFonts w:ascii="Times New Roman" w:eastAsia="Times New Roman" w:hAnsi="Times New Roman" w:cs="Times New Roman"/>
          <w:b/>
          <w:sz w:val="24"/>
          <w:szCs w:val="24"/>
        </w:rPr>
        <w:t>genes</w:t>
      </w:r>
      <w:r w:rsidR="00D4426B">
        <w:rPr>
          <w:rFonts w:ascii="Times New Roman" w:eastAsia="Times New Roman" w:hAnsi="Times New Roman" w:cs="Times New Roman"/>
          <w:b/>
          <w:sz w:val="24"/>
          <w:szCs w:val="24"/>
        </w:rPr>
        <w:t xml:space="preserve"> in PRC</w:t>
      </w:r>
      <w:r w:rsidR="0047383E">
        <w:rPr>
          <w:rFonts w:ascii="Times New Roman" w:eastAsia="Times New Roman" w:hAnsi="Times New Roman" w:cs="Times New Roman"/>
          <w:b/>
          <w:sz w:val="24"/>
          <w:szCs w:val="24"/>
        </w:rPr>
        <w:t>-like</w:t>
      </w:r>
      <w:r w:rsidR="00D4426B">
        <w:rPr>
          <w:rFonts w:ascii="Times New Roman" w:eastAsia="Times New Roman" w:hAnsi="Times New Roman" w:cs="Times New Roman"/>
          <w:b/>
          <w:sz w:val="24"/>
          <w:szCs w:val="24"/>
        </w:rPr>
        <w:t xml:space="preserve"> </w:t>
      </w:r>
      <w:proofErr w:type="spellStart"/>
      <w:r w:rsidR="00D4426B">
        <w:rPr>
          <w:rFonts w:ascii="Times New Roman" w:eastAsia="Times New Roman" w:hAnsi="Times New Roman" w:cs="Times New Roman"/>
          <w:b/>
          <w:sz w:val="24"/>
          <w:szCs w:val="24"/>
        </w:rPr>
        <w:t>metacells</w:t>
      </w:r>
      <w:proofErr w:type="spellEnd"/>
      <w:r w:rsidRPr="00086D70">
        <w:rPr>
          <w:rFonts w:ascii="Times New Roman" w:eastAsia="Times New Roman" w:hAnsi="Times New Roman" w:cs="Times New Roman"/>
          <w:b/>
          <w:sz w:val="24"/>
          <w:szCs w:val="24"/>
        </w:rPr>
        <w:t xml:space="preserve"> </w:t>
      </w:r>
    </w:p>
    <w:p w14:paraId="0B6A3E90" w14:textId="5B6602AE"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To identify genes involved in transcription, we used two tools. First, we annotated all the collected genes with Eggnog mapper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{"citationID":"dBUota72","properties":{"formattedCitation":"(Cantalapiedra et al. 2021)","plainCitation":"(Cantalapiedra et al. 2021)","noteIndex":0},"citationItems":[{"id":475,"uris":["http://zotero.org/users/8176000/items/WDSI2TNI"],"itemData":{"id":475,"type":"report","abstract":"Even though automated functional annotation of genes represents a fundamental step in most genomic and metagenomic workflows, it remains challenging at large scales. Here, we describe a major upgrade to eggNOG-mapper, a tool for functional annotation based on precomputed orthology assignments, now optimized for vast (meta)genomic data sets. Improvements in version 2 include a full update of both the genomes and functional databases to those from eggNOG v5, as well as several efficiency enhancements and new features. Most notably, eggNOG-mapper v2 now allows: (i) de novo gene prediction from raw contigs, (ii) built-in pairwise orthology prediction, (iii) fast protein domain discovery, and (iv) automated GFF decoration. eggNOG-mapper v2 is available as a standalone tool or as an online service at http://eggnog-mapper.embl.de.","language":"en","license":"© 2021, Posted by Cold Spring Harbor Laboratory. This pre-print is available under a Creative Commons License (Attribution 4.0 International), CC BY 4.0, as described at http://creativecommons.org/licenses/by/4.0/","note":"Company: Cold Spring Harbor Laboratory\nDOI: 10.1101/2021.06.03.446934\nDistributor: Cold Spring Harbor Laboratory\nLabel: Cold Spring Harbor Laboratory\nsection: New Results\ntype: article","page":"2021.06.03.446934","source":"bioRxiv","title":"eggNOG-mapper v2: Functional Annotation, Orthology Assignments, and Domain Prediction at the Metagenomic Scale","title-short":"eggNOG-mapper v2","URL":"https://www.biorxiv.org/content/10.1101/2021.06.03.446934v2","author":[{"family":"Cantalapiedra","given":"Carlos P."},{"family":"Hernández-Plaza","given":"Ana"},{"family":"Letunic","given":"Ivica"},{"family":"Bork","given":"Peer"},{"family":"Huerta-Cepas","given":"Jaime"}],"accessed":{"date-parts":[["2021",10,1]]},"issued":{"date-parts":[["2021",6,4]]}}}],"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(Cantalapiedra et al. 2021)</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We filtered out only the genes that fell into the COG category K, as that indicates that they are involved in </w:t>
      </w:r>
      <w:r w:rsidR="00754F95">
        <w:rPr>
          <w:rFonts w:ascii="Times New Roman" w:eastAsia="Times New Roman" w:hAnsi="Times New Roman" w:cs="Times New Roman"/>
          <w:sz w:val="24"/>
          <w:szCs w:val="24"/>
        </w:rPr>
        <w:t xml:space="preserve">regulating </w:t>
      </w:r>
      <w:r w:rsidRPr="00086D70">
        <w:rPr>
          <w:rFonts w:ascii="Times New Roman" w:eastAsia="Times New Roman" w:hAnsi="Times New Roman" w:cs="Times New Roman"/>
          <w:sz w:val="24"/>
          <w:szCs w:val="24"/>
        </w:rPr>
        <w:t xml:space="preserve">transcription. Contemporarily, we scanned our sequences for </w:t>
      </w:r>
      <w:proofErr w:type="spellStart"/>
      <w:r w:rsidRPr="00086D70">
        <w:rPr>
          <w:rFonts w:ascii="Times New Roman" w:eastAsia="Times New Roman" w:hAnsi="Times New Roman" w:cs="Times New Roman"/>
          <w:sz w:val="24"/>
          <w:szCs w:val="24"/>
        </w:rPr>
        <w:t>Pfam</w:t>
      </w:r>
      <w:proofErr w:type="spellEnd"/>
      <w:r w:rsidRPr="00086D70">
        <w:rPr>
          <w:rFonts w:ascii="Times New Roman" w:eastAsia="Times New Roman" w:hAnsi="Times New Roman" w:cs="Times New Roman"/>
          <w:sz w:val="24"/>
          <w:szCs w:val="24"/>
        </w:rPr>
        <w:t xml:space="preserve"> profiles of known transcription </w:t>
      </w:r>
      <w:r w:rsidRPr="00766A38">
        <w:rPr>
          <w:rFonts w:ascii="Times New Roman" w:eastAsia="Times New Roman" w:hAnsi="Times New Roman" w:cs="Times New Roman"/>
          <w:sz w:val="24"/>
          <w:szCs w:val="24"/>
        </w:rPr>
        <w:t xml:space="preserve">factors (see </w:t>
      </w:r>
      <w:r w:rsidR="00F75F00" w:rsidRPr="00766A38">
        <w:rPr>
          <w:rFonts w:ascii="Times New Roman" w:eastAsia="Times New Roman" w:hAnsi="Times New Roman" w:cs="Times New Roman"/>
          <w:sz w:val="24"/>
          <w:szCs w:val="24"/>
        </w:rPr>
        <w:t>S</w:t>
      </w:r>
      <w:r w:rsidRPr="00766A38">
        <w:rPr>
          <w:rFonts w:ascii="Times New Roman" w:eastAsia="Times New Roman" w:hAnsi="Times New Roman" w:cs="Times New Roman"/>
          <w:sz w:val="24"/>
          <w:szCs w:val="24"/>
        </w:rPr>
        <w:t xml:space="preserve">upplementary </w:t>
      </w:r>
      <w:r w:rsidR="00F75F00" w:rsidRPr="00766A38">
        <w:rPr>
          <w:rFonts w:ascii="Times New Roman" w:eastAsia="Times New Roman" w:hAnsi="Times New Roman" w:cs="Times New Roman"/>
          <w:sz w:val="24"/>
          <w:szCs w:val="24"/>
        </w:rPr>
        <w:t>Table S3.7</w:t>
      </w:r>
      <w:r w:rsidRPr="00766A38">
        <w:rPr>
          <w:rFonts w:ascii="Times New Roman" w:eastAsia="Times New Roman" w:hAnsi="Times New Roman" w:cs="Times New Roman"/>
          <w:sz w:val="24"/>
          <w:szCs w:val="24"/>
        </w:rPr>
        <w:t xml:space="preserve"> with list of profiles searched). </w:t>
      </w:r>
      <w:r w:rsidR="00E06336" w:rsidRPr="00766A38">
        <w:rPr>
          <w:rFonts w:ascii="Times New Roman" w:eastAsia="Times New Roman" w:hAnsi="Times New Roman" w:cs="Times New Roman"/>
          <w:sz w:val="24"/>
          <w:szCs w:val="24"/>
        </w:rPr>
        <w:t>These two approaches are co</w:t>
      </w:r>
      <w:r w:rsidR="00E57022" w:rsidRPr="00766A38">
        <w:rPr>
          <w:rFonts w:ascii="Times New Roman" w:eastAsia="Times New Roman" w:hAnsi="Times New Roman" w:cs="Times New Roman"/>
          <w:sz w:val="24"/>
          <w:szCs w:val="24"/>
        </w:rPr>
        <w:t>mplementary</w:t>
      </w:r>
      <w:r w:rsidR="00BA2A49" w:rsidRPr="00766A38">
        <w:rPr>
          <w:rFonts w:ascii="Times New Roman" w:eastAsia="Times New Roman" w:hAnsi="Times New Roman" w:cs="Times New Roman"/>
          <w:sz w:val="24"/>
          <w:szCs w:val="24"/>
        </w:rPr>
        <w:t>,</w:t>
      </w:r>
      <w:r w:rsidR="00E57022" w:rsidRPr="00766A38">
        <w:rPr>
          <w:rFonts w:ascii="Times New Roman" w:eastAsia="Times New Roman" w:hAnsi="Times New Roman" w:cs="Times New Roman"/>
          <w:sz w:val="24"/>
          <w:szCs w:val="24"/>
        </w:rPr>
        <w:t xml:space="preserve"> as the first selects</w:t>
      </w:r>
      <w:r w:rsidR="00E57022">
        <w:rPr>
          <w:rFonts w:ascii="Times New Roman" w:eastAsia="Times New Roman" w:hAnsi="Times New Roman" w:cs="Times New Roman"/>
          <w:sz w:val="24"/>
          <w:szCs w:val="24"/>
        </w:rPr>
        <w:t xml:space="preserve"> </w:t>
      </w:r>
      <w:r w:rsidR="00BA2A49">
        <w:rPr>
          <w:rFonts w:ascii="Times New Roman" w:eastAsia="Times New Roman" w:hAnsi="Times New Roman" w:cs="Times New Roman"/>
          <w:sz w:val="24"/>
          <w:szCs w:val="24"/>
        </w:rPr>
        <w:t>genes</w:t>
      </w:r>
      <w:r w:rsidR="00E57022">
        <w:rPr>
          <w:rFonts w:ascii="Times New Roman" w:eastAsia="Times New Roman" w:hAnsi="Times New Roman" w:cs="Times New Roman"/>
          <w:sz w:val="24"/>
          <w:szCs w:val="24"/>
        </w:rPr>
        <w:t xml:space="preserve"> based on </w:t>
      </w:r>
      <w:r w:rsidR="00BA2A49">
        <w:rPr>
          <w:rFonts w:ascii="Times New Roman" w:eastAsia="Times New Roman" w:hAnsi="Times New Roman" w:cs="Times New Roman"/>
          <w:sz w:val="24"/>
          <w:szCs w:val="24"/>
        </w:rPr>
        <w:t xml:space="preserve">whether they may have a </w:t>
      </w:r>
      <w:r w:rsidR="00E57022">
        <w:rPr>
          <w:rFonts w:ascii="Times New Roman" w:eastAsia="Times New Roman" w:hAnsi="Times New Roman" w:cs="Times New Roman"/>
          <w:sz w:val="24"/>
          <w:szCs w:val="24"/>
        </w:rPr>
        <w:t xml:space="preserve">regulatory </w:t>
      </w:r>
      <w:r w:rsidR="003A37FD">
        <w:rPr>
          <w:rFonts w:ascii="Times New Roman" w:eastAsia="Times New Roman" w:hAnsi="Times New Roman" w:cs="Times New Roman"/>
          <w:sz w:val="24"/>
          <w:szCs w:val="24"/>
        </w:rPr>
        <w:t>role in transcription</w:t>
      </w:r>
      <w:r w:rsidR="00E57022">
        <w:rPr>
          <w:rFonts w:ascii="Times New Roman" w:eastAsia="Times New Roman" w:hAnsi="Times New Roman" w:cs="Times New Roman"/>
          <w:sz w:val="24"/>
          <w:szCs w:val="24"/>
        </w:rPr>
        <w:t>, and the second</w:t>
      </w:r>
      <w:r w:rsidR="00BA2A49">
        <w:rPr>
          <w:rFonts w:ascii="Times New Roman" w:eastAsia="Times New Roman" w:hAnsi="Times New Roman" w:cs="Times New Roman"/>
          <w:sz w:val="24"/>
          <w:szCs w:val="24"/>
        </w:rPr>
        <w:t xml:space="preserve"> focuses on collecting </w:t>
      </w:r>
      <w:r w:rsidR="003A37FD">
        <w:rPr>
          <w:rFonts w:ascii="Times New Roman" w:eastAsia="Times New Roman" w:hAnsi="Times New Roman" w:cs="Times New Roman"/>
          <w:sz w:val="24"/>
          <w:szCs w:val="24"/>
        </w:rPr>
        <w:t>genes</w:t>
      </w:r>
      <w:r w:rsidR="00BA2A49">
        <w:rPr>
          <w:rFonts w:ascii="Times New Roman" w:eastAsia="Times New Roman" w:hAnsi="Times New Roman" w:cs="Times New Roman"/>
          <w:sz w:val="24"/>
          <w:szCs w:val="24"/>
        </w:rPr>
        <w:t xml:space="preserve"> based on the presence of </w:t>
      </w:r>
      <w:r w:rsidR="003A37FD">
        <w:rPr>
          <w:rFonts w:ascii="Times New Roman" w:eastAsia="Times New Roman" w:hAnsi="Times New Roman" w:cs="Times New Roman"/>
          <w:sz w:val="24"/>
          <w:szCs w:val="24"/>
        </w:rPr>
        <w:t xml:space="preserve">protein </w:t>
      </w:r>
      <w:r w:rsidR="00D00D5D">
        <w:rPr>
          <w:rFonts w:ascii="Times New Roman" w:eastAsia="Times New Roman" w:hAnsi="Times New Roman" w:cs="Times New Roman"/>
          <w:sz w:val="24"/>
          <w:szCs w:val="24"/>
        </w:rPr>
        <w:t xml:space="preserve">domains known to be </w:t>
      </w:r>
      <w:r w:rsidR="00BA2A49">
        <w:rPr>
          <w:rFonts w:ascii="Times New Roman" w:eastAsia="Times New Roman" w:hAnsi="Times New Roman" w:cs="Times New Roman"/>
          <w:sz w:val="24"/>
          <w:szCs w:val="24"/>
        </w:rPr>
        <w:t xml:space="preserve">present in certain transcription factors. </w:t>
      </w:r>
      <w:r w:rsidRPr="00086D70">
        <w:rPr>
          <w:rFonts w:ascii="Times New Roman" w:eastAsia="Times New Roman" w:hAnsi="Times New Roman" w:cs="Times New Roman"/>
          <w:sz w:val="24"/>
          <w:szCs w:val="24"/>
        </w:rPr>
        <w:t xml:space="preserve">Combining these two approaches, we collected a list of transcription factors and genes involved in transcription for all </w:t>
      </w:r>
      <w:proofErr w:type="spellStart"/>
      <w:r w:rsidRPr="00086D70">
        <w:rPr>
          <w:rFonts w:ascii="Times New Roman" w:eastAsia="Times New Roman" w:hAnsi="Times New Roman" w:cs="Times New Roman"/>
          <w:sz w:val="24"/>
          <w:szCs w:val="24"/>
        </w:rPr>
        <w:t>metacells</w:t>
      </w:r>
      <w:proofErr w:type="spellEnd"/>
      <w:r w:rsidRPr="00086D70">
        <w:rPr>
          <w:rFonts w:ascii="Times New Roman" w:eastAsia="Times New Roman" w:hAnsi="Times New Roman" w:cs="Times New Roman"/>
          <w:sz w:val="24"/>
          <w:szCs w:val="24"/>
        </w:rPr>
        <w:t xml:space="preserve">. </w:t>
      </w:r>
    </w:p>
    <w:p w14:paraId="0B6A3E91" w14:textId="6E8A122E"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For comparison across species, we used the Eggnog </w:t>
      </w:r>
      <w:proofErr w:type="spellStart"/>
      <w:r w:rsidRPr="00086D70">
        <w:rPr>
          <w:rFonts w:ascii="Times New Roman" w:eastAsia="Times New Roman" w:hAnsi="Times New Roman" w:cs="Times New Roman"/>
          <w:sz w:val="24"/>
          <w:szCs w:val="24"/>
        </w:rPr>
        <w:t>Orthogroup</w:t>
      </w:r>
      <w:proofErr w:type="spellEnd"/>
      <w:r w:rsidRPr="00086D70">
        <w:rPr>
          <w:rFonts w:ascii="Times New Roman" w:eastAsia="Times New Roman" w:hAnsi="Times New Roman" w:cs="Times New Roman"/>
          <w:sz w:val="24"/>
          <w:szCs w:val="24"/>
        </w:rPr>
        <w:t xml:space="preserve"> (</w:t>
      </w:r>
      <w:proofErr w:type="spellStart"/>
      <w:r w:rsidRPr="00086D70">
        <w:rPr>
          <w:rFonts w:ascii="Times New Roman" w:eastAsia="Times New Roman" w:hAnsi="Times New Roman" w:cs="Times New Roman"/>
          <w:sz w:val="24"/>
          <w:szCs w:val="24"/>
        </w:rPr>
        <w:t>Eggnog_OG</w:t>
      </w:r>
      <w:proofErr w:type="spellEnd"/>
      <w:r w:rsidRPr="00086D70">
        <w:rPr>
          <w:rFonts w:ascii="Times New Roman" w:eastAsia="Times New Roman" w:hAnsi="Times New Roman" w:cs="Times New Roman"/>
          <w:sz w:val="24"/>
          <w:szCs w:val="24"/>
        </w:rPr>
        <w:t xml:space="preserve">) of the genes. As we are comparing amongst distantly related animals, we chose to compare </w:t>
      </w:r>
      <w:r w:rsidRPr="00086D70">
        <w:rPr>
          <w:rFonts w:ascii="Times New Roman" w:eastAsia="Times New Roman" w:hAnsi="Times New Roman" w:cs="Times New Roman"/>
          <w:sz w:val="24"/>
          <w:szCs w:val="24"/>
        </w:rPr>
        <w:lastRenderedPageBreak/>
        <w:t xml:space="preserve">preferably the </w:t>
      </w:r>
      <w:proofErr w:type="spellStart"/>
      <w:r w:rsidRPr="00086D70">
        <w:rPr>
          <w:rFonts w:ascii="Times New Roman" w:eastAsia="Times New Roman" w:hAnsi="Times New Roman" w:cs="Times New Roman"/>
          <w:sz w:val="24"/>
          <w:szCs w:val="24"/>
        </w:rPr>
        <w:t>Metazoa</w:t>
      </w:r>
      <w:proofErr w:type="spellEnd"/>
      <w:r w:rsidRPr="00086D70">
        <w:rPr>
          <w:rFonts w:ascii="Times New Roman" w:eastAsia="Times New Roman" w:hAnsi="Times New Roman" w:cs="Times New Roman"/>
          <w:sz w:val="24"/>
          <w:szCs w:val="24"/>
        </w:rPr>
        <w:t xml:space="preserve"> level of the </w:t>
      </w:r>
      <w:proofErr w:type="spellStart"/>
      <w:r w:rsidRPr="00086D70">
        <w:rPr>
          <w:rFonts w:ascii="Times New Roman" w:eastAsia="Times New Roman" w:hAnsi="Times New Roman" w:cs="Times New Roman"/>
          <w:sz w:val="24"/>
          <w:szCs w:val="24"/>
        </w:rPr>
        <w:t>Eggnog_OG</w:t>
      </w:r>
      <w:proofErr w:type="spellEnd"/>
      <w:r w:rsidRPr="00086D70">
        <w:rPr>
          <w:rFonts w:ascii="Times New Roman" w:eastAsia="Times New Roman" w:hAnsi="Times New Roman" w:cs="Times New Roman"/>
          <w:sz w:val="24"/>
          <w:szCs w:val="24"/>
        </w:rPr>
        <w:t xml:space="preserve">, and only when the </w:t>
      </w:r>
      <w:proofErr w:type="spellStart"/>
      <w:r w:rsidRPr="00086D70">
        <w:rPr>
          <w:rFonts w:ascii="Times New Roman" w:eastAsia="Times New Roman" w:hAnsi="Times New Roman" w:cs="Times New Roman"/>
          <w:sz w:val="24"/>
          <w:szCs w:val="24"/>
        </w:rPr>
        <w:t>Eggnog_OG</w:t>
      </w:r>
      <w:proofErr w:type="spellEnd"/>
      <w:r w:rsidRPr="00086D70">
        <w:rPr>
          <w:rFonts w:ascii="Times New Roman" w:eastAsia="Times New Roman" w:hAnsi="Times New Roman" w:cs="Times New Roman"/>
          <w:sz w:val="24"/>
          <w:szCs w:val="24"/>
        </w:rPr>
        <w:t xml:space="preserve"> did not reach </w:t>
      </w:r>
      <w:proofErr w:type="spellStart"/>
      <w:r w:rsidRPr="00086D70">
        <w:rPr>
          <w:rFonts w:ascii="Times New Roman" w:eastAsia="Times New Roman" w:hAnsi="Times New Roman" w:cs="Times New Roman"/>
          <w:sz w:val="24"/>
          <w:szCs w:val="24"/>
        </w:rPr>
        <w:t>Metazoa</w:t>
      </w:r>
      <w:proofErr w:type="spellEnd"/>
      <w:r w:rsidRPr="00086D70">
        <w:rPr>
          <w:rFonts w:ascii="Times New Roman" w:eastAsia="Times New Roman" w:hAnsi="Times New Roman" w:cs="Times New Roman"/>
          <w:sz w:val="24"/>
          <w:szCs w:val="24"/>
        </w:rPr>
        <w:t xml:space="preserve"> level, did we collect the most stringent level available (often either Eukarya or </w:t>
      </w:r>
      <w:proofErr w:type="spellStart"/>
      <w:r w:rsidRPr="00086D70">
        <w:rPr>
          <w:rFonts w:ascii="Times New Roman" w:eastAsia="Times New Roman" w:hAnsi="Times New Roman" w:cs="Times New Roman"/>
          <w:sz w:val="24"/>
          <w:szCs w:val="24"/>
        </w:rPr>
        <w:t>Opisthokonta</w:t>
      </w:r>
      <w:proofErr w:type="spellEnd"/>
      <w:r w:rsidRPr="00086D70">
        <w:rPr>
          <w:rFonts w:ascii="Times New Roman" w:eastAsia="Times New Roman" w:hAnsi="Times New Roman" w:cs="Times New Roman"/>
          <w:sz w:val="24"/>
          <w:szCs w:val="24"/>
        </w:rPr>
        <w:t xml:space="preserve">). </w:t>
      </w:r>
    </w:p>
    <w:p w14:paraId="0B6A3E92" w14:textId="77777777" w:rsidR="00D57823" w:rsidRPr="00086D70" w:rsidRDefault="00D57823" w:rsidP="00CA041D">
      <w:pPr>
        <w:spacing w:line="360" w:lineRule="auto"/>
        <w:jc w:val="both"/>
        <w:rPr>
          <w:rFonts w:ascii="Times New Roman" w:eastAsia="Times New Roman" w:hAnsi="Times New Roman" w:cs="Times New Roman"/>
          <w:sz w:val="24"/>
          <w:szCs w:val="24"/>
        </w:rPr>
      </w:pPr>
    </w:p>
    <w:p w14:paraId="0B6A3E93" w14:textId="371B23E8" w:rsidR="00D57823" w:rsidRDefault="00A84F4A" w:rsidP="00CA041D">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C</w:t>
      </w:r>
      <w:r w:rsidR="00293066">
        <w:rPr>
          <w:rFonts w:ascii="Times New Roman" w:eastAsia="Times New Roman" w:hAnsi="Times New Roman" w:cs="Times New Roman"/>
          <w:b/>
          <w:sz w:val="24"/>
          <w:szCs w:val="24"/>
        </w:rPr>
        <w:t>ross species compa</w:t>
      </w:r>
      <w:r w:rsidR="006842AB">
        <w:rPr>
          <w:rFonts w:ascii="Times New Roman" w:eastAsia="Times New Roman" w:hAnsi="Times New Roman" w:cs="Times New Roman"/>
          <w:b/>
          <w:sz w:val="24"/>
          <w:szCs w:val="24"/>
        </w:rPr>
        <w:t xml:space="preserve">rison of PRC-like </w:t>
      </w:r>
      <w:proofErr w:type="spellStart"/>
      <w:r w:rsidR="006842AB">
        <w:rPr>
          <w:rFonts w:ascii="Times New Roman" w:eastAsia="Times New Roman" w:hAnsi="Times New Roman" w:cs="Times New Roman"/>
          <w:b/>
          <w:sz w:val="24"/>
          <w:szCs w:val="24"/>
        </w:rPr>
        <w:t>metacells</w:t>
      </w:r>
      <w:proofErr w:type="spellEnd"/>
      <w:r w:rsidR="006842AB">
        <w:rPr>
          <w:rFonts w:ascii="Times New Roman" w:eastAsia="Times New Roman" w:hAnsi="Times New Roman" w:cs="Times New Roman"/>
          <w:b/>
          <w:sz w:val="24"/>
          <w:szCs w:val="24"/>
        </w:rPr>
        <w:t xml:space="preserve"> based on shared regulatory genes</w:t>
      </w:r>
    </w:p>
    <w:p w14:paraId="3504D8EA" w14:textId="33F82F8A" w:rsidR="00CF6142" w:rsidRPr="00926C59" w:rsidRDefault="00CF6142" w:rsidP="00CA041D">
      <w:pPr>
        <w:spacing w:line="360" w:lineRule="auto"/>
        <w:jc w:val="both"/>
        <w:rPr>
          <w:rFonts w:ascii="Times New Roman" w:eastAsia="Times New Roman" w:hAnsi="Times New Roman" w:cs="Times New Roman"/>
          <w:bCs/>
          <w:sz w:val="24"/>
          <w:szCs w:val="24"/>
        </w:rPr>
      </w:pPr>
      <w:r w:rsidRPr="00926C59">
        <w:rPr>
          <w:rFonts w:ascii="Times New Roman" w:eastAsia="Times New Roman" w:hAnsi="Times New Roman" w:cs="Times New Roman"/>
          <w:bCs/>
          <w:sz w:val="24"/>
          <w:szCs w:val="24"/>
        </w:rPr>
        <w:t xml:space="preserve">To understand </w:t>
      </w:r>
      <w:r w:rsidR="00C35243">
        <w:rPr>
          <w:rFonts w:ascii="Times New Roman" w:eastAsia="Times New Roman" w:hAnsi="Times New Roman" w:cs="Times New Roman"/>
          <w:bCs/>
          <w:sz w:val="24"/>
          <w:szCs w:val="24"/>
        </w:rPr>
        <w:t>the extent to which</w:t>
      </w:r>
      <w:r w:rsidR="00926C59">
        <w:rPr>
          <w:rFonts w:ascii="Times New Roman" w:eastAsia="Times New Roman" w:hAnsi="Times New Roman" w:cs="Times New Roman"/>
          <w:bCs/>
          <w:sz w:val="24"/>
          <w:szCs w:val="24"/>
        </w:rPr>
        <w:t xml:space="preserve"> regulatory genes were shared across species we</w:t>
      </w:r>
      <w:r w:rsidR="00777421">
        <w:rPr>
          <w:rFonts w:ascii="Times New Roman" w:eastAsia="Times New Roman" w:hAnsi="Times New Roman" w:cs="Times New Roman"/>
          <w:bCs/>
          <w:sz w:val="24"/>
          <w:szCs w:val="24"/>
        </w:rPr>
        <w:t xml:space="preserve"> first</w:t>
      </w:r>
      <w:r w:rsidR="00926C59">
        <w:rPr>
          <w:rFonts w:ascii="Times New Roman" w:eastAsia="Times New Roman" w:hAnsi="Times New Roman" w:cs="Times New Roman"/>
          <w:bCs/>
          <w:sz w:val="24"/>
          <w:szCs w:val="24"/>
        </w:rPr>
        <w:t xml:space="preserve"> made an all-against-all comparison (Figure </w:t>
      </w:r>
      <w:r w:rsidR="005D42DC" w:rsidRPr="005D42DC">
        <w:rPr>
          <w:rFonts w:ascii="Times New Roman" w:eastAsia="Times New Roman" w:hAnsi="Times New Roman" w:cs="Times New Roman"/>
          <w:bCs/>
          <w:sz w:val="24"/>
          <w:szCs w:val="24"/>
        </w:rPr>
        <w:t>3.7</w:t>
      </w:r>
      <w:r w:rsidR="00926C59" w:rsidRPr="005D42DC">
        <w:rPr>
          <w:rFonts w:ascii="Times New Roman" w:eastAsia="Times New Roman" w:hAnsi="Times New Roman" w:cs="Times New Roman"/>
          <w:bCs/>
          <w:sz w:val="24"/>
          <w:szCs w:val="24"/>
        </w:rPr>
        <w:t>A)</w:t>
      </w:r>
      <w:r w:rsidR="00926C59">
        <w:rPr>
          <w:rFonts w:ascii="Times New Roman" w:eastAsia="Times New Roman" w:hAnsi="Times New Roman" w:cs="Times New Roman"/>
          <w:bCs/>
          <w:sz w:val="24"/>
          <w:szCs w:val="24"/>
        </w:rPr>
        <w:t xml:space="preserve"> </w:t>
      </w:r>
      <w:r w:rsidR="00C35243">
        <w:rPr>
          <w:rFonts w:ascii="Times New Roman" w:eastAsia="Times New Roman" w:hAnsi="Times New Roman" w:cs="Times New Roman"/>
          <w:bCs/>
          <w:sz w:val="24"/>
          <w:szCs w:val="24"/>
        </w:rPr>
        <w:t xml:space="preserve">with all </w:t>
      </w:r>
      <w:proofErr w:type="spellStart"/>
      <w:r w:rsidR="00C35243">
        <w:rPr>
          <w:rFonts w:ascii="Times New Roman" w:eastAsia="Times New Roman" w:hAnsi="Times New Roman" w:cs="Times New Roman"/>
          <w:bCs/>
          <w:sz w:val="24"/>
          <w:szCs w:val="24"/>
        </w:rPr>
        <w:t>metacells</w:t>
      </w:r>
      <w:proofErr w:type="spellEnd"/>
      <w:r w:rsidR="00C35243">
        <w:rPr>
          <w:rFonts w:ascii="Times New Roman" w:eastAsia="Times New Roman" w:hAnsi="Times New Roman" w:cs="Times New Roman"/>
          <w:bCs/>
          <w:sz w:val="24"/>
          <w:szCs w:val="24"/>
        </w:rPr>
        <w:t xml:space="preserve"> of all species</w:t>
      </w:r>
      <w:r w:rsidR="00945981">
        <w:rPr>
          <w:rFonts w:ascii="Times New Roman" w:eastAsia="Times New Roman" w:hAnsi="Times New Roman" w:cs="Times New Roman"/>
          <w:bCs/>
          <w:sz w:val="24"/>
          <w:szCs w:val="24"/>
        </w:rPr>
        <w:t>.</w:t>
      </w:r>
      <w:r w:rsidR="00F34828">
        <w:rPr>
          <w:rFonts w:ascii="Times New Roman" w:eastAsia="Times New Roman" w:hAnsi="Times New Roman" w:cs="Times New Roman"/>
          <w:bCs/>
          <w:sz w:val="24"/>
          <w:szCs w:val="24"/>
        </w:rPr>
        <w:t xml:space="preserve"> This was done using genes collected with the </w:t>
      </w:r>
      <w:proofErr w:type="spellStart"/>
      <w:r w:rsidR="00F34828">
        <w:rPr>
          <w:rFonts w:ascii="Times New Roman" w:eastAsia="Times New Roman" w:hAnsi="Times New Roman" w:cs="Times New Roman"/>
          <w:bCs/>
          <w:sz w:val="24"/>
          <w:szCs w:val="24"/>
        </w:rPr>
        <w:t>lfp</w:t>
      </w:r>
      <w:proofErr w:type="spellEnd"/>
      <w:r w:rsidR="00F34828">
        <w:rPr>
          <w:rFonts w:ascii="Times New Roman" w:eastAsia="Times New Roman" w:hAnsi="Times New Roman" w:cs="Times New Roman"/>
          <w:bCs/>
          <w:sz w:val="24"/>
          <w:szCs w:val="24"/>
        </w:rPr>
        <w:t xml:space="preserve"> cut-off of 0.5.</w:t>
      </w:r>
    </w:p>
    <w:p w14:paraId="0B6A3E94" w14:textId="2FA2A8B8" w:rsidR="00D57823" w:rsidRDefault="7EAB9504" w:rsidP="00CA041D">
      <w:pPr>
        <w:spacing w:line="360" w:lineRule="auto"/>
        <w:jc w:val="both"/>
        <w:rPr>
          <w:rFonts w:ascii="Times New Roman" w:eastAsia="Times New Roman" w:hAnsi="Times New Roman" w:cs="Times New Roman"/>
          <w:sz w:val="24"/>
          <w:szCs w:val="24"/>
        </w:rPr>
      </w:pPr>
      <w:r w:rsidRPr="07456269">
        <w:rPr>
          <w:rFonts w:ascii="Times New Roman" w:eastAsia="Times New Roman" w:hAnsi="Times New Roman" w:cs="Times New Roman"/>
          <w:sz w:val="24"/>
          <w:szCs w:val="24"/>
        </w:rPr>
        <w:t xml:space="preserve">To </w:t>
      </w:r>
      <w:r w:rsidR="31F0CF11" w:rsidRPr="07456269">
        <w:rPr>
          <w:rFonts w:ascii="Times New Roman" w:eastAsia="Times New Roman" w:hAnsi="Times New Roman" w:cs="Times New Roman"/>
          <w:sz w:val="24"/>
          <w:szCs w:val="24"/>
        </w:rPr>
        <w:t xml:space="preserve">better </w:t>
      </w:r>
      <w:r w:rsidRPr="07456269">
        <w:rPr>
          <w:rFonts w:ascii="Times New Roman" w:eastAsia="Times New Roman" w:hAnsi="Times New Roman" w:cs="Times New Roman"/>
          <w:sz w:val="24"/>
          <w:szCs w:val="24"/>
        </w:rPr>
        <w:t xml:space="preserve">visualise the relationships </w:t>
      </w:r>
      <w:r w:rsidR="36B71B04" w:rsidRPr="07456269">
        <w:rPr>
          <w:rFonts w:ascii="Times New Roman" w:eastAsia="Times New Roman" w:hAnsi="Times New Roman" w:cs="Times New Roman"/>
          <w:sz w:val="24"/>
          <w:szCs w:val="24"/>
        </w:rPr>
        <w:t xml:space="preserve">amongst </w:t>
      </w:r>
      <w:proofErr w:type="spellStart"/>
      <w:r w:rsidRPr="07456269">
        <w:rPr>
          <w:rFonts w:ascii="Times New Roman" w:eastAsia="Times New Roman" w:hAnsi="Times New Roman" w:cs="Times New Roman"/>
          <w:sz w:val="24"/>
          <w:szCs w:val="24"/>
        </w:rPr>
        <w:t>metacells</w:t>
      </w:r>
      <w:proofErr w:type="spellEnd"/>
      <w:r w:rsidRPr="07456269">
        <w:rPr>
          <w:rFonts w:ascii="Times New Roman" w:eastAsia="Times New Roman" w:hAnsi="Times New Roman" w:cs="Times New Roman"/>
          <w:sz w:val="24"/>
          <w:szCs w:val="24"/>
        </w:rPr>
        <w:t xml:space="preserve"> and species</w:t>
      </w:r>
      <w:r w:rsidR="71EF694C" w:rsidRPr="07456269">
        <w:rPr>
          <w:rFonts w:ascii="Times New Roman" w:eastAsia="Times New Roman" w:hAnsi="Times New Roman" w:cs="Times New Roman"/>
          <w:sz w:val="24"/>
          <w:szCs w:val="24"/>
        </w:rPr>
        <w:t xml:space="preserve"> based on shared regulatory genes</w:t>
      </w:r>
      <w:r w:rsidRPr="07456269">
        <w:rPr>
          <w:rFonts w:ascii="Times New Roman" w:eastAsia="Times New Roman" w:hAnsi="Times New Roman" w:cs="Times New Roman"/>
          <w:sz w:val="24"/>
          <w:szCs w:val="24"/>
        </w:rPr>
        <w:t xml:space="preserve">, we created a network graph using </w:t>
      </w:r>
      <w:proofErr w:type="spellStart"/>
      <w:r w:rsidR="58E21E3C" w:rsidRPr="07456269">
        <w:rPr>
          <w:rFonts w:ascii="Times New Roman" w:eastAsia="Times New Roman" w:hAnsi="Times New Roman" w:cs="Times New Roman"/>
          <w:sz w:val="24"/>
          <w:szCs w:val="24"/>
        </w:rPr>
        <w:t>C</w:t>
      </w:r>
      <w:r w:rsidRPr="07456269">
        <w:rPr>
          <w:rFonts w:ascii="Times New Roman" w:eastAsia="Times New Roman" w:hAnsi="Times New Roman" w:cs="Times New Roman"/>
          <w:sz w:val="24"/>
          <w:szCs w:val="24"/>
        </w:rPr>
        <w:t>ytoscape</w:t>
      </w:r>
      <w:proofErr w:type="spellEnd"/>
      <w:r w:rsidRPr="07456269">
        <w:rPr>
          <w:rFonts w:ascii="Times New Roman" w:eastAsia="Times New Roman" w:hAnsi="Times New Roman" w:cs="Times New Roman"/>
          <w:sz w:val="24"/>
          <w:szCs w:val="24"/>
        </w:rPr>
        <w:t xml:space="preserve"> </w:t>
      </w:r>
      <w:r w:rsidR="48DDFBAA" w:rsidRPr="07456269">
        <w:rPr>
          <w:rFonts w:ascii="Times New Roman" w:eastAsia="Times New Roman" w:hAnsi="Times New Roman" w:cs="Times New Roman"/>
          <w:sz w:val="24"/>
          <w:szCs w:val="24"/>
        </w:rPr>
        <w:t xml:space="preserve">v3.9.1 </w:t>
      </w:r>
      <w:r w:rsidR="002B567E" w:rsidRPr="07456269">
        <w:rPr>
          <w:rFonts w:ascii="Times New Roman" w:eastAsia="Times New Roman" w:hAnsi="Times New Roman" w:cs="Times New Roman"/>
          <w:sz w:val="24"/>
          <w:szCs w:val="24"/>
        </w:rPr>
        <w:fldChar w:fldCharType="begin"/>
      </w:r>
      <w:r w:rsidR="002B567E" w:rsidRPr="07456269">
        <w:rPr>
          <w:rFonts w:ascii="Times New Roman" w:eastAsia="Times New Roman" w:hAnsi="Times New Roman" w:cs="Times New Roman"/>
          <w:sz w:val="24"/>
          <w:szCs w:val="24"/>
        </w:rPr>
        <w:instrText xml:space="preserve"> ADDIN ZOTERO_ITEM CSL_CITATION {"citationID":"XnMDNo50","properties":{"formattedCitation":"(Shannon et al. 2003)","plainCitation":"(Shannon et al. 2003)","noteIndex":0},"citationItems":[{"id":1281,"uris":["http://zotero.org/users/8176000/items/GCXN5UIY"],"itemData":{"id":1281,"type":"article-journal","abstract":"Cytoscape is an open source software project for integrating biomolecular interaction networks with high-throughput expression data and other molecular states into a unified conceptual framework. Although applicable to any system of molecular components and interactions, Cytoscape is most powerful when used in conjunction with large databases of protein-protein, protein-DNA, and genetic interactions that are increasingly available for humans and model organisms. Cytoscape's software Core provides basic functionality to layout and query the network; to visually integrate the network with expression profiles, phenotypes, and other molecular states; and to link the network to databases of functional annotations. The Core is extensible through a straightforward plug-in architecture, allowing rapid development of additional computational analyses and features. Several case studies of Cytoscape plug-ins are surveyed, including a search for interaction pathways correlating with changes in gene expression, a study of protein complexes involved in cellular recovery to DNA damage, inference of a combined physical/functional interaction network for Halobacterium, and an interface to detailed stochastic/kinetic gene regulatory models.","container-title":"Genome Research","DOI":"10.1101/gr.1239303","ISSN":"1088-9051, 1549-5469","issue":"11","journalAbbreviation":"Genome Res.","language":"en","note":"Company: Cold Spring Harbor Laboratory Press\nDistributor: Cold Spring Harbor Laboratory Press\nInstitution: Cold Spring Harbor Laboratory Press\nLabel: Cold Spring Harbor Laboratory Press\npublisher: Cold Spring Harbor Lab\nPMID: 14597658","page":"2498-2504","source":"genome.cshlp.org","title":"Cytoscape: A Software Environment for Integrated Models of Biomolecular Interaction Networks","title-short":"Cytoscape","volume":"13","author":[{"family":"Shannon","given":"Paul"},{"family":"Markiel","given":"Andrew"},{"family":"Ozier","given":"Owen"},{"family":"Baliga","given":"Nitin S."},{"family":"Wang","given":"Jonathan T."},{"family":"Ramage","given":"Daniel"},{"family":"Amin","given":"Nada"},{"family":"Schwikowski","given":"Benno"},{"family":"Ideker","given":"Trey"}],"issued":{"date-parts":[["2003",11,1]]}}}],"schema":"https://github.com/citation-style-language/schema/raw/master/csl-citation.json"} </w:instrText>
      </w:r>
      <w:r w:rsidR="002B567E" w:rsidRPr="07456269">
        <w:rPr>
          <w:rFonts w:ascii="Times New Roman" w:eastAsia="Times New Roman" w:hAnsi="Times New Roman" w:cs="Times New Roman"/>
          <w:sz w:val="24"/>
          <w:szCs w:val="24"/>
        </w:rPr>
        <w:fldChar w:fldCharType="separate"/>
      </w:r>
      <w:r w:rsidR="6FE11736" w:rsidRPr="07456269">
        <w:rPr>
          <w:rFonts w:ascii="Times New Roman" w:hAnsi="Times New Roman" w:cs="Times New Roman"/>
          <w:sz w:val="24"/>
          <w:szCs w:val="24"/>
        </w:rPr>
        <w:t>(Shannon et al. 2003)</w:t>
      </w:r>
      <w:r w:rsidR="002B567E" w:rsidRPr="07456269">
        <w:rPr>
          <w:rFonts w:ascii="Times New Roman" w:eastAsia="Times New Roman" w:hAnsi="Times New Roman" w:cs="Times New Roman"/>
          <w:sz w:val="24"/>
          <w:szCs w:val="24"/>
        </w:rPr>
        <w:fldChar w:fldCharType="end"/>
      </w:r>
      <w:r w:rsidRPr="07456269">
        <w:rPr>
          <w:rFonts w:ascii="Times New Roman" w:eastAsia="Times New Roman" w:hAnsi="Times New Roman" w:cs="Times New Roman"/>
          <w:sz w:val="24"/>
          <w:szCs w:val="24"/>
        </w:rPr>
        <w:t xml:space="preserve"> (Figure </w:t>
      </w:r>
      <w:r w:rsidR="02AC1B41" w:rsidRPr="07456269">
        <w:rPr>
          <w:rFonts w:ascii="Times New Roman" w:eastAsia="Times New Roman" w:hAnsi="Times New Roman" w:cs="Times New Roman"/>
          <w:sz w:val="24"/>
          <w:szCs w:val="24"/>
        </w:rPr>
        <w:t>3.7</w:t>
      </w:r>
      <w:r w:rsidR="7C984177" w:rsidRPr="07456269">
        <w:rPr>
          <w:rFonts w:ascii="Times New Roman" w:eastAsia="Times New Roman" w:hAnsi="Times New Roman" w:cs="Times New Roman"/>
          <w:sz w:val="24"/>
          <w:szCs w:val="24"/>
        </w:rPr>
        <w:t>B</w:t>
      </w:r>
      <w:r w:rsidRPr="07456269">
        <w:rPr>
          <w:rFonts w:ascii="Times New Roman" w:eastAsia="Times New Roman" w:hAnsi="Times New Roman" w:cs="Times New Roman"/>
          <w:sz w:val="24"/>
          <w:szCs w:val="24"/>
        </w:rPr>
        <w:t xml:space="preserve">). </w:t>
      </w:r>
      <w:del w:id="220" w:author="Feuda, Roberto (Dr.)" w:date="2023-08-23T10:49:00Z">
        <w:r w:rsidR="002B567E" w:rsidRPr="07456269" w:rsidDel="4F3E7DF6">
          <w:rPr>
            <w:rFonts w:ascii="Times New Roman" w:eastAsia="Times New Roman" w:hAnsi="Times New Roman" w:cs="Times New Roman"/>
            <w:sz w:val="24"/>
            <w:szCs w:val="24"/>
          </w:rPr>
          <w:delText xml:space="preserve">In order </w:delText>
        </w:r>
      </w:del>
      <w:ins w:id="221" w:author="Feuda, Roberto (Dr.)" w:date="2023-08-23T10:49:00Z">
        <w:r w:rsidR="7AD8A422" w:rsidRPr="07456269">
          <w:rPr>
            <w:rFonts w:ascii="Times New Roman" w:eastAsia="Times New Roman" w:hAnsi="Times New Roman" w:cs="Times New Roman"/>
            <w:sz w:val="24"/>
            <w:szCs w:val="24"/>
          </w:rPr>
          <w:t>T</w:t>
        </w:r>
      </w:ins>
      <w:del w:id="222" w:author="Feuda, Roberto (Dr.)" w:date="2023-08-23T10:49:00Z">
        <w:r w:rsidR="002B567E" w:rsidRPr="07456269" w:rsidDel="17357925">
          <w:rPr>
            <w:rFonts w:ascii="Times New Roman" w:eastAsia="Times New Roman" w:hAnsi="Times New Roman" w:cs="Times New Roman"/>
            <w:sz w:val="24"/>
            <w:szCs w:val="24"/>
          </w:rPr>
          <w:delText>t</w:delText>
        </w:r>
      </w:del>
      <w:r w:rsidR="17357925" w:rsidRPr="07456269">
        <w:rPr>
          <w:rFonts w:ascii="Times New Roman" w:eastAsia="Times New Roman" w:hAnsi="Times New Roman" w:cs="Times New Roman"/>
          <w:sz w:val="24"/>
          <w:szCs w:val="24"/>
        </w:rPr>
        <w:t xml:space="preserve">o avoid </w:t>
      </w:r>
      <w:commentRangeStart w:id="223"/>
      <w:r w:rsidR="104341A5" w:rsidRPr="07456269">
        <w:rPr>
          <w:rFonts w:ascii="Times New Roman" w:eastAsia="Times New Roman" w:hAnsi="Times New Roman" w:cs="Times New Roman"/>
          <w:sz w:val="24"/>
          <w:szCs w:val="24"/>
        </w:rPr>
        <w:t>over clustering</w:t>
      </w:r>
      <w:r w:rsidR="17357925" w:rsidRPr="07456269">
        <w:rPr>
          <w:rFonts w:ascii="Times New Roman" w:eastAsia="Times New Roman" w:hAnsi="Times New Roman" w:cs="Times New Roman"/>
          <w:sz w:val="24"/>
          <w:szCs w:val="24"/>
        </w:rPr>
        <w:t xml:space="preserve"> and to focus on the </w:t>
      </w:r>
      <w:r w:rsidR="02AC1B41" w:rsidRPr="07456269">
        <w:rPr>
          <w:rFonts w:ascii="Times New Roman" w:eastAsia="Times New Roman" w:hAnsi="Times New Roman" w:cs="Times New Roman"/>
          <w:sz w:val="24"/>
          <w:szCs w:val="24"/>
        </w:rPr>
        <w:t>highest</w:t>
      </w:r>
      <w:commentRangeEnd w:id="223"/>
      <w:r w:rsidR="002B567E">
        <w:rPr>
          <w:rStyle w:val="CommentReference"/>
        </w:rPr>
        <w:commentReference w:id="223"/>
      </w:r>
      <w:r w:rsidR="17357925" w:rsidRPr="07456269">
        <w:rPr>
          <w:rFonts w:ascii="Times New Roman" w:eastAsia="Times New Roman" w:hAnsi="Times New Roman" w:cs="Times New Roman"/>
          <w:sz w:val="24"/>
          <w:szCs w:val="24"/>
        </w:rPr>
        <w:t xml:space="preserve"> confidence connections,</w:t>
      </w:r>
      <w:r w:rsidR="4F3E7DF6" w:rsidRPr="07456269">
        <w:rPr>
          <w:rFonts w:ascii="Times New Roman" w:eastAsia="Times New Roman" w:hAnsi="Times New Roman" w:cs="Times New Roman"/>
          <w:sz w:val="24"/>
          <w:szCs w:val="24"/>
        </w:rPr>
        <w:t xml:space="preserve"> t</w:t>
      </w:r>
      <w:r w:rsidR="3183D582" w:rsidRPr="07456269">
        <w:rPr>
          <w:rFonts w:ascii="Times New Roman" w:eastAsia="Times New Roman" w:hAnsi="Times New Roman" w:cs="Times New Roman"/>
          <w:sz w:val="24"/>
          <w:szCs w:val="24"/>
        </w:rPr>
        <w:t xml:space="preserve">he network </w:t>
      </w:r>
      <w:r w:rsidR="645499A7" w:rsidRPr="07456269">
        <w:rPr>
          <w:rFonts w:ascii="Times New Roman" w:eastAsia="Times New Roman" w:hAnsi="Times New Roman" w:cs="Times New Roman"/>
          <w:sz w:val="24"/>
          <w:szCs w:val="24"/>
        </w:rPr>
        <w:t>was</w:t>
      </w:r>
      <w:r w:rsidR="051264B8" w:rsidRPr="07456269">
        <w:rPr>
          <w:rFonts w:ascii="Times New Roman" w:eastAsia="Times New Roman" w:hAnsi="Times New Roman" w:cs="Times New Roman"/>
          <w:sz w:val="24"/>
          <w:szCs w:val="24"/>
        </w:rPr>
        <w:t xml:space="preserve"> c</w:t>
      </w:r>
      <w:r w:rsidR="4F3E7DF6" w:rsidRPr="07456269">
        <w:rPr>
          <w:rFonts w:ascii="Times New Roman" w:eastAsia="Times New Roman" w:hAnsi="Times New Roman" w:cs="Times New Roman"/>
          <w:sz w:val="24"/>
          <w:szCs w:val="24"/>
        </w:rPr>
        <w:t>onstructed</w:t>
      </w:r>
      <w:r w:rsidR="3183D582" w:rsidRPr="07456269">
        <w:rPr>
          <w:rFonts w:ascii="Times New Roman" w:eastAsia="Times New Roman" w:hAnsi="Times New Roman" w:cs="Times New Roman"/>
          <w:sz w:val="24"/>
          <w:szCs w:val="24"/>
        </w:rPr>
        <w:t xml:space="preserve"> </w:t>
      </w:r>
      <w:r w:rsidR="4F3E7DF6" w:rsidRPr="07456269">
        <w:rPr>
          <w:rFonts w:ascii="Times New Roman" w:eastAsia="Times New Roman" w:hAnsi="Times New Roman" w:cs="Times New Roman"/>
          <w:sz w:val="24"/>
          <w:szCs w:val="24"/>
        </w:rPr>
        <w:t xml:space="preserve">using only the genes that were amongst the top 100 highly expressed for each </w:t>
      </w:r>
      <w:proofErr w:type="spellStart"/>
      <w:r w:rsidR="4F3E7DF6" w:rsidRPr="07456269">
        <w:rPr>
          <w:rFonts w:ascii="Times New Roman" w:eastAsia="Times New Roman" w:hAnsi="Times New Roman" w:cs="Times New Roman"/>
          <w:sz w:val="24"/>
          <w:szCs w:val="24"/>
        </w:rPr>
        <w:t>metacell</w:t>
      </w:r>
      <w:proofErr w:type="spellEnd"/>
      <w:r w:rsidR="4F3E7DF6" w:rsidRPr="07456269">
        <w:rPr>
          <w:rFonts w:ascii="Times New Roman" w:eastAsia="Times New Roman" w:hAnsi="Times New Roman" w:cs="Times New Roman"/>
          <w:sz w:val="24"/>
          <w:szCs w:val="24"/>
        </w:rPr>
        <w:t>.</w:t>
      </w:r>
      <w:r w:rsidRPr="07456269">
        <w:rPr>
          <w:rFonts w:ascii="Times New Roman" w:eastAsia="Times New Roman" w:hAnsi="Times New Roman" w:cs="Times New Roman"/>
          <w:sz w:val="24"/>
          <w:szCs w:val="24"/>
        </w:rPr>
        <w:t xml:space="preserve"> (</w:t>
      </w:r>
      <w:r w:rsidR="6E20DA18" w:rsidRPr="07456269">
        <w:rPr>
          <w:rFonts w:ascii="Times New Roman" w:eastAsia="Times New Roman" w:hAnsi="Times New Roman" w:cs="Times New Roman"/>
          <w:sz w:val="24"/>
          <w:szCs w:val="24"/>
        </w:rPr>
        <w:t xml:space="preserve">Figure </w:t>
      </w:r>
      <w:r w:rsidR="02AC1B41" w:rsidRPr="07456269">
        <w:rPr>
          <w:rFonts w:ascii="Times New Roman" w:eastAsia="Times New Roman" w:hAnsi="Times New Roman" w:cs="Times New Roman"/>
          <w:sz w:val="24"/>
          <w:szCs w:val="24"/>
        </w:rPr>
        <w:t>3.7</w:t>
      </w:r>
      <w:r w:rsidR="3D94EDB2" w:rsidRPr="07456269">
        <w:rPr>
          <w:rFonts w:ascii="Times New Roman" w:eastAsia="Times New Roman" w:hAnsi="Times New Roman" w:cs="Times New Roman"/>
          <w:sz w:val="24"/>
          <w:szCs w:val="24"/>
        </w:rPr>
        <w:t>B</w:t>
      </w:r>
      <w:r w:rsidRPr="07456269">
        <w:rPr>
          <w:rFonts w:ascii="Times New Roman" w:eastAsia="Times New Roman" w:hAnsi="Times New Roman" w:cs="Times New Roman"/>
          <w:sz w:val="24"/>
          <w:szCs w:val="24"/>
        </w:rPr>
        <w:t xml:space="preserve">). As the network of all </w:t>
      </w:r>
      <w:proofErr w:type="spellStart"/>
      <w:r w:rsidRPr="07456269">
        <w:rPr>
          <w:rFonts w:ascii="Times New Roman" w:eastAsia="Times New Roman" w:hAnsi="Times New Roman" w:cs="Times New Roman"/>
          <w:sz w:val="24"/>
          <w:szCs w:val="24"/>
        </w:rPr>
        <w:t>metacells</w:t>
      </w:r>
      <w:proofErr w:type="spellEnd"/>
      <w:r w:rsidRPr="07456269">
        <w:rPr>
          <w:rFonts w:ascii="Times New Roman" w:eastAsia="Times New Roman" w:hAnsi="Times New Roman" w:cs="Times New Roman"/>
          <w:sz w:val="24"/>
          <w:szCs w:val="24"/>
        </w:rPr>
        <w:t xml:space="preserve"> from all species </w:t>
      </w:r>
      <w:r w:rsidR="15A956F3" w:rsidRPr="07456269">
        <w:rPr>
          <w:rFonts w:ascii="Times New Roman" w:eastAsia="Times New Roman" w:hAnsi="Times New Roman" w:cs="Times New Roman"/>
          <w:sz w:val="24"/>
          <w:szCs w:val="24"/>
        </w:rPr>
        <w:t xml:space="preserve">still </w:t>
      </w:r>
      <w:r w:rsidRPr="07456269">
        <w:rPr>
          <w:rFonts w:ascii="Times New Roman" w:eastAsia="Times New Roman" w:hAnsi="Times New Roman" w:cs="Times New Roman"/>
          <w:sz w:val="24"/>
          <w:szCs w:val="24"/>
        </w:rPr>
        <w:t xml:space="preserve">contained too many connections to easily focus on relationships amongst specific subsets of </w:t>
      </w:r>
      <w:proofErr w:type="spellStart"/>
      <w:r w:rsidRPr="07456269">
        <w:rPr>
          <w:rFonts w:ascii="Times New Roman" w:eastAsia="Times New Roman" w:hAnsi="Times New Roman" w:cs="Times New Roman"/>
          <w:sz w:val="24"/>
          <w:szCs w:val="24"/>
        </w:rPr>
        <w:t>metacells</w:t>
      </w:r>
      <w:proofErr w:type="spellEnd"/>
      <w:r w:rsidRPr="07456269">
        <w:rPr>
          <w:rFonts w:ascii="Times New Roman" w:eastAsia="Times New Roman" w:hAnsi="Times New Roman" w:cs="Times New Roman"/>
          <w:sz w:val="24"/>
          <w:szCs w:val="24"/>
        </w:rPr>
        <w:t xml:space="preserve">, we extracted subsets of the networks to identify more meaningful connections. So, we extracted the subnetwork containing Human PRCs and the first two neighbouring </w:t>
      </w:r>
      <w:proofErr w:type="spellStart"/>
      <w:r w:rsidRPr="07456269">
        <w:rPr>
          <w:rFonts w:ascii="Times New Roman" w:eastAsia="Times New Roman" w:hAnsi="Times New Roman" w:cs="Times New Roman"/>
          <w:sz w:val="24"/>
          <w:szCs w:val="24"/>
        </w:rPr>
        <w:t>metacells</w:t>
      </w:r>
      <w:proofErr w:type="spellEnd"/>
      <w:r w:rsidRPr="07456269">
        <w:rPr>
          <w:rFonts w:ascii="Times New Roman" w:eastAsia="Times New Roman" w:hAnsi="Times New Roman" w:cs="Times New Roman"/>
          <w:sz w:val="24"/>
          <w:szCs w:val="24"/>
        </w:rPr>
        <w:t xml:space="preserve"> (directly connecting </w:t>
      </w:r>
      <w:proofErr w:type="spellStart"/>
      <w:r w:rsidRPr="07456269">
        <w:rPr>
          <w:rFonts w:ascii="Times New Roman" w:eastAsia="Times New Roman" w:hAnsi="Times New Roman" w:cs="Times New Roman"/>
          <w:sz w:val="24"/>
          <w:szCs w:val="24"/>
        </w:rPr>
        <w:t>metacells</w:t>
      </w:r>
      <w:proofErr w:type="spellEnd"/>
      <w:r w:rsidRPr="07456269">
        <w:rPr>
          <w:rFonts w:ascii="Times New Roman" w:eastAsia="Times New Roman" w:hAnsi="Times New Roman" w:cs="Times New Roman"/>
          <w:sz w:val="24"/>
          <w:szCs w:val="24"/>
        </w:rPr>
        <w:t xml:space="preserve">, and </w:t>
      </w:r>
      <w:proofErr w:type="spellStart"/>
      <w:r w:rsidRPr="07456269">
        <w:rPr>
          <w:rFonts w:ascii="Times New Roman" w:eastAsia="Times New Roman" w:hAnsi="Times New Roman" w:cs="Times New Roman"/>
          <w:sz w:val="24"/>
          <w:szCs w:val="24"/>
        </w:rPr>
        <w:t>metacells</w:t>
      </w:r>
      <w:proofErr w:type="spellEnd"/>
      <w:r w:rsidRPr="07456269">
        <w:rPr>
          <w:rFonts w:ascii="Times New Roman" w:eastAsia="Times New Roman" w:hAnsi="Times New Roman" w:cs="Times New Roman"/>
          <w:sz w:val="24"/>
          <w:szCs w:val="24"/>
        </w:rPr>
        <w:t xml:space="preserve"> connecting to the directly connected </w:t>
      </w:r>
      <w:proofErr w:type="spellStart"/>
      <w:r w:rsidRPr="07456269">
        <w:rPr>
          <w:rFonts w:ascii="Times New Roman" w:eastAsia="Times New Roman" w:hAnsi="Times New Roman" w:cs="Times New Roman"/>
          <w:sz w:val="24"/>
          <w:szCs w:val="24"/>
        </w:rPr>
        <w:t>metacells</w:t>
      </w:r>
      <w:proofErr w:type="spellEnd"/>
      <w:r w:rsidRPr="07456269">
        <w:rPr>
          <w:rFonts w:ascii="Times New Roman" w:eastAsia="Times New Roman" w:hAnsi="Times New Roman" w:cs="Times New Roman"/>
          <w:sz w:val="24"/>
          <w:szCs w:val="24"/>
        </w:rPr>
        <w:t>) to explore connections amongst candidate ciliary PRCs</w:t>
      </w:r>
      <w:r w:rsidR="27CD7AA0" w:rsidRPr="07456269">
        <w:rPr>
          <w:rFonts w:ascii="Times New Roman" w:eastAsia="Times New Roman" w:hAnsi="Times New Roman" w:cs="Times New Roman"/>
          <w:sz w:val="24"/>
          <w:szCs w:val="24"/>
        </w:rPr>
        <w:t xml:space="preserve"> (Figure </w:t>
      </w:r>
      <w:r w:rsidR="5A8ACA1A" w:rsidRPr="07456269">
        <w:rPr>
          <w:rFonts w:ascii="Times New Roman" w:eastAsia="Times New Roman" w:hAnsi="Times New Roman" w:cs="Times New Roman"/>
          <w:sz w:val="24"/>
          <w:szCs w:val="24"/>
        </w:rPr>
        <w:t>3.7</w:t>
      </w:r>
      <w:r w:rsidR="27CD7AA0" w:rsidRPr="07456269">
        <w:rPr>
          <w:rFonts w:ascii="Times New Roman" w:eastAsia="Times New Roman" w:hAnsi="Times New Roman" w:cs="Times New Roman"/>
          <w:sz w:val="24"/>
          <w:szCs w:val="24"/>
        </w:rPr>
        <w:t>B’)</w:t>
      </w:r>
      <w:r w:rsidRPr="07456269">
        <w:rPr>
          <w:rFonts w:ascii="Times New Roman" w:eastAsia="Times New Roman" w:hAnsi="Times New Roman" w:cs="Times New Roman"/>
          <w:sz w:val="24"/>
          <w:szCs w:val="24"/>
        </w:rPr>
        <w:t xml:space="preserve">. For candidate rhabdomeric PRCs, we made a subnetwork with </w:t>
      </w:r>
      <w:r w:rsidRPr="07456269">
        <w:rPr>
          <w:rFonts w:ascii="Times New Roman" w:eastAsia="Times New Roman" w:hAnsi="Times New Roman" w:cs="Times New Roman"/>
          <w:i/>
          <w:iCs/>
          <w:sz w:val="24"/>
          <w:szCs w:val="24"/>
        </w:rPr>
        <w:t>Drosophila</w:t>
      </w:r>
      <w:r w:rsidRPr="07456269">
        <w:rPr>
          <w:rFonts w:ascii="Times New Roman" w:eastAsia="Times New Roman" w:hAnsi="Times New Roman" w:cs="Times New Roman"/>
          <w:sz w:val="24"/>
          <w:szCs w:val="24"/>
        </w:rPr>
        <w:t xml:space="preserve"> </w:t>
      </w:r>
      <w:proofErr w:type="spellStart"/>
      <w:r w:rsidRPr="07456269">
        <w:rPr>
          <w:rFonts w:ascii="Times New Roman" w:eastAsia="Times New Roman" w:hAnsi="Times New Roman" w:cs="Times New Roman"/>
          <w:sz w:val="24"/>
          <w:szCs w:val="24"/>
        </w:rPr>
        <w:t>metacell</w:t>
      </w:r>
      <w:proofErr w:type="spellEnd"/>
      <w:r w:rsidRPr="07456269">
        <w:rPr>
          <w:rFonts w:ascii="Times New Roman" w:eastAsia="Times New Roman" w:hAnsi="Times New Roman" w:cs="Times New Roman"/>
          <w:sz w:val="24"/>
          <w:szCs w:val="24"/>
        </w:rPr>
        <w:t xml:space="preserve"> and its next two neighbours (Figure </w:t>
      </w:r>
      <w:r w:rsidR="5A8ACA1A" w:rsidRPr="07456269">
        <w:rPr>
          <w:rFonts w:ascii="Times New Roman" w:eastAsia="Times New Roman" w:hAnsi="Times New Roman" w:cs="Times New Roman"/>
          <w:sz w:val="24"/>
          <w:szCs w:val="24"/>
        </w:rPr>
        <w:t>3.7</w:t>
      </w:r>
      <w:r w:rsidR="27CD7AA0" w:rsidRPr="07456269">
        <w:rPr>
          <w:rFonts w:ascii="Times New Roman" w:eastAsia="Times New Roman" w:hAnsi="Times New Roman" w:cs="Times New Roman"/>
          <w:sz w:val="24"/>
          <w:szCs w:val="24"/>
        </w:rPr>
        <w:t>B’’</w:t>
      </w:r>
      <w:r w:rsidRPr="07456269">
        <w:rPr>
          <w:rFonts w:ascii="Times New Roman" w:eastAsia="Times New Roman" w:hAnsi="Times New Roman" w:cs="Times New Roman"/>
          <w:sz w:val="24"/>
          <w:szCs w:val="24"/>
        </w:rPr>
        <w:t>).</w:t>
      </w:r>
    </w:p>
    <w:p w14:paraId="254D0616" w14:textId="77777777" w:rsidR="008F4256" w:rsidRDefault="008F4256" w:rsidP="00CA041D">
      <w:pPr>
        <w:spacing w:line="360" w:lineRule="auto"/>
        <w:jc w:val="both"/>
        <w:rPr>
          <w:rFonts w:ascii="Times New Roman" w:eastAsia="Times New Roman" w:hAnsi="Times New Roman" w:cs="Times New Roman"/>
          <w:sz w:val="24"/>
          <w:szCs w:val="24"/>
        </w:rPr>
      </w:pPr>
    </w:p>
    <w:p w14:paraId="1DE96128" w14:textId="13814498" w:rsidR="008F4256" w:rsidRPr="005A42CA" w:rsidRDefault="005A42CA" w:rsidP="00CA041D">
      <w:pPr>
        <w:spacing w:line="360" w:lineRule="auto"/>
        <w:jc w:val="both"/>
        <w:rPr>
          <w:rFonts w:ascii="Times New Roman" w:eastAsia="Times New Roman" w:hAnsi="Times New Roman" w:cs="Times New Roman"/>
          <w:b/>
          <w:bCs/>
          <w:sz w:val="24"/>
          <w:szCs w:val="24"/>
        </w:rPr>
      </w:pPr>
      <w:r w:rsidRPr="005A42CA">
        <w:rPr>
          <w:rFonts w:ascii="Times New Roman" w:eastAsia="Times New Roman" w:hAnsi="Times New Roman" w:cs="Times New Roman"/>
          <w:b/>
          <w:bCs/>
          <w:sz w:val="24"/>
          <w:szCs w:val="24"/>
        </w:rPr>
        <w:t xml:space="preserve">Uncovering what type of regulatory genes are most common in PRC-like </w:t>
      </w:r>
      <w:proofErr w:type="spellStart"/>
      <w:r w:rsidRPr="005A42CA">
        <w:rPr>
          <w:rFonts w:ascii="Times New Roman" w:eastAsia="Times New Roman" w:hAnsi="Times New Roman" w:cs="Times New Roman"/>
          <w:b/>
          <w:bCs/>
          <w:sz w:val="24"/>
          <w:szCs w:val="24"/>
        </w:rPr>
        <w:t>metacells</w:t>
      </w:r>
      <w:proofErr w:type="spellEnd"/>
    </w:p>
    <w:p w14:paraId="138AAFE7" w14:textId="6654AB56" w:rsidR="00652222"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The network graphs provided broad information about how many connections are shared amongst </w:t>
      </w:r>
      <w:proofErr w:type="spellStart"/>
      <w:r w:rsidRPr="00086D70">
        <w:rPr>
          <w:rFonts w:ascii="Times New Roman" w:eastAsia="Times New Roman" w:hAnsi="Times New Roman" w:cs="Times New Roman"/>
          <w:sz w:val="24"/>
          <w:szCs w:val="24"/>
        </w:rPr>
        <w:t>metacells</w:t>
      </w:r>
      <w:proofErr w:type="spellEnd"/>
      <w:r w:rsidRPr="00086D70">
        <w:rPr>
          <w:rFonts w:ascii="Times New Roman" w:eastAsia="Times New Roman" w:hAnsi="Times New Roman" w:cs="Times New Roman"/>
          <w:sz w:val="24"/>
          <w:szCs w:val="24"/>
        </w:rPr>
        <w:t xml:space="preserve">, however, </w:t>
      </w:r>
      <w:r w:rsidR="00961B56">
        <w:rPr>
          <w:rFonts w:ascii="Times New Roman" w:eastAsia="Times New Roman" w:hAnsi="Times New Roman" w:cs="Times New Roman"/>
          <w:sz w:val="24"/>
          <w:szCs w:val="24"/>
        </w:rPr>
        <w:t xml:space="preserve">we also </w:t>
      </w:r>
      <w:r w:rsidR="00430C5A">
        <w:rPr>
          <w:rFonts w:ascii="Times New Roman" w:eastAsia="Times New Roman" w:hAnsi="Times New Roman" w:cs="Times New Roman"/>
          <w:sz w:val="24"/>
          <w:szCs w:val="24"/>
        </w:rPr>
        <w:t>wanted</w:t>
      </w:r>
      <w:r w:rsidR="00961B56">
        <w:rPr>
          <w:rFonts w:ascii="Times New Roman" w:eastAsia="Times New Roman" w:hAnsi="Times New Roman" w:cs="Times New Roman"/>
          <w:sz w:val="24"/>
          <w:szCs w:val="24"/>
        </w:rPr>
        <w:t xml:space="preserve"> to</w:t>
      </w:r>
      <w:r w:rsidRPr="00086D70">
        <w:rPr>
          <w:rFonts w:ascii="Times New Roman" w:eastAsia="Times New Roman" w:hAnsi="Times New Roman" w:cs="Times New Roman"/>
          <w:sz w:val="24"/>
          <w:szCs w:val="24"/>
        </w:rPr>
        <w:t xml:space="preserve"> </w:t>
      </w:r>
      <w:r w:rsidR="00961B56">
        <w:rPr>
          <w:rFonts w:ascii="Times New Roman" w:eastAsia="Times New Roman" w:hAnsi="Times New Roman" w:cs="Times New Roman"/>
          <w:sz w:val="24"/>
          <w:szCs w:val="24"/>
        </w:rPr>
        <w:t>understand</w:t>
      </w:r>
      <w:r w:rsidRPr="00086D70">
        <w:rPr>
          <w:rFonts w:ascii="Times New Roman" w:eastAsia="Times New Roman" w:hAnsi="Times New Roman" w:cs="Times New Roman"/>
          <w:sz w:val="24"/>
          <w:szCs w:val="24"/>
        </w:rPr>
        <w:t xml:space="preserve"> </w:t>
      </w:r>
      <w:r w:rsidR="0028782B">
        <w:rPr>
          <w:rFonts w:ascii="Times New Roman" w:eastAsia="Times New Roman" w:hAnsi="Times New Roman" w:cs="Times New Roman"/>
          <w:sz w:val="24"/>
          <w:szCs w:val="24"/>
        </w:rPr>
        <w:t>which</w:t>
      </w:r>
      <w:r w:rsidR="008866C2" w:rsidRPr="00086D70">
        <w:rPr>
          <w:rFonts w:ascii="Times New Roman" w:eastAsia="Times New Roman" w:hAnsi="Times New Roman" w:cs="Times New Roman"/>
          <w:sz w:val="24"/>
          <w:szCs w:val="24"/>
        </w:rPr>
        <w:t xml:space="preserve"> </w:t>
      </w:r>
      <w:r w:rsidRPr="00086D70">
        <w:rPr>
          <w:rFonts w:ascii="Times New Roman" w:eastAsia="Times New Roman" w:hAnsi="Times New Roman" w:cs="Times New Roman"/>
          <w:sz w:val="24"/>
          <w:szCs w:val="24"/>
        </w:rPr>
        <w:t xml:space="preserve">genes </w:t>
      </w:r>
      <w:r w:rsidR="0028782B">
        <w:rPr>
          <w:rFonts w:ascii="Times New Roman" w:eastAsia="Times New Roman" w:hAnsi="Times New Roman" w:cs="Times New Roman"/>
          <w:sz w:val="24"/>
          <w:szCs w:val="24"/>
        </w:rPr>
        <w:t xml:space="preserve">were </w:t>
      </w:r>
      <w:r w:rsidR="008866C2">
        <w:rPr>
          <w:rFonts w:ascii="Times New Roman" w:eastAsia="Times New Roman" w:hAnsi="Times New Roman" w:cs="Times New Roman"/>
          <w:sz w:val="24"/>
          <w:szCs w:val="24"/>
        </w:rPr>
        <w:t>behind the connections</w:t>
      </w:r>
      <w:r w:rsidRPr="00086D70">
        <w:rPr>
          <w:rFonts w:ascii="Times New Roman" w:eastAsia="Times New Roman" w:hAnsi="Times New Roman" w:cs="Times New Roman"/>
          <w:sz w:val="24"/>
          <w:szCs w:val="24"/>
        </w:rPr>
        <w:t xml:space="preserve">. For that we </w:t>
      </w:r>
      <w:r w:rsidR="00DF20B5">
        <w:rPr>
          <w:rFonts w:ascii="Times New Roman" w:eastAsia="Times New Roman" w:hAnsi="Times New Roman" w:cs="Times New Roman"/>
          <w:sz w:val="24"/>
          <w:szCs w:val="24"/>
        </w:rPr>
        <w:t xml:space="preserve">mapped the </w:t>
      </w:r>
      <w:r w:rsidRPr="00086D70">
        <w:rPr>
          <w:rFonts w:ascii="Times New Roman" w:eastAsia="Times New Roman" w:hAnsi="Times New Roman" w:cs="Times New Roman"/>
          <w:sz w:val="24"/>
          <w:szCs w:val="24"/>
        </w:rPr>
        <w:t>presence</w:t>
      </w:r>
      <w:r w:rsidR="00DF20B5">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rPr>
        <w:t xml:space="preserve">absence </w:t>
      </w:r>
      <w:r w:rsidR="00DF20B5">
        <w:rPr>
          <w:rFonts w:ascii="Times New Roman" w:eastAsia="Times New Roman" w:hAnsi="Times New Roman" w:cs="Times New Roman"/>
          <w:sz w:val="24"/>
          <w:szCs w:val="24"/>
        </w:rPr>
        <w:t xml:space="preserve">of all regulatory genes </w:t>
      </w:r>
      <w:proofErr w:type="spellStart"/>
      <w:r w:rsidR="005A42CA">
        <w:rPr>
          <w:rFonts w:ascii="Times New Roman" w:eastAsia="Times New Roman" w:hAnsi="Times New Roman" w:cs="Times New Roman"/>
          <w:sz w:val="24"/>
          <w:szCs w:val="24"/>
        </w:rPr>
        <w:t>orthogroups</w:t>
      </w:r>
      <w:proofErr w:type="spellEnd"/>
      <w:r w:rsidR="005A42CA" w:rsidRPr="00086D70">
        <w:rPr>
          <w:rFonts w:ascii="Times New Roman" w:eastAsia="Times New Roman" w:hAnsi="Times New Roman" w:cs="Times New Roman"/>
          <w:sz w:val="24"/>
          <w:szCs w:val="24"/>
        </w:rPr>
        <w:t xml:space="preserve"> </w:t>
      </w:r>
      <w:r w:rsidR="00657001">
        <w:rPr>
          <w:rFonts w:ascii="Times New Roman" w:eastAsia="Times New Roman" w:hAnsi="Times New Roman" w:cs="Times New Roman"/>
          <w:sz w:val="24"/>
          <w:szCs w:val="24"/>
        </w:rPr>
        <w:t>across all species</w:t>
      </w:r>
      <w:r w:rsidR="00652222">
        <w:rPr>
          <w:rFonts w:ascii="Times New Roman" w:eastAsia="Times New Roman" w:hAnsi="Times New Roman" w:cs="Times New Roman"/>
          <w:sz w:val="24"/>
          <w:szCs w:val="24"/>
        </w:rPr>
        <w:t xml:space="preserve"> and ordered them by most frequent</w:t>
      </w:r>
      <w:r w:rsidR="00657001">
        <w:rPr>
          <w:rFonts w:ascii="Times New Roman" w:eastAsia="Times New Roman" w:hAnsi="Times New Roman" w:cs="Times New Roman"/>
          <w:sz w:val="24"/>
          <w:szCs w:val="24"/>
        </w:rPr>
        <w:t xml:space="preserve">. </w:t>
      </w:r>
      <w:r w:rsidRPr="00086D70">
        <w:rPr>
          <w:rFonts w:ascii="Times New Roman" w:eastAsia="Times New Roman" w:hAnsi="Times New Roman" w:cs="Times New Roman"/>
          <w:sz w:val="24"/>
          <w:szCs w:val="24"/>
        </w:rPr>
        <w:t xml:space="preserve">(Figure </w:t>
      </w:r>
      <w:r w:rsidR="002D662A" w:rsidRPr="002D662A">
        <w:rPr>
          <w:rFonts w:ascii="Times New Roman" w:eastAsia="Times New Roman" w:hAnsi="Times New Roman" w:cs="Times New Roman"/>
          <w:sz w:val="24"/>
          <w:szCs w:val="24"/>
        </w:rPr>
        <w:t>3.8</w:t>
      </w:r>
      <w:r w:rsidR="005A42CA" w:rsidRPr="002D662A">
        <w:rPr>
          <w:rFonts w:ascii="Times New Roman" w:eastAsia="Times New Roman" w:hAnsi="Times New Roman" w:cs="Times New Roman"/>
          <w:sz w:val="24"/>
          <w:szCs w:val="24"/>
        </w:rPr>
        <w:t>A</w:t>
      </w:r>
      <w:r w:rsidR="005A42CA" w:rsidRPr="00086D70">
        <w:rPr>
          <w:rFonts w:ascii="Times New Roman" w:eastAsia="Times New Roman" w:hAnsi="Times New Roman" w:cs="Times New Roman"/>
          <w:sz w:val="24"/>
          <w:szCs w:val="24"/>
        </w:rPr>
        <w:t xml:space="preserve"> </w:t>
      </w:r>
      <w:r w:rsidRPr="00086D70">
        <w:rPr>
          <w:rFonts w:ascii="Times New Roman" w:eastAsia="Times New Roman" w:hAnsi="Times New Roman" w:cs="Times New Roman"/>
          <w:sz w:val="24"/>
          <w:szCs w:val="24"/>
        </w:rPr>
        <w:t xml:space="preserve">and </w:t>
      </w:r>
      <w:r w:rsidR="00D7461A" w:rsidRPr="00D7461A">
        <w:rPr>
          <w:rFonts w:ascii="Times New Roman" w:eastAsia="Times New Roman" w:hAnsi="Times New Roman" w:cs="Times New Roman"/>
          <w:sz w:val="24"/>
          <w:szCs w:val="24"/>
        </w:rPr>
        <w:t>Extended Figure 3.8A</w:t>
      </w:r>
      <w:r w:rsidRPr="00086D70">
        <w:rPr>
          <w:rFonts w:ascii="Times New Roman" w:eastAsia="Times New Roman" w:hAnsi="Times New Roman" w:cs="Times New Roman"/>
          <w:sz w:val="24"/>
          <w:szCs w:val="24"/>
        </w:rPr>
        <w:t xml:space="preserve">). </w:t>
      </w:r>
    </w:p>
    <w:p w14:paraId="0B6A3E95" w14:textId="3C982997" w:rsidR="00D57823" w:rsidRPr="00086D70" w:rsidRDefault="001666CB" w:rsidP="00CA041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Furthermore, to understand how many of these </w:t>
      </w:r>
      <w:proofErr w:type="spellStart"/>
      <w:r>
        <w:rPr>
          <w:rFonts w:ascii="Times New Roman" w:eastAsia="Times New Roman" w:hAnsi="Times New Roman" w:cs="Times New Roman"/>
          <w:sz w:val="24"/>
          <w:szCs w:val="24"/>
        </w:rPr>
        <w:t>orthogroups</w:t>
      </w:r>
      <w:proofErr w:type="spellEnd"/>
      <w:r>
        <w:rPr>
          <w:rFonts w:ascii="Times New Roman" w:eastAsia="Times New Roman" w:hAnsi="Times New Roman" w:cs="Times New Roman"/>
          <w:sz w:val="24"/>
          <w:szCs w:val="24"/>
        </w:rPr>
        <w:t xml:space="preserve"> were transcription factors as opposed to other regulatory genes (</w:t>
      </w:r>
      <w:r w:rsidR="00D7488D">
        <w:rPr>
          <w:rFonts w:ascii="Times New Roman" w:eastAsia="Times New Roman" w:hAnsi="Times New Roman" w:cs="Times New Roman"/>
          <w:sz w:val="24"/>
          <w:szCs w:val="24"/>
        </w:rPr>
        <w:t>e.g.,</w:t>
      </w:r>
      <w:r>
        <w:rPr>
          <w:rFonts w:ascii="Times New Roman" w:eastAsia="Times New Roman" w:hAnsi="Times New Roman" w:cs="Times New Roman"/>
          <w:sz w:val="24"/>
          <w:szCs w:val="24"/>
        </w:rPr>
        <w:t xml:space="preserve"> transcription cofactors)</w:t>
      </w:r>
      <w:r w:rsidR="00652222">
        <w:rPr>
          <w:rFonts w:ascii="Times New Roman" w:eastAsia="Times New Roman" w:hAnsi="Times New Roman" w:cs="Times New Roman"/>
          <w:sz w:val="24"/>
          <w:szCs w:val="24"/>
        </w:rPr>
        <w:t>, we</w:t>
      </w:r>
      <w:r w:rsidR="002D3160">
        <w:rPr>
          <w:rFonts w:ascii="Times New Roman" w:eastAsia="Times New Roman" w:hAnsi="Times New Roman" w:cs="Times New Roman"/>
          <w:sz w:val="24"/>
          <w:szCs w:val="24"/>
        </w:rPr>
        <w:t xml:space="preserve"> performed a BLASTP versus the</w:t>
      </w:r>
      <w:r w:rsidR="00652222">
        <w:rPr>
          <w:rFonts w:ascii="Times New Roman" w:eastAsia="Times New Roman" w:hAnsi="Times New Roman" w:cs="Times New Roman"/>
          <w:sz w:val="24"/>
          <w:szCs w:val="24"/>
        </w:rPr>
        <w:t xml:space="preserve"> </w:t>
      </w:r>
      <w:r w:rsidR="009D25AC">
        <w:rPr>
          <w:rFonts w:ascii="Times New Roman" w:eastAsia="Times New Roman" w:hAnsi="Times New Roman" w:cs="Times New Roman"/>
          <w:sz w:val="24"/>
          <w:szCs w:val="24"/>
        </w:rPr>
        <w:t>Animal Transcription Factor Database (ATFDB version 4)</w:t>
      </w:r>
      <w:r w:rsidR="00EF450B">
        <w:rPr>
          <w:rFonts w:ascii="Times New Roman" w:eastAsia="Times New Roman" w:hAnsi="Times New Roman" w:cs="Times New Roman"/>
          <w:sz w:val="24"/>
          <w:szCs w:val="24"/>
        </w:rPr>
        <w:t xml:space="preserve"> </w:t>
      </w:r>
      <w:r w:rsidR="00EF450B">
        <w:rPr>
          <w:rFonts w:ascii="Times New Roman" w:eastAsia="Times New Roman" w:hAnsi="Times New Roman" w:cs="Times New Roman"/>
          <w:sz w:val="24"/>
          <w:szCs w:val="24"/>
        </w:rPr>
        <w:fldChar w:fldCharType="begin"/>
      </w:r>
      <w:r w:rsidR="00EF450B">
        <w:rPr>
          <w:rFonts w:ascii="Times New Roman" w:eastAsia="Times New Roman" w:hAnsi="Times New Roman" w:cs="Times New Roman"/>
          <w:sz w:val="24"/>
          <w:szCs w:val="24"/>
        </w:rPr>
        <w:instrText xml:space="preserve"> ADDIN ZOTERO_ITEM CSL_CITATION {"citationID":"0Oszf4ud","properties":{"formattedCitation":"(Shen et al. 2023)","plainCitation":"(Shen et al. 2023)","noteIndex":0},"citationItems":[{"id":1277,"uris":["http://zotero.org/users/8176000/items/MCYP2JT5"],"itemData":{"id":1277,"type":"article-journal","abstract":"Transcription factors (TFs) are proteins that interact with specific DNA sequences to regulate gene expression and play crucial roles in all kinds of biological processes. To keep up with new data and provide a more comprehensive resource for TF research, we updated the Animal Transcription Factor Database (AnimalTFDB) to version 4.0 (http://bioinfo.life.hust.edu.cn/AnimalTFDB4/) with up-to-date data and functions. We refined the TF family rules and prediction pipeline to predict TFs in genome-wide protein sequences from Ensembl. As a result, we predicted 274 633 TF genes and 150 726 transcription cofactor genes in AnimalTFDB 4.0 in 183 animal genomes, which are 86 more species than AnimalTFDB 3.0. Besides double data volume, we also added the following new annotations and functions to the database: (i) variations (including mutations) on TF genes in various human cancers and other diseases; (ii) predicted post-translational modification sites (including phosphorylation, acetylation, methylation and ubiquitination sites) on TFs in 8 species; (iii) TF regulation in autophagy; (iv) comprehensive TF expression annotation for 38 species; (v) exact and batch search functions allow users to search AnimalTFDB flexibly. AnimalTFDB 4.0 is a useful resource for studying TF and transcription regulation, which contains comprehensive annotation and classification of TFs and transcription cofactors.","container-title":"Nucleic Acids Research","DOI":"10.1093/nar/gkac907","ISSN":"1362-4962","issue":"D1","journalAbbreviation":"Nucleic Acids Res","language":"eng","note":"PMID: 36268869\nPMCID: PMC9825474","page":"D39-D45","source":"PubMed","title":"AnimalTFDB 4.0: a comprehensive animal transcription factor database updated with variation and expression annotations","title-short":"AnimalTFDB 4.0","volume":"51","author":[{"family":"Shen","given":"Wen-Kang"},{"family":"Chen","given":"Si-Yi"},{"family":"Gan","given":"Zi-Quan"},{"family":"Zhang","given":"Yu-Zhu"},{"family":"Yue","given":"Tao"},{"family":"Chen","given":"Miao-Miao"},{"family":"Xue","given":"Yu"},{"family":"Hu","given":"Hui"},{"family":"Guo","given":"An-Yuan"}],"issued":{"date-parts":[["2023",1,6]]}}}],"schema":"https://github.com/citation-style-language/schema/raw/master/csl-citation.json"} </w:instrText>
      </w:r>
      <w:r w:rsidR="00EF450B">
        <w:rPr>
          <w:rFonts w:ascii="Times New Roman" w:eastAsia="Times New Roman" w:hAnsi="Times New Roman" w:cs="Times New Roman"/>
          <w:sz w:val="24"/>
          <w:szCs w:val="24"/>
        </w:rPr>
        <w:fldChar w:fldCharType="separate"/>
      </w:r>
      <w:r w:rsidR="00EF450B" w:rsidRPr="00EF450B">
        <w:rPr>
          <w:rFonts w:ascii="Times New Roman" w:hAnsi="Times New Roman" w:cs="Times New Roman"/>
          <w:sz w:val="24"/>
        </w:rPr>
        <w:t>(Shen et al. 2023)</w:t>
      </w:r>
      <w:r w:rsidR="00EF450B">
        <w:rPr>
          <w:rFonts w:ascii="Times New Roman" w:eastAsia="Times New Roman" w:hAnsi="Times New Roman" w:cs="Times New Roman"/>
          <w:sz w:val="24"/>
          <w:szCs w:val="24"/>
        </w:rPr>
        <w:fldChar w:fldCharType="end"/>
      </w:r>
      <w:r w:rsidR="009D25AC">
        <w:rPr>
          <w:rFonts w:ascii="Times New Roman" w:eastAsia="Times New Roman" w:hAnsi="Times New Roman" w:cs="Times New Roman"/>
          <w:sz w:val="24"/>
          <w:szCs w:val="24"/>
        </w:rPr>
        <w:t xml:space="preserve"> database </w:t>
      </w:r>
      <w:r w:rsidR="009D4F59">
        <w:rPr>
          <w:rFonts w:ascii="Times New Roman" w:eastAsia="Times New Roman" w:hAnsi="Times New Roman" w:cs="Times New Roman"/>
          <w:sz w:val="24"/>
          <w:szCs w:val="24"/>
        </w:rPr>
        <w:t>collecting first hit</w:t>
      </w:r>
      <w:r w:rsidR="0042069C">
        <w:rPr>
          <w:rFonts w:ascii="Times New Roman" w:eastAsia="Times New Roman" w:hAnsi="Times New Roman" w:cs="Times New Roman"/>
          <w:sz w:val="24"/>
          <w:szCs w:val="24"/>
        </w:rPr>
        <w:t>s (</w:t>
      </w:r>
      <w:r w:rsidR="0042069C" w:rsidRPr="004225D9">
        <w:rPr>
          <w:rFonts w:ascii="Times New Roman" w:eastAsia="Times New Roman" w:hAnsi="Times New Roman" w:cs="Times New Roman"/>
          <w:sz w:val="24"/>
          <w:szCs w:val="24"/>
        </w:rPr>
        <w:t xml:space="preserve">Figure </w:t>
      </w:r>
      <w:r w:rsidR="004225D9" w:rsidRPr="004225D9">
        <w:rPr>
          <w:rFonts w:ascii="Times New Roman" w:eastAsia="Times New Roman" w:hAnsi="Times New Roman" w:cs="Times New Roman"/>
          <w:sz w:val="24"/>
          <w:szCs w:val="24"/>
        </w:rPr>
        <w:t>3.8</w:t>
      </w:r>
      <w:r w:rsidR="0042069C" w:rsidRPr="004225D9">
        <w:rPr>
          <w:rFonts w:ascii="Times New Roman" w:eastAsia="Times New Roman" w:hAnsi="Times New Roman" w:cs="Times New Roman"/>
          <w:sz w:val="24"/>
          <w:szCs w:val="24"/>
        </w:rPr>
        <w:t>B</w:t>
      </w:r>
      <w:r w:rsidR="0042069C">
        <w:rPr>
          <w:rFonts w:ascii="Times New Roman" w:eastAsia="Times New Roman" w:hAnsi="Times New Roman" w:cs="Times New Roman"/>
          <w:sz w:val="24"/>
          <w:szCs w:val="24"/>
        </w:rPr>
        <w:t>)</w:t>
      </w:r>
      <w:r w:rsidR="009D4F59">
        <w:rPr>
          <w:rFonts w:ascii="Times New Roman" w:eastAsia="Times New Roman" w:hAnsi="Times New Roman" w:cs="Times New Roman"/>
          <w:sz w:val="24"/>
          <w:szCs w:val="24"/>
        </w:rPr>
        <w:t>.</w:t>
      </w:r>
      <w:r w:rsidR="002D3160">
        <w:rPr>
          <w:rFonts w:ascii="Times New Roman" w:eastAsia="Times New Roman" w:hAnsi="Times New Roman" w:cs="Times New Roman"/>
          <w:sz w:val="24"/>
          <w:szCs w:val="24"/>
        </w:rPr>
        <w:t xml:space="preserve"> </w:t>
      </w:r>
      <w:r w:rsidR="0042069C">
        <w:rPr>
          <w:rFonts w:ascii="Times New Roman" w:eastAsia="Times New Roman" w:hAnsi="Times New Roman" w:cs="Times New Roman"/>
          <w:sz w:val="24"/>
          <w:szCs w:val="24"/>
        </w:rPr>
        <w:t>For</w:t>
      </w:r>
      <w:r w:rsidR="007A0049">
        <w:rPr>
          <w:rFonts w:ascii="Times New Roman" w:eastAsia="Times New Roman" w:hAnsi="Times New Roman" w:cs="Times New Roman"/>
          <w:sz w:val="24"/>
          <w:szCs w:val="24"/>
        </w:rPr>
        <w:t xml:space="preserve"> the transcription factor </w:t>
      </w:r>
      <w:proofErr w:type="spellStart"/>
      <w:r w:rsidR="007A0049">
        <w:rPr>
          <w:rFonts w:ascii="Times New Roman" w:eastAsia="Times New Roman" w:hAnsi="Times New Roman" w:cs="Times New Roman"/>
          <w:sz w:val="24"/>
          <w:szCs w:val="24"/>
        </w:rPr>
        <w:t>orthogroups</w:t>
      </w:r>
      <w:proofErr w:type="spellEnd"/>
      <w:r w:rsidR="007A0049">
        <w:rPr>
          <w:rFonts w:ascii="Times New Roman" w:eastAsia="Times New Roman" w:hAnsi="Times New Roman" w:cs="Times New Roman"/>
          <w:sz w:val="24"/>
          <w:szCs w:val="24"/>
        </w:rPr>
        <w:t xml:space="preserve">, we also used this database to categorise them into transcription factor </w:t>
      </w:r>
      <w:r w:rsidR="007A0049">
        <w:rPr>
          <w:rFonts w:ascii="Times New Roman" w:eastAsia="Times New Roman" w:hAnsi="Times New Roman" w:cs="Times New Roman"/>
          <w:sz w:val="24"/>
          <w:szCs w:val="24"/>
        </w:rPr>
        <w:lastRenderedPageBreak/>
        <w:t>families</w:t>
      </w:r>
      <w:r w:rsidR="00D479ED">
        <w:rPr>
          <w:rFonts w:ascii="Times New Roman" w:eastAsia="Times New Roman" w:hAnsi="Times New Roman" w:cs="Times New Roman"/>
          <w:sz w:val="24"/>
          <w:szCs w:val="24"/>
        </w:rPr>
        <w:t>, in turn distribute</w:t>
      </w:r>
      <w:r w:rsidR="00510746">
        <w:rPr>
          <w:rFonts w:ascii="Times New Roman" w:eastAsia="Times New Roman" w:hAnsi="Times New Roman" w:cs="Times New Roman"/>
          <w:sz w:val="24"/>
          <w:szCs w:val="24"/>
        </w:rPr>
        <w:t>d</w:t>
      </w:r>
      <w:r w:rsidR="00D479ED">
        <w:rPr>
          <w:rFonts w:ascii="Times New Roman" w:eastAsia="Times New Roman" w:hAnsi="Times New Roman" w:cs="Times New Roman"/>
          <w:sz w:val="24"/>
          <w:szCs w:val="24"/>
        </w:rPr>
        <w:t xml:space="preserve"> across broader groups based on the DNA-binding-domain</w:t>
      </w:r>
      <w:r w:rsidR="0042069C">
        <w:rPr>
          <w:rFonts w:ascii="Times New Roman" w:eastAsia="Times New Roman" w:hAnsi="Times New Roman" w:cs="Times New Roman"/>
          <w:sz w:val="24"/>
          <w:szCs w:val="24"/>
        </w:rPr>
        <w:t xml:space="preserve"> (Figure </w:t>
      </w:r>
      <w:r w:rsidR="004225D9" w:rsidRPr="004225D9">
        <w:rPr>
          <w:rFonts w:ascii="Times New Roman" w:eastAsia="Times New Roman" w:hAnsi="Times New Roman" w:cs="Times New Roman"/>
          <w:sz w:val="24"/>
          <w:szCs w:val="24"/>
        </w:rPr>
        <w:t>3.8</w:t>
      </w:r>
      <w:r w:rsidR="0042069C" w:rsidRPr="004225D9">
        <w:rPr>
          <w:rFonts w:ascii="Times New Roman" w:eastAsia="Times New Roman" w:hAnsi="Times New Roman" w:cs="Times New Roman"/>
          <w:sz w:val="24"/>
          <w:szCs w:val="24"/>
        </w:rPr>
        <w:t>C</w:t>
      </w:r>
      <w:r w:rsidR="0042069C">
        <w:rPr>
          <w:rFonts w:ascii="Times New Roman" w:eastAsia="Times New Roman" w:hAnsi="Times New Roman" w:cs="Times New Roman"/>
          <w:sz w:val="24"/>
          <w:szCs w:val="24"/>
        </w:rPr>
        <w:t>)</w:t>
      </w:r>
      <w:r w:rsidR="007A0049">
        <w:rPr>
          <w:rFonts w:ascii="Times New Roman" w:eastAsia="Times New Roman" w:hAnsi="Times New Roman" w:cs="Times New Roman"/>
          <w:sz w:val="24"/>
          <w:szCs w:val="24"/>
        </w:rPr>
        <w:t xml:space="preserve">. </w:t>
      </w:r>
    </w:p>
    <w:p w14:paraId="0B6A3E96" w14:textId="74A2E94A" w:rsidR="004C4104" w:rsidRDefault="004C4104" w:rsidP="00CA041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58D5E5B1" w14:textId="3CF9F7BF" w:rsidR="00E272BD" w:rsidRPr="003F45E1" w:rsidRDefault="00C61723" w:rsidP="00E272BD">
      <w:pPr>
        <w:spacing w:line="360" w:lineRule="auto"/>
        <w:jc w:val="both"/>
        <w:rPr>
          <w:rFonts w:ascii="Times New Roman" w:eastAsia="Times New Roman" w:hAnsi="Times New Roman" w:cs="Times New Roman"/>
          <w:color w:val="0070C0"/>
          <w:sz w:val="32"/>
          <w:szCs w:val="32"/>
        </w:rPr>
      </w:pPr>
      <w:r w:rsidRPr="003F45E1">
        <w:rPr>
          <w:rFonts w:ascii="Times New Roman" w:eastAsia="Times New Roman" w:hAnsi="Times New Roman" w:cs="Times New Roman"/>
          <w:color w:val="0070C0"/>
          <w:sz w:val="32"/>
          <w:szCs w:val="32"/>
        </w:rPr>
        <w:lastRenderedPageBreak/>
        <w:t>Data Availability</w:t>
      </w:r>
    </w:p>
    <w:p w14:paraId="536481A4" w14:textId="77777777" w:rsidR="00C61723" w:rsidRDefault="00C61723" w:rsidP="00E272BD">
      <w:pPr>
        <w:spacing w:line="360" w:lineRule="auto"/>
        <w:jc w:val="both"/>
        <w:rPr>
          <w:rFonts w:ascii="Times New Roman" w:eastAsia="Times New Roman" w:hAnsi="Times New Roman" w:cs="Times New Roman"/>
          <w:sz w:val="32"/>
          <w:szCs w:val="32"/>
        </w:rPr>
      </w:pPr>
    </w:p>
    <w:p w14:paraId="05955821" w14:textId="1EFDAE0D" w:rsidR="00134905" w:rsidRPr="00C61723" w:rsidRDefault="00C61723" w:rsidP="00E272B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w:t>
      </w:r>
      <w:r w:rsidR="00134905">
        <w:rPr>
          <w:rFonts w:ascii="Times New Roman" w:eastAsia="Times New Roman" w:hAnsi="Times New Roman" w:cs="Times New Roman"/>
          <w:sz w:val="24"/>
          <w:szCs w:val="24"/>
        </w:rPr>
        <w:t xml:space="preserve">dditional supplementary material and raw output files are available at the GitHub repository: </w:t>
      </w:r>
      <w:r w:rsidR="00134905" w:rsidRPr="00134905">
        <w:rPr>
          <w:rFonts w:ascii="Times New Roman" w:eastAsia="Times New Roman" w:hAnsi="Times New Roman" w:cs="Times New Roman"/>
          <w:sz w:val="24"/>
          <w:szCs w:val="24"/>
          <w:highlight w:val="yellow"/>
        </w:rPr>
        <w:t>put link.</w:t>
      </w:r>
    </w:p>
    <w:p w14:paraId="598223F2" w14:textId="77777777" w:rsidR="00134905" w:rsidRDefault="00134905" w:rsidP="00E272BD">
      <w:pPr>
        <w:spacing w:line="360" w:lineRule="auto"/>
        <w:jc w:val="both"/>
        <w:rPr>
          <w:rFonts w:ascii="Times New Roman" w:eastAsia="Times New Roman" w:hAnsi="Times New Roman" w:cs="Times New Roman"/>
          <w:sz w:val="32"/>
          <w:szCs w:val="32"/>
        </w:rPr>
      </w:pPr>
    </w:p>
    <w:p w14:paraId="73F2668E" w14:textId="4D6291DA" w:rsidR="00C61723" w:rsidRPr="003F45E1" w:rsidRDefault="00C61723" w:rsidP="00E272BD">
      <w:pPr>
        <w:spacing w:line="360" w:lineRule="auto"/>
        <w:jc w:val="both"/>
        <w:rPr>
          <w:rFonts w:ascii="Times New Roman" w:eastAsia="Times New Roman" w:hAnsi="Times New Roman" w:cs="Times New Roman"/>
          <w:color w:val="0070C0"/>
          <w:sz w:val="32"/>
          <w:szCs w:val="32"/>
        </w:rPr>
      </w:pPr>
      <w:r w:rsidRPr="003F45E1">
        <w:rPr>
          <w:rFonts w:ascii="Times New Roman" w:eastAsia="Times New Roman" w:hAnsi="Times New Roman" w:cs="Times New Roman"/>
          <w:color w:val="0070C0"/>
          <w:sz w:val="32"/>
          <w:szCs w:val="32"/>
        </w:rPr>
        <w:t>Acknowledgements</w:t>
      </w:r>
    </w:p>
    <w:p w14:paraId="5FA85BC8" w14:textId="05DCB64D" w:rsidR="00E272BD" w:rsidRPr="00134905" w:rsidRDefault="00824EAC" w:rsidP="00CA041D">
      <w:pPr>
        <w:spacing w:line="360" w:lineRule="auto"/>
        <w:jc w:val="both"/>
        <w:rPr>
          <w:rFonts w:ascii="Times New Roman" w:eastAsia="Times New Roman" w:hAnsi="Times New Roman" w:cs="Times New Roman"/>
          <w:sz w:val="24"/>
          <w:szCs w:val="24"/>
        </w:rPr>
      </w:pPr>
      <w:r w:rsidRPr="00510746">
        <w:rPr>
          <w:rFonts w:ascii="Times New Roman" w:eastAsia="Times New Roman" w:hAnsi="Times New Roman" w:cs="Times New Roman"/>
          <w:sz w:val="24"/>
          <w:szCs w:val="24"/>
        </w:rPr>
        <w:t xml:space="preserve">I am extremely grateful to </w:t>
      </w:r>
      <w:r w:rsidR="004B1883" w:rsidRPr="00510746">
        <w:rPr>
          <w:rFonts w:ascii="Times New Roman" w:eastAsia="Times New Roman" w:hAnsi="Times New Roman" w:cs="Times New Roman"/>
          <w:sz w:val="24"/>
          <w:szCs w:val="24"/>
        </w:rPr>
        <w:t xml:space="preserve">Maryam </w:t>
      </w:r>
      <w:proofErr w:type="spellStart"/>
      <w:r w:rsidR="00760611" w:rsidRPr="00510746">
        <w:rPr>
          <w:rFonts w:ascii="Times New Roman" w:eastAsia="Times New Roman" w:hAnsi="Times New Roman" w:cs="Times New Roman"/>
          <w:sz w:val="24"/>
          <w:szCs w:val="24"/>
        </w:rPr>
        <w:t>Ghaffari</w:t>
      </w:r>
      <w:proofErr w:type="spellEnd"/>
      <w:r w:rsidR="00760611" w:rsidRPr="00510746">
        <w:rPr>
          <w:rFonts w:ascii="Times New Roman" w:eastAsia="Times New Roman" w:hAnsi="Times New Roman" w:cs="Times New Roman"/>
          <w:sz w:val="24"/>
          <w:szCs w:val="24"/>
        </w:rPr>
        <w:t xml:space="preserve"> Saadat </w:t>
      </w:r>
      <w:r w:rsidR="003F45E1" w:rsidRPr="00510746">
        <w:rPr>
          <w:rFonts w:ascii="Times New Roman" w:eastAsia="Times New Roman" w:hAnsi="Times New Roman" w:cs="Times New Roman"/>
          <w:sz w:val="24"/>
          <w:szCs w:val="24"/>
        </w:rPr>
        <w:t>and Julien</w:t>
      </w:r>
      <w:r w:rsidR="00760611" w:rsidRPr="00510746">
        <w:rPr>
          <w:rFonts w:ascii="Times New Roman" w:eastAsia="Times New Roman" w:hAnsi="Times New Roman" w:cs="Times New Roman"/>
          <w:sz w:val="24"/>
          <w:szCs w:val="24"/>
        </w:rPr>
        <w:t xml:space="preserve"> </w:t>
      </w:r>
      <w:proofErr w:type="spellStart"/>
      <w:r w:rsidR="00E52724" w:rsidRPr="00510746">
        <w:rPr>
          <w:rFonts w:ascii="Times New Roman" w:eastAsia="Times New Roman" w:hAnsi="Times New Roman" w:cs="Times New Roman"/>
          <w:sz w:val="24"/>
          <w:szCs w:val="24"/>
        </w:rPr>
        <w:t>Devilliers</w:t>
      </w:r>
      <w:proofErr w:type="spellEnd"/>
      <w:r w:rsidR="003F45E1" w:rsidRPr="00510746">
        <w:rPr>
          <w:rFonts w:ascii="Times New Roman" w:eastAsia="Times New Roman" w:hAnsi="Times New Roman" w:cs="Times New Roman"/>
          <w:sz w:val="24"/>
          <w:szCs w:val="24"/>
        </w:rPr>
        <w:t xml:space="preserve"> </w:t>
      </w:r>
      <w:r w:rsidR="004B1883" w:rsidRPr="00510746">
        <w:rPr>
          <w:rFonts w:ascii="Times New Roman" w:eastAsia="Times New Roman" w:hAnsi="Times New Roman" w:cs="Times New Roman"/>
          <w:sz w:val="24"/>
          <w:szCs w:val="24"/>
        </w:rPr>
        <w:t xml:space="preserve">for </w:t>
      </w:r>
      <w:r w:rsidRPr="00510746">
        <w:rPr>
          <w:rFonts w:ascii="Times New Roman" w:eastAsia="Times New Roman" w:hAnsi="Times New Roman" w:cs="Times New Roman"/>
          <w:sz w:val="24"/>
          <w:szCs w:val="24"/>
        </w:rPr>
        <w:t xml:space="preserve">their help in </w:t>
      </w:r>
      <w:r w:rsidR="00615EFC" w:rsidRPr="00510746">
        <w:rPr>
          <w:rFonts w:ascii="Times New Roman" w:eastAsia="Times New Roman" w:hAnsi="Times New Roman" w:cs="Times New Roman"/>
          <w:sz w:val="24"/>
          <w:szCs w:val="24"/>
        </w:rPr>
        <w:t xml:space="preserve">coding and automatising steps used in the </w:t>
      </w:r>
      <w:r w:rsidR="00B552D7">
        <w:rPr>
          <w:rFonts w:ascii="Times New Roman" w:eastAsia="Times New Roman" w:hAnsi="Times New Roman" w:cs="Times New Roman"/>
          <w:sz w:val="24"/>
          <w:szCs w:val="24"/>
        </w:rPr>
        <w:t>m</w:t>
      </w:r>
      <w:r w:rsidR="00615EFC" w:rsidRPr="00510746">
        <w:rPr>
          <w:rFonts w:ascii="Times New Roman" w:eastAsia="Times New Roman" w:hAnsi="Times New Roman" w:cs="Times New Roman"/>
          <w:sz w:val="24"/>
          <w:szCs w:val="24"/>
        </w:rPr>
        <w:t>ethodologies described in this chapter.</w:t>
      </w:r>
    </w:p>
    <w:p w14:paraId="41FFB77F" w14:textId="77777777" w:rsidR="00134905" w:rsidRDefault="00134905" w:rsidP="00CA041D">
      <w:pPr>
        <w:spacing w:line="360" w:lineRule="auto"/>
        <w:jc w:val="both"/>
        <w:rPr>
          <w:rFonts w:ascii="Times New Roman" w:eastAsia="Times New Roman" w:hAnsi="Times New Roman" w:cs="Times New Roman"/>
          <w:sz w:val="32"/>
          <w:szCs w:val="32"/>
        </w:rPr>
      </w:pPr>
    </w:p>
    <w:p w14:paraId="0B6A3E98" w14:textId="69D9B2AC" w:rsidR="00D57823" w:rsidRPr="00961F46" w:rsidRDefault="002B567E" w:rsidP="00CA041D">
      <w:pPr>
        <w:spacing w:line="360" w:lineRule="auto"/>
        <w:jc w:val="both"/>
        <w:rPr>
          <w:rFonts w:ascii="Times New Roman" w:eastAsia="Times New Roman" w:hAnsi="Times New Roman" w:cs="Times New Roman"/>
          <w:color w:val="0070C0"/>
          <w:sz w:val="32"/>
          <w:szCs w:val="32"/>
          <w:lang w:val="de-DE"/>
          <w:rPrChange w:id="224" w:author="Luis Guerra" w:date="2023-10-15T11:19:00Z">
            <w:rPr>
              <w:rFonts w:ascii="Times New Roman" w:eastAsia="Times New Roman" w:hAnsi="Times New Roman" w:cs="Times New Roman"/>
              <w:color w:val="0070C0"/>
              <w:sz w:val="32"/>
              <w:szCs w:val="32"/>
            </w:rPr>
          </w:rPrChange>
        </w:rPr>
      </w:pPr>
      <w:r w:rsidRPr="00961F46">
        <w:rPr>
          <w:rFonts w:ascii="Times New Roman" w:eastAsia="Times New Roman" w:hAnsi="Times New Roman" w:cs="Times New Roman"/>
          <w:color w:val="0070C0"/>
          <w:sz w:val="32"/>
          <w:szCs w:val="32"/>
          <w:lang w:val="de-DE"/>
          <w:rPrChange w:id="225" w:author="Luis Guerra" w:date="2023-10-15T11:19:00Z">
            <w:rPr>
              <w:rFonts w:ascii="Times New Roman" w:eastAsia="Times New Roman" w:hAnsi="Times New Roman" w:cs="Times New Roman"/>
              <w:color w:val="0070C0"/>
              <w:sz w:val="32"/>
              <w:szCs w:val="32"/>
            </w:rPr>
          </w:rPrChange>
        </w:rPr>
        <w:t>References</w:t>
      </w:r>
    </w:p>
    <w:p w14:paraId="0B6A3E99" w14:textId="77777777" w:rsidR="00D57823" w:rsidRPr="00961F46" w:rsidRDefault="00D57823" w:rsidP="00CA041D">
      <w:pPr>
        <w:pBdr>
          <w:top w:val="nil"/>
          <w:left w:val="nil"/>
          <w:bottom w:val="nil"/>
          <w:right w:val="nil"/>
          <w:between w:val="nil"/>
        </w:pBdr>
        <w:spacing w:after="240" w:line="360" w:lineRule="auto"/>
        <w:ind w:left="720" w:hanging="720"/>
        <w:jc w:val="both"/>
        <w:rPr>
          <w:rFonts w:ascii="Times New Roman" w:eastAsia="Times New Roman" w:hAnsi="Times New Roman" w:cs="Times New Roman"/>
          <w:sz w:val="24"/>
          <w:szCs w:val="24"/>
          <w:lang w:val="de-DE"/>
          <w:rPrChange w:id="226" w:author="Luis Guerra" w:date="2023-10-15T11:19:00Z">
            <w:rPr>
              <w:rFonts w:ascii="Times New Roman" w:eastAsia="Times New Roman" w:hAnsi="Times New Roman" w:cs="Times New Roman"/>
              <w:sz w:val="24"/>
              <w:szCs w:val="24"/>
            </w:rPr>
          </w:rPrChange>
        </w:rPr>
      </w:pPr>
    </w:p>
    <w:p w14:paraId="07F617EF" w14:textId="77777777" w:rsidR="00EF450B" w:rsidRDefault="004B01C8" w:rsidP="00EF450B">
      <w:pPr>
        <w:pStyle w:val="Bibliography"/>
      </w:pPr>
      <w:r w:rsidRPr="00086D70">
        <w:fldChar w:fldCharType="begin"/>
      </w:r>
      <w:r w:rsidR="00224BBC" w:rsidRPr="00961F46">
        <w:rPr>
          <w:lang w:val="de-DE"/>
          <w:rPrChange w:id="227" w:author="Luis Guerra" w:date="2023-10-15T11:19:00Z">
            <w:rPr/>
          </w:rPrChange>
        </w:rPr>
        <w:instrText xml:space="preserve"> ADDIN ZOTERO_BIBL {"uncited":[],"omitted":[],"custom":[]} CSL_BIBLIOGRAPHY </w:instrText>
      </w:r>
      <w:r w:rsidRPr="00086D70">
        <w:fldChar w:fldCharType="separate"/>
      </w:r>
      <w:proofErr w:type="spellStart"/>
      <w:r w:rsidR="00EF450B" w:rsidRPr="00961F46">
        <w:rPr>
          <w:lang w:val="de-DE"/>
          <w:rPrChange w:id="228" w:author="Luis Guerra" w:date="2023-10-15T11:19:00Z">
            <w:rPr/>
          </w:rPrChange>
        </w:rPr>
        <w:t>Altimimi</w:t>
      </w:r>
      <w:proofErr w:type="spellEnd"/>
      <w:r w:rsidR="00EF450B" w:rsidRPr="00961F46">
        <w:rPr>
          <w:lang w:val="de-DE"/>
          <w:rPrChange w:id="229" w:author="Luis Guerra" w:date="2023-10-15T11:19:00Z">
            <w:rPr/>
          </w:rPrChange>
        </w:rPr>
        <w:t xml:space="preserve"> HF, </w:t>
      </w:r>
      <w:proofErr w:type="spellStart"/>
      <w:r w:rsidR="00EF450B" w:rsidRPr="00961F46">
        <w:rPr>
          <w:lang w:val="de-DE"/>
          <w:rPrChange w:id="230" w:author="Luis Guerra" w:date="2023-10-15T11:19:00Z">
            <w:rPr/>
          </w:rPrChange>
        </w:rPr>
        <w:t>Schnetkamp</w:t>
      </w:r>
      <w:proofErr w:type="spellEnd"/>
      <w:r w:rsidR="00EF450B" w:rsidRPr="00961F46">
        <w:rPr>
          <w:lang w:val="de-DE"/>
          <w:rPrChange w:id="231" w:author="Luis Guerra" w:date="2023-10-15T11:19:00Z">
            <w:rPr/>
          </w:rPrChange>
        </w:rPr>
        <w:t xml:space="preserve"> PPM. 2007. </w:t>
      </w:r>
      <w:r w:rsidR="00EF450B">
        <w:t xml:space="preserve">Na+/Ca2+-K+ Exchangers (NCKX):Functional Properties and Physiological Roles. </w:t>
      </w:r>
      <w:r w:rsidR="00EF450B">
        <w:rPr>
          <w:i/>
          <w:iCs/>
        </w:rPr>
        <w:t>Channels</w:t>
      </w:r>
      <w:r w:rsidR="00EF450B">
        <w:t xml:space="preserve"> 1:62–69.</w:t>
      </w:r>
    </w:p>
    <w:p w14:paraId="0700EE97" w14:textId="77777777" w:rsidR="00EF450B" w:rsidRDefault="00EF450B" w:rsidP="00EF450B">
      <w:pPr>
        <w:pStyle w:val="Bibliography"/>
      </w:pPr>
      <w:r>
        <w:t xml:space="preserve">Alvarez-Delfin K, Morris AC, Snelson CD, Gamse JT, Gupta T, Marlow FL, Mullins MC, Burgess HA, Granato M, Fadool JM. 2009. Tbx2b is required for ultraviolet photoreceptor cell specification during zebrafish retinal development. </w:t>
      </w:r>
      <w:r>
        <w:rPr>
          <w:i/>
          <w:iCs/>
        </w:rPr>
        <w:t>Proc. Natl. Acad. Sci.</w:t>
      </w:r>
      <w:r>
        <w:t xml:space="preserve"> 106:2023–2028.</w:t>
      </w:r>
    </w:p>
    <w:p w14:paraId="49CDC443" w14:textId="77777777" w:rsidR="00EF450B" w:rsidRPr="00961F46" w:rsidRDefault="00EF450B" w:rsidP="00EF450B">
      <w:pPr>
        <w:pStyle w:val="Bibliography"/>
        <w:rPr>
          <w:lang w:val="da-DK"/>
          <w:rPrChange w:id="232" w:author="Luis Guerra" w:date="2023-10-15T11:19:00Z">
            <w:rPr/>
          </w:rPrChange>
        </w:rPr>
      </w:pPr>
      <w:r>
        <w:t xml:space="preserve">Arendt D. 2003. Evolution of eyes and photoreceptor cell types. </w:t>
      </w:r>
      <w:r w:rsidRPr="00961F46">
        <w:rPr>
          <w:i/>
          <w:iCs/>
          <w:lang w:val="da-DK"/>
          <w:rPrChange w:id="233" w:author="Luis Guerra" w:date="2023-10-15T11:19:00Z">
            <w:rPr>
              <w:i/>
              <w:iCs/>
            </w:rPr>
          </w:rPrChange>
        </w:rPr>
        <w:t>Int. J. Dev. Biol.</w:t>
      </w:r>
      <w:r w:rsidRPr="00961F46">
        <w:rPr>
          <w:lang w:val="da-DK"/>
          <w:rPrChange w:id="234" w:author="Luis Guerra" w:date="2023-10-15T11:19:00Z">
            <w:rPr/>
          </w:rPrChange>
        </w:rPr>
        <w:t xml:space="preserve"> 47:563–571.</w:t>
      </w:r>
    </w:p>
    <w:p w14:paraId="75EF1B06" w14:textId="77777777" w:rsidR="00EF450B" w:rsidRDefault="00EF450B" w:rsidP="00EF450B">
      <w:pPr>
        <w:pStyle w:val="Bibliography"/>
      </w:pPr>
      <w:r w:rsidRPr="00961F46">
        <w:rPr>
          <w:lang w:val="da-DK"/>
          <w:rPrChange w:id="235" w:author="Luis Guerra" w:date="2023-10-15T11:19:00Z">
            <w:rPr/>
          </w:rPrChange>
        </w:rPr>
        <w:t xml:space="preserve">Arendt D. 2008. </w:t>
      </w:r>
      <w:r>
        <w:t xml:space="preserve">The evolution of cell types in animals: emerging principles from molecular studies. </w:t>
      </w:r>
      <w:r>
        <w:rPr>
          <w:i/>
          <w:iCs/>
        </w:rPr>
        <w:t>Nat. Rev. Genet.</w:t>
      </w:r>
      <w:r>
        <w:t xml:space="preserve"> 9:868–882.</w:t>
      </w:r>
    </w:p>
    <w:p w14:paraId="70ECA977" w14:textId="77777777" w:rsidR="00EF450B" w:rsidRDefault="00EF450B" w:rsidP="00EF450B">
      <w:pPr>
        <w:pStyle w:val="Bibliography"/>
      </w:pPr>
      <w:r>
        <w:t xml:space="preserve">Arendt D, Musser JM, Baker CVH, Bergman A, Cepko C, Erwin DH, Pavlicev M, Schlosser G, Widder S, Laubichler MD, et al. 2016. The origin and evolution of cell types. </w:t>
      </w:r>
      <w:r>
        <w:rPr>
          <w:i/>
          <w:iCs/>
        </w:rPr>
        <w:t>Nat. Rev. Genet.</w:t>
      </w:r>
      <w:r>
        <w:t xml:space="preserve"> 17:744–757.</w:t>
      </w:r>
    </w:p>
    <w:p w14:paraId="422E36D6" w14:textId="77777777" w:rsidR="00EF450B" w:rsidRDefault="00EF450B" w:rsidP="00EF450B">
      <w:pPr>
        <w:pStyle w:val="Bibliography"/>
      </w:pPr>
      <w:r>
        <w:t xml:space="preserve">Arendt D, Tessmar-Raible K, Snyman H, Dorresteijn AW, Wittbrodt J. 2004. Ciliary photoreceptors with a vertebrate-type opsin in an invertebrate brain. </w:t>
      </w:r>
      <w:r>
        <w:rPr>
          <w:i/>
          <w:iCs/>
        </w:rPr>
        <w:t>Science</w:t>
      </w:r>
      <w:r>
        <w:t xml:space="preserve"> 306:869–871.</w:t>
      </w:r>
    </w:p>
    <w:p w14:paraId="01FA8C48" w14:textId="77777777" w:rsidR="00EF450B" w:rsidRDefault="00EF450B" w:rsidP="00EF450B">
      <w:pPr>
        <w:pStyle w:val="Bibliography"/>
      </w:pPr>
      <w:r>
        <w:t xml:space="preserve">Baran Y, Bercovich A, Sebe-Pedros A, Lubling Y, Giladi A, Chomsky E, Meir Z, Hoichman M, Lifshitz A, Tanay A. 2019. MetaCell: analysis of single-cell RNA-seq data using K-nn graph partitions. </w:t>
      </w:r>
      <w:r>
        <w:rPr>
          <w:i/>
          <w:iCs/>
        </w:rPr>
        <w:t>Genome Biol.</w:t>
      </w:r>
      <w:r>
        <w:t xml:space="preserve"> 20:206.</w:t>
      </w:r>
    </w:p>
    <w:p w14:paraId="03E46626" w14:textId="77777777" w:rsidR="00EF450B" w:rsidRDefault="00EF450B" w:rsidP="00EF450B">
      <w:pPr>
        <w:pStyle w:val="Bibliography"/>
      </w:pPr>
      <w:r>
        <w:t>Boussau B, Scornavacca C. 2020. Reconciling Gene trees with Species Trees. In: Scornavacca C, Delsuc F, Galtier N, editors. Phylogenetics in the Genomic Era. No commercial publisher | Authors open access book. p. 3.2:1-3.2:23. Available from: https://hal.science/hal-02535529</w:t>
      </w:r>
    </w:p>
    <w:p w14:paraId="6C2F77ED" w14:textId="77777777" w:rsidR="00EF450B" w:rsidRDefault="00EF450B" w:rsidP="00EF450B">
      <w:pPr>
        <w:pStyle w:val="Bibliography"/>
      </w:pPr>
      <w:r>
        <w:t xml:space="preserve">Camacho C, Coulouris G, Avagyan V, Ma N, Papadopoulos J, Bealer K, Madden TL. 2009. BLAST+: architecture and applications. </w:t>
      </w:r>
      <w:r>
        <w:rPr>
          <w:i/>
          <w:iCs/>
        </w:rPr>
        <w:t>BMC Bioinformatics</w:t>
      </w:r>
      <w:r>
        <w:t xml:space="preserve"> 10:421.</w:t>
      </w:r>
    </w:p>
    <w:p w14:paraId="7418B1CD" w14:textId="77777777" w:rsidR="00EF450B" w:rsidRDefault="00EF450B" w:rsidP="00EF450B">
      <w:pPr>
        <w:pStyle w:val="Bibliography"/>
      </w:pPr>
      <w:r>
        <w:lastRenderedPageBreak/>
        <w:t>Cantalapiedra CP, Hernández-Plaza A, Letunic I, Bork P, Huerta-Cepas J. 2021. eggNOG-mapper v2: Functional Annotation, Orthology Assignments, and Domain Prediction at the Metagenomic Scale. Available from: https://www.biorxiv.org/content/10.1101/2021.06.03.446934v2</w:t>
      </w:r>
    </w:p>
    <w:p w14:paraId="7269F9FC" w14:textId="77777777" w:rsidR="00EF450B" w:rsidRDefault="00EF450B" w:rsidP="00EF450B">
      <w:pPr>
        <w:pStyle w:val="Bibliography"/>
      </w:pPr>
      <w:r>
        <w:t xml:space="preserve">Capella-Gutiérrez S, Silla-Martínez JM, Gabaldón T. 2009. trimAl: a tool for automated alignment trimming in large-scale phylogenetic analyses. </w:t>
      </w:r>
      <w:r>
        <w:rPr>
          <w:i/>
          <w:iCs/>
        </w:rPr>
        <w:t>Bioinformatics</w:t>
      </w:r>
      <w:r>
        <w:t xml:space="preserve"> 25:1972–1973.</w:t>
      </w:r>
    </w:p>
    <w:p w14:paraId="66A823C4" w14:textId="77777777" w:rsidR="00EF450B" w:rsidRDefault="00EF450B" w:rsidP="00EF450B">
      <w:pPr>
        <w:pStyle w:val="Bibliography"/>
      </w:pPr>
      <w:r>
        <w:t xml:space="preserve">Chari T, Weissbourd B, Gehring J, Ferraioli A, Leclère L, Herl M, Gao F, Chevalier S, Copley RR, Houliston E, et al. 2021. Whole-animal multiplexed single-cell RNA-seq reveals transcriptional shifts across Clytia medusa cell types. </w:t>
      </w:r>
      <w:r>
        <w:rPr>
          <w:i/>
          <w:iCs/>
        </w:rPr>
        <w:t>Sci. Adv.</w:t>
      </w:r>
      <w:r>
        <w:t xml:space="preserve"> 7:eabh1683.</w:t>
      </w:r>
    </w:p>
    <w:p w14:paraId="5B7113B5" w14:textId="77777777" w:rsidR="00EF450B" w:rsidRDefault="00EF450B" w:rsidP="00EF450B">
      <w:pPr>
        <w:pStyle w:val="Bibliography"/>
      </w:pPr>
      <w:r>
        <w:t xml:space="preserve">D’Aniello S, Delroisse J, Valero-Gracia A, Lowe EK, Byrne M, Cannon JT, Halanych KM, Elphick MR, Mallefet J, Kaul-Strehlow S, et al. 2015. Opsin evolution in the Ambulacraria. </w:t>
      </w:r>
      <w:r>
        <w:rPr>
          <w:i/>
          <w:iCs/>
        </w:rPr>
        <w:t>Mar. Genomics</w:t>
      </w:r>
      <w:r>
        <w:t xml:space="preserve"> 24:177–183.</w:t>
      </w:r>
    </w:p>
    <w:p w14:paraId="1C0DEA1D" w14:textId="77777777" w:rsidR="00EF450B" w:rsidRDefault="00EF450B" w:rsidP="00EF450B">
      <w:pPr>
        <w:pStyle w:val="Bibliography"/>
      </w:pPr>
      <w:r>
        <w:t xml:space="preserve">von Döhren J, Bartolomaeus T. 2018. Unexpected ultrastructure of an eye in Spiralia: the larval ocelli of Procephalothrix oestrymnicus (Nemertea). </w:t>
      </w:r>
      <w:r>
        <w:rPr>
          <w:i/>
          <w:iCs/>
        </w:rPr>
        <w:t>Zoomorphology</w:t>
      </w:r>
      <w:r>
        <w:t xml:space="preserve"> 137:241–248.</w:t>
      </w:r>
    </w:p>
    <w:p w14:paraId="5CDB0877" w14:textId="77777777" w:rsidR="00EF450B" w:rsidRDefault="00EF450B" w:rsidP="00EF450B">
      <w:pPr>
        <w:pStyle w:val="Bibliography"/>
      </w:pPr>
      <w:r>
        <w:t xml:space="preserve">Eakin RM, Kuda A. 1970. Ultrastructure of sensory receptors in ascidian tadpoles. </w:t>
      </w:r>
      <w:r>
        <w:rPr>
          <w:i/>
          <w:iCs/>
        </w:rPr>
        <w:t>Z. Für Zellforsch. Mikrosk. Anat.</w:t>
      </w:r>
      <w:r>
        <w:t xml:space="preserve"> 112:287–312.</w:t>
      </w:r>
    </w:p>
    <w:p w14:paraId="59E0A455" w14:textId="77777777" w:rsidR="00EF450B" w:rsidRDefault="00EF450B" w:rsidP="00EF450B">
      <w:pPr>
        <w:pStyle w:val="Bibliography"/>
      </w:pPr>
      <w:r>
        <w:t xml:space="preserve">Elliott GRD, Leys SP. 2004. SPONGE LARVAL PHOTOTAXIS: A COMPARATIVE STUDY. </w:t>
      </w:r>
      <w:r>
        <w:rPr>
          <w:i/>
          <w:iCs/>
        </w:rPr>
        <w:t>BMIB - Boll. Dei Musei E Degli Ist. Biol.</w:t>
      </w:r>
      <w:r>
        <w:t xml:space="preserve"> [Internet] 68. Available from: https://riviste.unige.it/index.php/BMIB/article/view/625</w:t>
      </w:r>
    </w:p>
    <w:p w14:paraId="1A0D2853" w14:textId="77777777" w:rsidR="00EF450B" w:rsidRDefault="00EF450B" w:rsidP="00EF450B">
      <w:pPr>
        <w:pStyle w:val="Bibliography"/>
      </w:pPr>
      <w:proofErr w:type="spellStart"/>
      <w:r w:rsidRPr="00961F46">
        <w:rPr>
          <w:rPrChange w:id="236" w:author="Luis Guerra" w:date="2023-10-15T11:19:00Z">
            <w:rPr>
              <w:lang w:val="it-IT"/>
            </w:rPr>
          </w:rPrChange>
        </w:rPr>
        <w:t>Feuda</w:t>
      </w:r>
      <w:proofErr w:type="spellEnd"/>
      <w:r w:rsidRPr="00961F46">
        <w:rPr>
          <w:rPrChange w:id="237" w:author="Luis Guerra" w:date="2023-10-15T11:19:00Z">
            <w:rPr>
              <w:lang w:val="it-IT"/>
            </w:rPr>
          </w:rPrChange>
        </w:rPr>
        <w:t xml:space="preserve"> R, Dohrmann M, </w:t>
      </w:r>
      <w:proofErr w:type="spellStart"/>
      <w:r w:rsidRPr="00961F46">
        <w:rPr>
          <w:rPrChange w:id="238" w:author="Luis Guerra" w:date="2023-10-15T11:19:00Z">
            <w:rPr>
              <w:lang w:val="it-IT"/>
            </w:rPr>
          </w:rPrChange>
        </w:rPr>
        <w:t>Pett</w:t>
      </w:r>
      <w:proofErr w:type="spellEnd"/>
      <w:r w:rsidRPr="00961F46">
        <w:rPr>
          <w:rPrChange w:id="239" w:author="Luis Guerra" w:date="2023-10-15T11:19:00Z">
            <w:rPr>
              <w:lang w:val="it-IT"/>
            </w:rPr>
          </w:rPrChange>
        </w:rPr>
        <w:t xml:space="preserve"> W, Philippe H, Rota-</w:t>
      </w:r>
      <w:proofErr w:type="spellStart"/>
      <w:r w:rsidRPr="00961F46">
        <w:rPr>
          <w:rPrChange w:id="240" w:author="Luis Guerra" w:date="2023-10-15T11:19:00Z">
            <w:rPr>
              <w:lang w:val="it-IT"/>
            </w:rPr>
          </w:rPrChange>
        </w:rPr>
        <w:t>Stabelli</w:t>
      </w:r>
      <w:proofErr w:type="spellEnd"/>
      <w:r w:rsidRPr="00961F46">
        <w:rPr>
          <w:rPrChange w:id="241" w:author="Luis Guerra" w:date="2023-10-15T11:19:00Z">
            <w:rPr>
              <w:lang w:val="it-IT"/>
            </w:rPr>
          </w:rPrChange>
        </w:rPr>
        <w:t xml:space="preserve"> O, </w:t>
      </w:r>
      <w:proofErr w:type="spellStart"/>
      <w:r w:rsidRPr="00961F46">
        <w:rPr>
          <w:rPrChange w:id="242" w:author="Luis Guerra" w:date="2023-10-15T11:19:00Z">
            <w:rPr>
              <w:lang w:val="it-IT"/>
            </w:rPr>
          </w:rPrChange>
        </w:rPr>
        <w:t>Lartillot</w:t>
      </w:r>
      <w:proofErr w:type="spellEnd"/>
      <w:r w:rsidRPr="00961F46">
        <w:rPr>
          <w:rPrChange w:id="243" w:author="Luis Guerra" w:date="2023-10-15T11:19:00Z">
            <w:rPr>
              <w:lang w:val="it-IT"/>
            </w:rPr>
          </w:rPrChange>
        </w:rPr>
        <w:t xml:space="preserve"> N, </w:t>
      </w:r>
      <w:proofErr w:type="spellStart"/>
      <w:r w:rsidRPr="00961F46">
        <w:rPr>
          <w:rPrChange w:id="244" w:author="Luis Guerra" w:date="2023-10-15T11:19:00Z">
            <w:rPr>
              <w:lang w:val="it-IT"/>
            </w:rPr>
          </w:rPrChange>
        </w:rPr>
        <w:t>Wörheide</w:t>
      </w:r>
      <w:proofErr w:type="spellEnd"/>
      <w:r w:rsidRPr="00961F46">
        <w:rPr>
          <w:rPrChange w:id="245" w:author="Luis Guerra" w:date="2023-10-15T11:19:00Z">
            <w:rPr>
              <w:lang w:val="it-IT"/>
            </w:rPr>
          </w:rPrChange>
        </w:rPr>
        <w:t xml:space="preserve"> G, Pisani D. 2017. </w:t>
      </w:r>
      <w:r>
        <w:t xml:space="preserve">Improved </w:t>
      </w:r>
      <w:proofErr w:type="spellStart"/>
      <w:r>
        <w:t>Modeling</w:t>
      </w:r>
      <w:proofErr w:type="spellEnd"/>
      <w:r>
        <w:t xml:space="preserve"> of Compositional Heterogeneity Supports Sponges as Sister to All Other Animals. </w:t>
      </w:r>
      <w:r>
        <w:rPr>
          <w:i/>
          <w:iCs/>
        </w:rPr>
        <w:t>Curr. Biol.</w:t>
      </w:r>
      <w:r>
        <w:t xml:space="preserve"> 27:3864-3870.e4.</w:t>
      </w:r>
    </w:p>
    <w:p w14:paraId="05D0AAA8" w14:textId="77777777" w:rsidR="00EF450B" w:rsidRDefault="00EF450B" w:rsidP="00EF450B">
      <w:pPr>
        <w:pStyle w:val="Bibliography"/>
      </w:pPr>
      <w:r>
        <w:t xml:space="preserve">Feuda R, Hamilton SC, McInerney JO, Pisani D. 2012. Metazoan opsin evolution reveals a simple route to animal vision. </w:t>
      </w:r>
      <w:r>
        <w:rPr>
          <w:i/>
          <w:iCs/>
        </w:rPr>
        <w:t>Proc. Natl. Acad. Sci.</w:t>
      </w:r>
      <w:r>
        <w:t xml:space="preserve"> 109:18868–18872.</w:t>
      </w:r>
    </w:p>
    <w:p w14:paraId="312FB2D8" w14:textId="77777777" w:rsidR="00EF450B" w:rsidRDefault="00EF450B" w:rsidP="00EF450B">
      <w:pPr>
        <w:pStyle w:val="Bibliography"/>
      </w:pPr>
      <w:r>
        <w:t xml:space="preserve">Fleming JF, Feuda R, Roberts NW, Pisani D. 2020. A Novel Approach to Investigate the Effect of Tree Reconstruction Artifacts in Single-Gene Analysis Clarifies Opsin Evolution in Nonbilaterian Metazoans. </w:t>
      </w:r>
      <w:r>
        <w:rPr>
          <w:i/>
          <w:iCs/>
        </w:rPr>
        <w:t>Genome Biol. Evol.</w:t>
      </w:r>
      <w:r>
        <w:t xml:space="preserve"> 12:3906–3916.</w:t>
      </w:r>
    </w:p>
    <w:p w14:paraId="0DECCAB5" w14:textId="77777777" w:rsidR="00EF450B" w:rsidRDefault="00EF450B" w:rsidP="00EF450B">
      <w:pPr>
        <w:pStyle w:val="Bibliography"/>
      </w:pPr>
      <w:r>
        <w:t xml:space="preserve">Fu L, Niu B, Zhu Z, Wu S, Li W. 2012. CD-HIT: accelerated for clustering the next-generation sequencing data. </w:t>
      </w:r>
      <w:r>
        <w:rPr>
          <w:i/>
          <w:iCs/>
        </w:rPr>
        <w:t>Bioinformatics</w:t>
      </w:r>
      <w:r>
        <w:t xml:space="preserve"> 28:3150–3152.</w:t>
      </w:r>
    </w:p>
    <w:p w14:paraId="50294B1C" w14:textId="77777777" w:rsidR="00EF450B" w:rsidRDefault="00EF450B" w:rsidP="00EF450B">
      <w:pPr>
        <w:pStyle w:val="Bibliography"/>
      </w:pPr>
      <w:r>
        <w:t xml:space="preserve">Fu Y, Liao H-W, Do MTH, Yau K-W. 2005. Non-image-forming ocular photoreception in vertebrates. </w:t>
      </w:r>
      <w:r>
        <w:rPr>
          <w:i/>
          <w:iCs/>
        </w:rPr>
        <w:t>Curr. Opin. Neurobiol.</w:t>
      </w:r>
      <w:r>
        <w:t xml:space="preserve"> 15:415–422.</w:t>
      </w:r>
    </w:p>
    <w:p w14:paraId="5B334457" w14:textId="77777777" w:rsidR="00EF450B" w:rsidRDefault="00EF450B" w:rsidP="00EF450B">
      <w:pPr>
        <w:pStyle w:val="Bibliography"/>
      </w:pPr>
      <w:r>
        <w:t xml:space="preserve">Gornik SG, Bergheim BG, Morel B, Stamatakis A, Foulkes NS, Guse A. 2021. Photoreceptor Diversification Accompanies the Evolution of Anthozoa. </w:t>
      </w:r>
      <w:r>
        <w:rPr>
          <w:i/>
          <w:iCs/>
        </w:rPr>
        <w:t>Mol. Biol. Evol.</w:t>
      </w:r>
      <w:r>
        <w:t xml:space="preserve"> 38:1744–1760.</w:t>
      </w:r>
    </w:p>
    <w:p w14:paraId="58D1AF45" w14:textId="77777777" w:rsidR="00EF450B" w:rsidRDefault="00EF450B" w:rsidP="00EF450B">
      <w:pPr>
        <w:pStyle w:val="Bibliography"/>
      </w:pPr>
      <w:r>
        <w:t xml:space="preserve">Gurevich VV, Gurevich EV. 2016. G Protein-Coupled Receptor Kinases (GRKs) History: Evolution and Discovery. In: Gurevich VV, Gurevich EV, Tesmer JJG, </w:t>
      </w:r>
      <w:r>
        <w:lastRenderedPageBreak/>
        <w:t>editors. G Protein-Coupled Receptor Kinases. New York, NY: Springer New York. p. 3–22. Available from: https://doi.org/10.1007/978-1-4939-3798-1_1</w:t>
      </w:r>
    </w:p>
    <w:p w14:paraId="7F3DD8F5" w14:textId="77777777" w:rsidR="00EF450B" w:rsidRDefault="00EF450B" w:rsidP="00EF450B">
      <w:pPr>
        <w:pStyle w:val="Bibliography"/>
      </w:pPr>
      <w:r>
        <w:t>Hahn J, Monavarfeshani A, Qiao M, Kao A, Kölsch Y, Kumar A, Kunze VP, Rasys AM, Richardson R, Baier H, et al. 2023. Evolution of neuronal cell classes and types in the vertebrate retina. :2023.04.07.536039. Available from: https://www.biorxiv.org/content/10.1101/2023.04.07.536039v1</w:t>
      </w:r>
    </w:p>
    <w:p w14:paraId="02B9289E" w14:textId="77777777" w:rsidR="00EF450B" w:rsidRDefault="00EF450B" w:rsidP="00EF450B">
      <w:pPr>
        <w:pStyle w:val="Bibliography"/>
      </w:pPr>
      <w:r>
        <w:t xml:space="preserve">Hardie RC, Juusola M. 2015. Phototransduction in Drosophila. </w:t>
      </w:r>
      <w:r>
        <w:rPr>
          <w:i/>
          <w:iCs/>
        </w:rPr>
        <w:t>Curr. Opin. Neurobiol.</w:t>
      </w:r>
      <w:r>
        <w:t xml:space="preserve"> 34:37–45.</w:t>
      </w:r>
    </w:p>
    <w:p w14:paraId="1457E162" w14:textId="77777777" w:rsidR="00EF450B" w:rsidRDefault="00EF450B" w:rsidP="00EF450B">
      <w:pPr>
        <w:pStyle w:val="Bibliography"/>
      </w:pPr>
      <w:r>
        <w:t xml:space="preserve">Hattar S, Liao HW, Takao M, Berson DM, Yau KW. 2002. Melanopsin-containing retinal ganglion cells: architecture, projections, and intrinsic photosensitivity. </w:t>
      </w:r>
      <w:r>
        <w:rPr>
          <w:i/>
          <w:iCs/>
        </w:rPr>
        <w:t>Science</w:t>
      </w:r>
      <w:r>
        <w:t xml:space="preserve"> 295:1065–1070.</w:t>
      </w:r>
    </w:p>
    <w:p w14:paraId="0A6E37FC" w14:textId="77777777" w:rsidR="00EF450B" w:rsidRDefault="00EF450B" w:rsidP="00EF450B">
      <w:pPr>
        <w:pStyle w:val="Bibliography"/>
      </w:pPr>
      <w:r>
        <w:t>Heyland A, Croll R, Goodall S, Kranyak J, Wyeth R. 2014. Trichoplax adhaerens, an Enigmatic Basal Metazoan with Potential. In: Carroll DJ, Stricker SA, editors. Developmental Biology of the Sea Urchin and Other Marine Invertebrates: Methods and Protocols. Methods in Molecular Biology. Totowa, NJ: Humana Press. p. 45–61. Available from: https://doi.org/10.1007/978-1-62703-974-1_4</w:t>
      </w:r>
    </w:p>
    <w:p w14:paraId="41667EB0" w14:textId="77777777" w:rsidR="00EF450B" w:rsidRDefault="00EF450B" w:rsidP="00EF450B">
      <w:pPr>
        <w:pStyle w:val="Bibliography"/>
      </w:pPr>
      <w:r>
        <w:t xml:space="preserve">Hoang DT, Chernomor O, von Haeseler A, Minh BQ, Vinh LS. 2018. UFBoot2: Improving the Ultrafast Bootstrap Approximation. </w:t>
      </w:r>
      <w:r>
        <w:rPr>
          <w:i/>
          <w:iCs/>
        </w:rPr>
        <w:t>Mol. Biol. Evol.</w:t>
      </w:r>
      <w:r>
        <w:t xml:space="preserve"> 35:518–522.</w:t>
      </w:r>
    </w:p>
    <w:p w14:paraId="1416EC00" w14:textId="77777777" w:rsidR="00EF450B" w:rsidRDefault="00EF450B" w:rsidP="00EF450B">
      <w:pPr>
        <w:pStyle w:val="Bibliography"/>
      </w:pPr>
      <w:r>
        <w:t xml:space="preserve">Horridge GA. 1964. Presumed photoreceptive cilia in a ctenophore. </w:t>
      </w:r>
      <w:r>
        <w:rPr>
          <w:i/>
          <w:iCs/>
        </w:rPr>
        <w:t>Q. J. Microsc. Sci.</w:t>
      </w:r>
      <w:r>
        <w:t xml:space="preserve"> [Internet]. Available from: https://openresearch-repository.anu.edu.au/handle/1885/167542</w:t>
      </w:r>
    </w:p>
    <w:p w14:paraId="4E68691B" w14:textId="77777777" w:rsidR="00EF450B" w:rsidRDefault="00EF450B" w:rsidP="00EF450B">
      <w:pPr>
        <w:pStyle w:val="Bibliography"/>
      </w:pPr>
      <w:r w:rsidRPr="00961F46">
        <w:rPr>
          <w:rPrChange w:id="246" w:author="Luis Guerra" w:date="2023-10-15T11:19:00Z">
            <w:rPr>
              <w:lang w:val="it-IT"/>
            </w:rPr>
          </w:rPrChange>
        </w:rPr>
        <w:t>Huerta-</w:t>
      </w:r>
      <w:proofErr w:type="spellStart"/>
      <w:r w:rsidRPr="00961F46">
        <w:rPr>
          <w:rPrChange w:id="247" w:author="Luis Guerra" w:date="2023-10-15T11:19:00Z">
            <w:rPr>
              <w:lang w:val="it-IT"/>
            </w:rPr>
          </w:rPrChange>
        </w:rPr>
        <w:t>Cepas</w:t>
      </w:r>
      <w:proofErr w:type="spellEnd"/>
      <w:r w:rsidRPr="00961F46">
        <w:rPr>
          <w:rPrChange w:id="248" w:author="Luis Guerra" w:date="2023-10-15T11:19:00Z">
            <w:rPr>
              <w:lang w:val="it-IT"/>
            </w:rPr>
          </w:rPrChange>
        </w:rPr>
        <w:t xml:space="preserve"> J, Serra F, Bork P. 2016. </w:t>
      </w:r>
      <w:r>
        <w:t xml:space="preserve">ETE 3: Reconstruction, Analysis, and Visualization of Phylogenomic Data. </w:t>
      </w:r>
      <w:r>
        <w:rPr>
          <w:i/>
          <w:iCs/>
        </w:rPr>
        <w:t>Mol. Biol. Evol.</w:t>
      </w:r>
      <w:r>
        <w:t xml:space="preserve"> 33:1635–1638.</w:t>
      </w:r>
    </w:p>
    <w:p w14:paraId="169517FD" w14:textId="77777777" w:rsidR="00EF450B" w:rsidRDefault="00EF450B" w:rsidP="00EF450B">
      <w:pPr>
        <w:pStyle w:val="Bibliography"/>
      </w:pPr>
      <w:r>
        <w:t xml:space="preserve">Jékely G, Paps J, Nielsen C. 2015. The phylogenetic position of ctenophores and the origin(s) of nervous systems. </w:t>
      </w:r>
      <w:r>
        <w:rPr>
          <w:i/>
          <w:iCs/>
        </w:rPr>
        <w:t>EvoDevo</w:t>
      </w:r>
      <w:r>
        <w:t xml:space="preserve"> 6:1.</w:t>
      </w:r>
    </w:p>
    <w:p w14:paraId="70C5FCF4" w14:textId="77777777" w:rsidR="00EF450B" w:rsidRDefault="00EF450B" w:rsidP="00EF450B">
      <w:pPr>
        <w:pStyle w:val="Bibliography"/>
      </w:pPr>
      <w:r>
        <w:t xml:space="preserve">Jones P, Binns D, Chang H-Y, Fraser M, Li W, McAnulla C, McWilliam H, Maslen J, Mitchell A, Nuka G, et al. 2014. InterProScan 5: genome-scale protein function classification. </w:t>
      </w:r>
      <w:r>
        <w:rPr>
          <w:i/>
          <w:iCs/>
        </w:rPr>
        <w:t>Bioinformatics</w:t>
      </w:r>
      <w:r>
        <w:t xml:space="preserve"> 30:1236–1240.</w:t>
      </w:r>
    </w:p>
    <w:p w14:paraId="768617BF" w14:textId="77777777" w:rsidR="00EF450B" w:rsidRDefault="00EF450B" w:rsidP="00EF450B">
      <w:pPr>
        <w:pStyle w:val="Bibliography"/>
      </w:pPr>
      <w:r>
        <w:t xml:space="preserve">Kalyaanamoorthy S, Minh BQ, Wong TKF, von Haeseler A, Jermiin LS. 2017. ModelFinder: fast model selection for accurate phylogenetic estimates. </w:t>
      </w:r>
      <w:r>
        <w:rPr>
          <w:i/>
          <w:iCs/>
        </w:rPr>
        <w:t>Nat. Methods</w:t>
      </w:r>
      <w:r>
        <w:t xml:space="preserve"> 14:587–589.</w:t>
      </w:r>
    </w:p>
    <w:p w14:paraId="1149E503" w14:textId="77777777" w:rsidR="00EF450B" w:rsidRDefault="00EF450B" w:rsidP="00EF450B">
      <w:pPr>
        <w:pStyle w:val="Bibliography"/>
      </w:pPr>
      <w:r>
        <w:t xml:space="preserve">Kanehisa M. 2019. Toward understanding the origin and evolution of cellular organisms. </w:t>
      </w:r>
      <w:r>
        <w:rPr>
          <w:i/>
          <w:iCs/>
        </w:rPr>
        <w:t>Protein Sci.</w:t>
      </w:r>
      <w:r>
        <w:t xml:space="preserve"> 28:1947–1951.</w:t>
      </w:r>
    </w:p>
    <w:p w14:paraId="5AE369D9" w14:textId="77777777" w:rsidR="00EF450B" w:rsidRPr="00961F46" w:rsidRDefault="00EF450B" w:rsidP="00EF450B">
      <w:pPr>
        <w:pStyle w:val="Bibliography"/>
        <w:rPr>
          <w:lang w:val="fr-FR"/>
          <w:rPrChange w:id="249" w:author="Luis Guerra" w:date="2023-10-15T11:19:00Z">
            <w:rPr/>
          </w:rPrChange>
        </w:rPr>
      </w:pPr>
      <w:r>
        <w:t xml:space="preserve">Kanehisa M, Sato Y, Kawashima M. 2021. KEGG mapping tools for uncovering hidden features in biological data. </w:t>
      </w:r>
      <w:proofErr w:type="spellStart"/>
      <w:r w:rsidRPr="00961F46">
        <w:rPr>
          <w:i/>
          <w:iCs/>
          <w:lang w:val="fr-FR"/>
          <w:rPrChange w:id="250" w:author="Luis Guerra" w:date="2023-10-15T11:19:00Z">
            <w:rPr>
              <w:i/>
              <w:iCs/>
            </w:rPr>
          </w:rPrChange>
        </w:rPr>
        <w:t>Protein</w:t>
      </w:r>
      <w:proofErr w:type="spellEnd"/>
      <w:r w:rsidRPr="00961F46">
        <w:rPr>
          <w:i/>
          <w:iCs/>
          <w:lang w:val="fr-FR"/>
          <w:rPrChange w:id="251" w:author="Luis Guerra" w:date="2023-10-15T11:19:00Z">
            <w:rPr>
              <w:i/>
              <w:iCs/>
            </w:rPr>
          </w:rPrChange>
        </w:rPr>
        <w:t xml:space="preserve"> </w:t>
      </w:r>
      <w:proofErr w:type="spellStart"/>
      <w:r w:rsidRPr="00961F46">
        <w:rPr>
          <w:i/>
          <w:iCs/>
          <w:lang w:val="fr-FR"/>
          <w:rPrChange w:id="252" w:author="Luis Guerra" w:date="2023-10-15T11:19:00Z">
            <w:rPr>
              <w:i/>
              <w:iCs/>
            </w:rPr>
          </w:rPrChange>
        </w:rPr>
        <w:t>Sci</w:t>
      </w:r>
      <w:proofErr w:type="spellEnd"/>
      <w:r w:rsidRPr="00961F46">
        <w:rPr>
          <w:i/>
          <w:iCs/>
          <w:lang w:val="fr-FR"/>
          <w:rPrChange w:id="253" w:author="Luis Guerra" w:date="2023-10-15T11:19:00Z">
            <w:rPr>
              <w:i/>
              <w:iCs/>
            </w:rPr>
          </w:rPrChange>
        </w:rPr>
        <w:t>.</w:t>
      </w:r>
      <w:r w:rsidRPr="00961F46">
        <w:rPr>
          <w:lang w:val="fr-FR"/>
          <w:rPrChange w:id="254" w:author="Luis Guerra" w:date="2023-10-15T11:19:00Z">
            <w:rPr/>
          </w:rPrChange>
        </w:rPr>
        <w:t xml:space="preserve"> [Internet] n/a. </w:t>
      </w:r>
      <w:proofErr w:type="spellStart"/>
      <w:r w:rsidRPr="00961F46">
        <w:rPr>
          <w:lang w:val="fr-FR"/>
          <w:rPrChange w:id="255" w:author="Luis Guerra" w:date="2023-10-15T11:19:00Z">
            <w:rPr/>
          </w:rPrChange>
        </w:rPr>
        <w:t>Available</w:t>
      </w:r>
      <w:proofErr w:type="spellEnd"/>
      <w:r w:rsidRPr="00961F46">
        <w:rPr>
          <w:lang w:val="fr-FR"/>
          <w:rPrChange w:id="256" w:author="Luis Guerra" w:date="2023-10-15T11:19:00Z">
            <w:rPr/>
          </w:rPrChange>
        </w:rPr>
        <w:t xml:space="preserve"> </w:t>
      </w:r>
      <w:proofErr w:type="spellStart"/>
      <w:r w:rsidRPr="00961F46">
        <w:rPr>
          <w:lang w:val="fr-FR"/>
          <w:rPrChange w:id="257" w:author="Luis Guerra" w:date="2023-10-15T11:19:00Z">
            <w:rPr/>
          </w:rPrChange>
        </w:rPr>
        <w:t>from</w:t>
      </w:r>
      <w:proofErr w:type="spellEnd"/>
      <w:r w:rsidRPr="00961F46">
        <w:rPr>
          <w:lang w:val="fr-FR"/>
          <w:rPrChange w:id="258" w:author="Luis Guerra" w:date="2023-10-15T11:19:00Z">
            <w:rPr/>
          </w:rPrChange>
        </w:rPr>
        <w:t>: https://onlinelibrary.wiley.com/doi/abs/10.1002/pro.4172</w:t>
      </w:r>
    </w:p>
    <w:p w14:paraId="616087CA" w14:textId="77777777" w:rsidR="00EF450B" w:rsidRDefault="00EF450B" w:rsidP="00EF450B">
      <w:pPr>
        <w:pStyle w:val="Bibliography"/>
      </w:pPr>
      <w:proofErr w:type="spellStart"/>
      <w:r w:rsidRPr="00961F46">
        <w:rPr>
          <w:lang w:val="fr-FR"/>
          <w:rPrChange w:id="259" w:author="Luis Guerra" w:date="2023-10-15T11:19:00Z">
            <w:rPr/>
          </w:rPrChange>
        </w:rPr>
        <w:t>Katoh</w:t>
      </w:r>
      <w:proofErr w:type="spellEnd"/>
      <w:r w:rsidRPr="00961F46">
        <w:rPr>
          <w:lang w:val="fr-FR"/>
          <w:rPrChange w:id="260" w:author="Luis Guerra" w:date="2023-10-15T11:19:00Z">
            <w:rPr/>
          </w:rPrChange>
        </w:rPr>
        <w:t xml:space="preserve"> K, </w:t>
      </w:r>
      <w:proofErr w:type="spellStart"/>
      <w:r w:rsidRPr="00961F46">
        <w:rPr>
          <w:lang w:val="fr-FR"/>
          <w:rPrChange w:id="261" w:author="Luis Guerra" w:date="2023-10-15T11:19:00Z">
            <w:rPr/>
          </w:rPrChange>
        </w:rPr>
        <w:t>Misawa</w:t>
      </w:r>
      <w:proofErr w:type="spellEnd"/>
      <w:r w:rsidRPr="00961F46">
        <w:rPr>
          <w:lang w:val="fr-FR"/>
          <w:rPrChange w:id="262" w:author="Luis Guerra" w:date="2023-10-15T11:19:00Z">
            <w:rPr/>
          </w:rPrChange>
        </w:rPr>
        <w:t xml:space="preserve"> K, </w:t>
      </w:r>
      <w:proofErr w:type="spellStart"/>
      <w:r w:rsidRPr="00961F46">
        <w:rPr>
          <w:lang w:val="fr-FR"/>
          <w:rPrChange w:id="263" w:author="Luis Guerra" w:date="2023-10-15T11:19:00Z">
            <w:rPr/>
          </w:rPrChange>
        </w:rPr>
        <w:t>Kuma</w:t>
      </w:r>
      <w:proofErr w:type="spellEnd"/>
      <w:r w:rsidRPr="00961F46">
        <w:rPr>
          <w:lang w:val="fr-FR"/>
          <w:rPrChange w:id="264" w:author="Luis Guerra" w:date="2023-10-15T11:19:00Z">
            <w:rPr/>
          </w:rPrChange>
        </w:rPr>
        <w:t xml:space="preserve"> K, </w:t>
      </w:r>
      <w:proofErr w:type="spellStart"/>
      <w:r w:rsidRPr="00961F46">
        <w:rPr>
          <w:lang w:val="fr-FR"/>
          <w:rPrChange w:id="265" w:author="Luis Guerra" w:date="2023-10-15T11:19:00Z">
            <w:rPr/>
          </w:rPrChange>
        </w:rPr>
        <w:t>Miyata</w:t>
      </w:r>
      <w:proofErr w:type="spellEnd"/>
      <w:r w:rsidRPr="00961F46">
        <w:rPr>
          <w:lang w:val="fr-FR"/>
          <w:rPrChange w:id="266" w:author="Luis Guerra" w:date="2023-10-15T11:19:00Z">
            <w:rPr/>
          </w:rPrChange>
        </w:rPr>
        <w:t xml:space="preserve"> T. 2002. </w:t>
      </w:r>
      <w:r>
        <w:t xml:space="preserve">MAFFT: a novel method for rapid multiple sequence alignment based on fast Fourier transform. </w:t>
      </w:r>
      <w:r>
        <w:rPr>
          <w:i/>
          <w:iCs/>
        </w:rPr>
        <w:t>Nucleic Acids Res.</w:t>
      </w:r>
      <w:r>
        <w:t xml:space="preserve"> 30:3059–3066.</w:t>
      </w:r>
    </w:p>
    <w:p w14:paraId="4F46480B" w14:textId="77777777" w:rsidR="00EF450B" w:rsidRDefault="00EF450B" w:rsidP="00EF450B">
      <w:pPr>
        <w:pStyle w:val="Bibliography"/>
      </w:pPr>
      <w:r>
        <w:t xml:space="preserve">Katoh K, Standley DM. 2013. MAFFT Multiple Sequence Alignment Software Version 7: Improvements in Performance and Usability. </w:t>
      </w:r>
      <w:r>
        <w:rPr>
          <w:i/>
          <w:iCs/>
        </w:rPr>
        <w:t>Mol. Biol. Evol.</w:t>
      </w:r>
      <w:r>
        <w:t xml:space="preserve"> 30:772–780.</w:t>
      </w:r>
    </w:p>
    <w:p w14:paraId="5646AAE8" w14:textId="77777777" w:rsidR="00EF450B" w:rsidRDefault="00EF450B" w:rsidP="00EF450B">
      <w:pPr>
        <w:pStyle w:val="Bibliography"/>
      </w:pPr>
      <w:r>
        <w:lastRenderedPageBreak/>
        <w:t xml:space="preserve">Koyanagi M, Ono K, Suga H, Iwabe N, Miyata T. 1998. Phospholipase C cDNAs from sponge and hydra: antiquity of genes involved in the inositol phospholipid signaling pathway1The nucleotide sequence data reported in this paper will appear in the DDBJ, EMBL and GenBank nucleotide sequence databases.1. </w:t>
      </w:r>
      <w:r>
        <w:rPr>
          <w:i/>
          <w:iCs/>
        </w:rPr>
        <w:t>FEBS Lett.</w:t>
      </w:r>
      <w:r>
        <w:t xml:space="preserve"> 439:66–70.</w:t>
      </w:r>
    </w:p>
    <w:p w14:paraId="7017691C" w14:textId="77777777" w:rsidR="00EF450B" w:rsidRDefault="00EF450B" w:rsidP="00EF450B">
      <w:pPr>
        <w:pStyle w:val="Bibliography"/>
      </w:pPr>
      <w:r>
        <w:t xml:space="preserve">Kozmik Z, Ruzickova J, Jonasova K, Matsumoto Y, Vopalensky P, Kozmikova I, Strnad H, Kawamura S, Piatigorsky J, Paces V, et al. 2008. Assembly of the cnidarian camera-type eye from vertebrate-like components. </w:t>
      </w:r>
      <w:r>
        <w:rPr>
          <w:i/>
          <w:iCs/>
        </w:rPr>
        <w:t>Proc. Natl. Acad. Sci.</w:t>
      </w:r>
      <w:r>
        <w:t xml:space="preserve"> 105:8989–8993.</w:t>
      </w:r>
    </w:p>
    <w:p w14:paraId="4D28476A" w14:textId="77777777" w:rsidR="00EF450B" w:rsidRDefault="00EF450B" w:rsidP="00EF450B">
      <w:pPr>
        <w:pStyle w:val="Bibliography"/>
      </w:pPr>
      <w:r>
        <w:t xml:space="preserve">Krishnan A, Mustafa A, Almén MS, Fredriksson R, Williams MJ, Schiöth HB. 2015. Evolutionary hierarchy of vertebrate-like heterotrimeric G protein families. </w:t>
      </w:r>
      <w:r>
        <w:rPr>
          <w:i/>
          <w:iCs/>
        </w:rPr>
        <w:t>Mol. Phylogenet. Evol.</w:t>
      </w:r>
      <w:r>
        <w:t xml:space="preserve"> 91:27–40.</w:t>
      </w:r>
    </w:p>
    <w:p w14:paraId="1D488B3F" w14:textId="77777777" w:rsidR="00EF450B" w:rsidRDefault="00EF450B" w:rsidP="00EF450B">
      <w:pPr>
        <w:pStyle w:val="Bibliography"/>
      </w:pPr>
      <w:r>
        <w:t>Kück P, Meusemann K. 2010. FASconCAT, Version 1.0, Zool. Forschungsmuseum A. Koenig, Germany, 2010.</w:t>
      </w:r>
    </w:p>
    <w:p w14:paraId="0312AC48" w14:textId="77777777" w:rsidR="00EF450B" w:rsidRDefault="00EF450B" w:rsidP="00EF450B">
      <w:pPr>
        <w:pStyle w:val="Bibliography"/>
      </w:pPr>
      <w:r>
        <w:t xml:space="preserve">Lagman D, Franzén IE, Eggert J, Larhammar D, Abalo XM. 2016. Evolution and expression of the phosphodiesterase 6 genes unveils vertebrate novelty to control photosensitivity. </w:t>
      </w:r>
      <w:r>
        <w:rPr>
          <w:i/>
          <w:iCs/>
        </w:rPr>
        <w:t>BMC Evol. Biol.</w:t>
      </w:r>
      <w:r>
        <w:t xml:space="preserve"> 16:124.</w:t>
      </w:r>
    </w:p>
    <w:p w14:paraId="7E680910" w14:textId="77777777" w:rsidR="00EF450B" w:rsidRDefault="00EF450B" w:rsidP="00EF450B">
      <w:pPr>
        <w:pStyle w:val="Bibliography"/>
      </w:pPr>
      <w:r>
        <w:t xml:space="preserve">Lagman D, Sundström G, Ocampo Daza D, Abalo XM, Larhammar D. 2012. Expansion of transducin subunit gene families in early vertebrate tetraploidizations. </w:t>
      </w:r>
      <w:r>
        <w:rPr>
          <w:i/>
          <w:iCs/>
        </w:rPr>
        <w:t>Genomics</w:t>
      </w:r>
      <w:r>
        <w:t xml:space="preserve"> 100:203–211.</w:t>
      </w:r>
    </w:p>
    <w:p w14:paraId="7830B2E2" w14:textId="77777777" w:rsidR="00EF450B" w:rsidRDefault="00EF450B" w:rsidP="00EF450B">
      <w:pPr>
        <w:pStyle w:val="Bibliography"/>
      </w:pPr>
      <w:r>
        <w:t xml:space="preserve">Lamb TD. 2020. Evolution of the genes mediating phototransduction in rod and cone photoreceptors. </w:t>
      </w:r>
      <w:r>
        <w:rPr>
          <w:i/>
          <w:iCs/>
        </w:rPr>
        <w:t>Prog. Retin. Eye Res.</w:t>
      </w:r>
      <w:r>
        <w:t xml:space="preserve"> 76:100823.</w:t>
      </w:r>
    </w:p>
    <w:p w14:paraId="7F4B739F" w14:textId="77777777" w:rsidR="00EF450B" w:rsidRDefault="00EF450B" w:rsidP="00EF450B">
      <w:pPr>
        <w:pStyle w:val="Bibliography"/>
      </w:pPr>
      <w:r>
        <w:t xml:space="preserve">Lamb TD, Patel HR, Chuah A, Hunt DM. 2018. Evolution of the shut-off steps of vertebrate phototransduction. </w:t>
      </w:r>
      <w:r>
        <w:rPr>
          <w:i/>
          <w:iCs/>
        </w:rPr>
        <w:t>Open Biol.</w:t>
      </w:r>
      <w:r>
        <w:t xml:space="preserve"> 8:170232.</w:t>
      </w:r>
    </w:p>
    <w:p w14:paraId="0C9F8DC8" w14:textId="77777777" w:rsidR="00EF450B" w:rsidRDefault="00EF450B" w:rsidP="00EF450B">
      <w:pPr>
        <w:pStyle w:val="Bibliography"/>
      </w:pPr>
      <w:r>
        <w:t xml:space="preserve">Lee S-J, Xu H, Montell C. 2004. Rhodopsin kinase activity modulates the amplitude of the visual response in Drosophila. </w:t>
      </w:r>
      <w:r>
        <w:rPr>
          <w:i/>
          <w:iCs/>
        </w:rPr>
        <w:t>Proc. Natl. Acad. Sci.</w:t>
      </w:r>
      <w:r>
        <w:t xml:space="preserve"> 101:11874–11879.</w:t>
      </w:r>
    </w:p>
    <w:p w14:paraId="600EDE3D" w14:textId="77777777" w:rsidR="00EF450B" w:rsidRDefault="00EF450B" w:rsidP="00EF450B">
      <w:pPr>
        <w:pStyle w:val="Bibliography"/>
      </w:pPr>
      <w:r>
        <w:t xml:space="preserve">Levy S, Elek A, Grau-Bové X, Menéndez-Bravo S, Iglesias M, Tanay A, Mass T, Sebé-Pedrós A. 2021. A stony coral cell atlas illuminates the molecular and cellular basis of coral symbiosis, calcification, and immunity. </w:t>
      </w:r>
      <w:r>
        <w:rPr>
          <w:i/>
          <w:iCs/>
        </w:rPr>
        <w:t>Cell</w:t>
      </w:r>
      <w:r>
        <w:t xml:space="preserve"> 184:2973-2987.e18.</w:t>
      </w:r>
    </w:p>
    <w:p w14:paraId="3570A6EC" w14:textId="77777777" w:rsidR="00EF450B" w:rsidRDefault="00EF450B" w:rsidP="00EF450B">
      <w:pPr>
        <w:pStyle w:val="Bibliography"/>
      </w:pPr>
      <w:r>
        <w:t xml:space="preserve">Leys SP, Degnan BM. 2001. Cytological Basis of Photoresponsive Behavior in a Sponge Larva. </w:t>
      </w:r>
      <w:r>
        <w:rPr>
          <w:i/>
          <w:iCs/>
        </w:rPr>
        <w:t>Biol. Bull.</w:t>
      </w:r>
      <w:r>
        <w:t xml:space="preserve"> [Internet]. Available from: https://www.journals.uchicago.edu/doi/10.2307/1543611</w:t>
      </w:r>
    </w:p>
    <w:p w14:paraId="3DC080A1" w14:textId="77777777" w:rsidR="00EF450B" w:rsidRDefault="00EF450B" w:rsidP="00EF450B">
      <w:pPr>
        <w:pStyle w:val="Bibliography"/>
      </w:pPr>
      <w:r w:rsidRPr="00961F46">
        <w:rPr>
          <w:rPrChange w:id="267" w:author="Luis Guerra" w:date="2023-10-15T11:19:00Z">
            <w:rPr>
              <w:lang w:val="it-IT"/>
            </w:rPr>
          </w:rPrChange>
        </w:rPr>
        <w:t xml:space="preserve">Li W, </w:t>
      </w:r>
      <w:proofErr w:type="spellStart"/>
      <w:r w:rsidRPr="00961F46">
        <w:rPr>
          <w:rPrChange w:id="268" w:author="Luis Guerra" w:date="2023-10-15T11:19:00Z">
            <w:rPr>
              <w:lang w:val="it-IT"/>
            </w:rPr>
          </w:rPrChange>
        </w:rPr>
        <w:t>Jaroszewski</w:t>
      </w:r>
      <w:proofErr w:type="spellEnd"/>
      <w:r w:rsidRPr="00961F46">
        <w:rPr>
          <w:rPrChange w:id="269" w:author="Luis Guerra" w:date="2023-10-15T11:19:00Z">
            <w:rPr>
              <w:lang w:val="it-IT"/>
            </w:rPr>
          </w:rPrChange>
        </w:rPr>
        <w:t xml:space="preserve"> L, </w:t>
      </w:r>
      <w:proofErr w:type="spellStart"/>
      <w:r w:rsidRPr="00961F46">
        <w:rPr>
          <w:rPrChange w:id="270" w:author="Luis Guerra" w:date="2023-10-15T11:19:00Z">
            <w:rPr>
              <w:lang w:val="it-IT"/>
            </w:rPr>
          </w:rPrChange>
        </w:rPr>
        <w:t>Godzik</w:t>
      </w:r>
      <w:proofErr w:type="spellEnd"/>
      <w:r w:rsidRPr="00961F46">
        <w:rPr>
          <w:rPrChange w:id="271" w:author="Luis Guerra" w:date="2023-10-15T11:19:00Z">
            <w:rPr>
              <w:lang w:val="it-IT"/>
            </w:rPr>
          </w:rPrChange>
        </w:rPr>
        <w:t xml:space="preserve"> A. 2001. </w:t>
      </w:r>
      <w:r>
        <w:t xml:space="preserve">Clustering of highly homologous sequences to reduce the size of large protein databases. </w:t>
      </w:r>
      <w:r>
        <w:rPr>
          <w:i/>
          <w:iCs/>
        </w:rPr>
        <w:t>Bioinformatics</w:t>
      </w:r>
      <w:r>
        <w:t xml:space="preserve"> 17:282–283.</w:t>
      </w:r>
    </w:p>
    <w:p w14:paraId="1D13729D" w14:textId="77777777" w:rsidR="00EF450B" w:rsidRDefault="00EF450B" w:rsidP="00EF450B">
      <w:pPr>
        <w:pStyle w:val="Bibliography"/>
      </w:pPr>
      <w:r>
        <w:t xml:space="preserve">Lukowski SW, Lo CY, Sharov AA, Nguyen Q, Fang L, Hung SS, Zhu L, Zhang T, Grünert U, Nguyen T, et al. 2019. A single-cell transcriptome atlas of the adult human retina. </w:t>
      </w:r>
      <w:r>
        <w:rPr>
          <w:i/>
          <w:iCs/>
        </w:rPr>
        <w:t>EMBO J.</w:t>
      </w:r>
      <w:r>
        <w:t xml:space="preserve"> 38:e100811.</w:t>
      </w:r>
    </w:p>
    <w:p w14:paraId="0E20A783" w14:textId="77777777" w:rsidR="00EF450B" w:rsidRDefault="00EF450B" w:rsidP="00EF450B">
      <w:pPr>
        <w:pStyle w:val="Bibliography"/>
      </w:pPr>
      <w:r>
        <w:t xml:space="preserve">Macosko EZ, Basu A, Satija R, Nemesh J, Shekhar K, Goldman M, Tirosh I, Bialas AR, Kamitaki N, Martersteck EM, et al. 2015. Highly Parallel Genome-wide Expression Profiling of Individual Cells Using Nanoliter Droplets. </w:t>
      </w:r>
      <w:r>
        <w:rPr>
          <w:i/>
          <w:iCs/>
        </w:rPr>
        <w:t>Cell</w:t>
      </w:r>
      <w:r>
        <w:t xml:space="preserve"> 161:1202–1214.</w:t>
      </w:r>
    </w:p>
    <w:p w14:paraId="15C70217" w14:textId="77777777" w:rsidR="00EF450B" w:rsidRDefault="00EF450B" w:rsidP="00EF450B">
      <w:pPr>
        <w:pStyle w:val="Bibliography"/>
      </w:pPr>
      <w:r>
        <w:lastRenderedPageBreak/>
        <w:t xml:space="preserve">Maddison W, Maddison D. 2008. Mesquite: A modular system for evolutionary analysis. </w:t>
      </w:r>
      <w:r>
        <w:rPr>
          <w:i/>
          <w:iCs/>
        </w:rPr>
        <w:t>Evolution</w:t>
      </w:r>
      <w:r>
        <w:t xml:space="preserve"> 62:1103–1118.</w:t>
      </w:r>
    </w:p>
    <w:p w14:paraId="0EA7FA5C" w14:textId="77777777" w:rsidR="00EF450B" w:rsidRDefault="00EF450B" w:rsidP="00EF450B">
      <w:pPr>
        <w:pStyle w:val="Bibliography"/>
      </w:pPr>
      <w:r>
        <w:t xml:space="preserve">Maldonado M, Durfort M, McCarthy DA, Young CM. 2003. The cellular basis of photobehavior in the tufted parenchymella larva of demosponges. </w:t>
      </w:r>
      <w:r>
        <w:rPr>
          <w:i/>
          <w:iCs/>
        </w:rPr>
        <w:t>Mar. Biol.</w:t>
      </w:r>
      <w:r>
        <w:t xml:space="preserve"> 143:427–441.</w:t>
      </w:r>
    </w:p>
    <w:p w14:paraId="5D3C5245" w14:textId="77777777" w:rsidR="00EF450B" w:rsidRDefault="00EF450B" w:rsidP="00EF450B">
      <w:pPr>
        <w:pStyle w:val="Bibliography"/>
      </w:pPr>
      <w:r>
        <w:t xml:space="preserve">Mikami K. 2014. Structural divergence and loss of phosphoinositide-specific phospholipase C signaling components during the evolution of the green plant lineage: implications from structural characteristics of algal components. </w:t>
      </w:r>
      <w:r>
        <w:rPr>
          <w:i/>
          <w:iCs/>
        </w:rPr>
        <w:t>Front. Plant Sci.</w:t>
      </w:r>
      <w:r>
        <w:t xml:space="preserve"> 5:380.</w:t>
      </w:r>
    </w:p>
    <w:p w14:paraId="6E2CF968" w14:textId="77777777" w:rsidR="00EF450B" w:rsidRDefault="00EF450B" w:rsidP="00EF450B">
      <w:pPr>
        <w:pStyle w:val="Bibliography"/>
      </w:pPr>
      <w:r>
        <w:t xml:space="preserve">Minh BQ, Schmidt HA, Chernomor O, Schrempf D, Woodhams MD, von Haeseler A, Lanfear R. 2020. IQ-TREE 2: New Models and Efficient Methods for Phylogenetic Inference in the Genomic Era. </w:t>
      </w:r>
      <w:r>
        <w:rPr>
          <w:i/>
          <w:iCs/>
        </w:rPr>
        <w:t>Mol. Biol. Evol.</w:t>
      </w:r>
      <w:r>
        <w:t xml:space="preserve"> 37:1530–1534.</w:t>
      </w:r>
    </w:p>
    <w:p w14:paraId="4E68EA8A" w14:textId="77777777" w:rsidR="00EF450B" w:rsidRDefault="00EF450B" w:rsidP="00EF450B">
      <w:pPr>
        <w:pStyle w:val="Bibliography"/>
      </w:pPr>
      <w:r>
        <w:t xml:space="preserve">Morel B, Kozlov AM, Stamatakis A, Szöllősi GJ. 2020. GeneRax: A Tool for Species-Tree-Aware Maximum Likelihood-Based Gene  Family Tree Inference under Gene Duplication, Transfer, and Loss. </w:t>
      </w:r>
      <w:r>
        <w:rPr>
          <w:i/>
          <w:iCs/>
        </w:rPr>
        <w:t>Mol. Biol. Evol.</w:t>
      </w:r>
      <w:r>
        <w:t xml:space="preserve"> 37:2763–2774.</w:t>
      </w:r>
    </w:p>
    <w:p w14:paraId="29FA8F5E" w14:textId="77777777" w:rsidR="00EF450B" w:rsidRDefault="00EF450B" w:rsidP="00EF450B">
      <w:pPr>
        <w:pStyle w:val="Bibliography"/>
      </w:pPr>
      <w:r>
        <w:t xml:space="preserve">Müller WEG, Schröder HC, Markl JS, Grebenjuk VA, Korzhev M, Steffen R, Wang X. 2013. Cryptochrome in Sponges: A Key Molecule Linking Photoreception with Phototransduction. </w:t>
      </w:r>
      <w:r>
        <w:rPr>
          <w:i/>
          <w:iCs/>
        </w:rPr>
        <w:t>J. Histochem. Cytochem.</w:t>
      </w:r>
      <w:r>
        <w:t xml:space="preserve"> 61:814–832.</w:t>
      </w:r>
    </w:p>
    <w:p w14:paraId="0C5ADDD2" w14:textId="77777777" w:rsidR="00EF450B" w:rsidRDefault="00EF450B" w:rsidP="00EF450B">
      <w:pPr>
        <w:pStyle w:val="Bibliography"/>
      </w:pPr>
      <w:r>
        <w:t xml:space="preserve">Mushegian A, Gurevich VV, Gurevich EV. 2012. The Origin and Evolution of G Protein-Coupled Receptor Kinases. </w:t>
      </w:r>
      <w:r>
        <w:rPr>
          <w:i/>
          <w:iCs/>
        </w:rPr>
        <w:t>PLOS ONE</w:t>
      </w:r>
      <w:r>
        <w:t xml:space="preserve"> 7:e33806.</w:t>
      </w:r>
    </w:p>
    <w:p w14:paraId="14FC7E82" w14:textId="77777777" w:rsidR="00EF450B" w:rsidRDefault="00EF450B" w:rsidP="00EF450B">
      <w:pPr>
        <w:pStyle w:val="Bibliography"/>
      </w:pPr>
      <w:r>
        <w:t xml:space="preserve">Nilsson D-E. 2009. The evolution of eyes and visually guided behaviour. </w:t>
      </w:r>
      <w:r>
        <w:rPr>
          <w:i/>
          <w:iCs/>
        </w:rPr>
        <w:t>Philos. Trans. R. Soc. B Biol. Sci.</w:t>
      </w:r>
      <w:r>
        <w:t xml:space="preserve"> 364:2833–2847.</w:t>
      </w:r>
    </w:p>
    <w:p w14:paraId="358E0410" w14:textId="77777777" w:rsidR="00EF450B" w:rsidRDefault="00EF450B" w:rsidP="00EF450B">
      <w:pPr>
        <w:pStyle w:val="Bibliography"/>
      </w:pPr>
      <w:r>
        <w:t xml:space="preserve">Nilsson D-E. 2013. Eye evolution and its functional basis. </w:t>
      </w:r>
      <w:r>
        <w:rPr>
          <w:i/>
          <w:iCs/>
        </w:rPr>
        <w:t>Vis. Neurosci.</w:t>
      </w:r>
      <w:r>
        <w:t xml:space="preserve"> 30:5–20.</w:t>
      </w:r>
    </w:p>
    <w:p w14:paraId="243EB48D" w14:textId="77777777" w:rsidR="00EF450B" w:rsidRDefault="00EF450B" w:rsidP="00EF450B">
      <w:pPr>
        <w:pStyle w:val="Bibliography"/>
      </w:pPr>
      <w:r>
        <w:t xml:space="preserve">Nordström K, Wallén  null, Seymour J, Nilsson D. 2003. A simple visual system without neurons in jellyfish larvae. </w:t>
      </w:r>
      <w:r>
        <w:rPr>
          <w:i/>
          <w:iCs/>
        </w:rPr>
        <w:t>Proc. R. Soc. Lond. B Biol. Sci.</w:t>
      </w:r>
      <w:r>
        <w:t xml:space="preserve"> 270:2349–2354.</w:t>
      </w:r>
    </w:p>
    <w:p w14:paraId="14A15DCA" w14:textId="77777777" w:rsidR="00EF450B" w:rsidRDefault="00EF450B" w:rsidP="00EF450B">
      <w:pPr>
        <w:pStyle w:val="Bibliography"/>
      </w:pPr>
      <w:r>
        <w:t>Orban T, Palczewski K. 2016. Structure and Function of G-Protein-Coupled Receptor Kinases 1 and 7. In: Gurevich VV, Gurevich EV, Tesmer JJG, editors. G Protein-Coupled Receptor Kinases. New York, NY: Springer New York. p. 25–43. Available from: https://doi.org/10.1007/978-1-4939-3798-1_2</w:t>
      </w:r>
    </w:p>
    <w:p w14:paraId="0D97DCB0" w14:textId="77777777" w:rsidR="00EF450B" w:rsidRPr="00961F46" w:rsidRDefault="00EF450B" w:rsidP="00EF450B">
      <w:pPr>
        <w:pStyle w:val="Bibliography"/>
        <w:rPr>
          <w:rPrChange w:id="272" w:author="Luis Guerra" w:date="2023-10-15T11:19:00Z">
            <w:rPr>
              <w:lang w:val="it-IT"/>
            </w:rPr>
          </w:rPrChange>
        </w:rPr>
      </w:pPr>
      <w:r>
        <w:t xml:space="preserve">Özel MN, Simon F, Jafari S, Holguera I, Chen Y-C, Benhra N, El-Danaf RN, Kapuralin K, Malin JA, Konstantinides N, et al. 2021. Neuronal diversity and convergence in a visual system developmental atlas. </w:t>
      </w:r>
      <w:r w:rsidRPr="00961F46">
        <w:rPr>
          <w:i/>
          <w:iCs/>
          <w:rPrChange w:id="273" w:author="Luis Guerra" w:date="2023-10-15T11:19:00Z">
            <w:rPr>
              <w:i/>
              <w:iCs/>
              <w:lang w:val="it-IT"/>
            </w:rPr>
          </w:rPrChange>
        </w:rPr>
        <w:t>Nature</w:t>
      </w:r>
      <w:r w:rsidRPr="00961F46">
        <w:rPr>
          <w:rPrChange w:id="274" w:author="Luis Guerra" w:date="2023-10-15T11:19:00Z">
            <w:rPr>
              <w:lang w:val="it-IT"/>
            </w:rPr>
          </w:rPrChange>
        </w:rPr>
        <w:t xml:space="preserve"> 589:88–95.</w:t>
      </w:r>
    </w:p>
    <w:p w14:paraId="15F9F84C" w14:textId="77777777" w:rsidR="00EF450B" w:rsidRDefault="00EF450B" w:rsidP="00EF450B">
      <w:pPr>
        <w:pStyle w:val="Bibliography"/>
      </w:pPr>
      <w:proofErr w:type="spellStart"/>
      <w:r w:rsidRPr="00961F46">
        <w:rPr>
          <w:rPrChange w:id="275" w:author="Luis Guerra" w:date="2023-10-15T11:19:00Z">
            <w:rPr>
              <w:lang w:val="it-IT"/>
            </w:rPr>
          </w:rPrChange>
        </w:rPr>
        <w:t>Paganos</w:t>
      </w:r>
      <w:proofErr w:type="spellEnd"/>
      <w:r w:rsidRPr="00961F46">
        <w:rPr>
          <w:rPrChange w:id="276" w:author="Luis Guerra" w:date="2023-10-15T11:19:00Z">
            <w:rPr>
              <w:lang w:val="it-IT"/>
            </w:rPr>
          </w:rPrChange>
        </w:rPr>
        <w:t xml:space="preserve"> P, Voronov D, Musser JM, Arendt D, Arnone MI. 2021. </w:t>
      </w:r>
      <w:r>
        <w:t xml:space="preserve">Single-cell RNA sequencing of the Strongylocentrotus purpuratus larva reveals the blueprint of major cell types and nervous system of a non-chordate deuterostome.Tessmar-Raible K, Bronner ME, Martinez Serra P, Revilla-i-Domingo R, Hinman V, editors. </w:t>
      </w:r>
      <w:r>
        <w:rPr>
          <w:i/>
          <w:iCs/>
        </w:rPr>
        <w:t>eLife</w:t>
      </w:r>
      <w:r>
        <w:t xml:space="preserve"> 10:e70416.</w:t>
      </w:r>
    </w:p>
    <w:p w14:paraId="31B74378" w14:textId="77777777" w:rsidR="00EF450B" w:rsidRDefault="00EF450B" w:rsidP="00EF450B">
      <w:pPr>
        <w:pStyle w:val="Bibliography"/>
      </w:pPr>
      <w:r>
        <w:t xml:space="preserve">Palczewski K, Kiser PD. 2020. Shedding new light on the generation of the visual chromophore. </w:t>
      </w:r>
      <w:r>
        <w:rPr>
          <w:i/>
          <w:iCs/>
        </w:rPr>
        <w:t>Proc. Natl. Acad. Sci. U. S. A.</w:t>
      </w:r>
      <w:r>
        <w:t xml:space="preserve"> 117:19629–19638.</w:t>
      </w:r>
    </w:p>
    <w:p w14:paraId="5EA40D7C" w14:textId="77777777" w:rsidR="00EF450B" w:rsidRDefault="00EF450B" w:rsidP="00EF450B">
      <w:pPr>
        <w:pStyle w:val="Bibliography"/>
      </w:pPr>
      <w:r>
        <w:t xml:space="preserve">Passamaneck YJ, Furchheim N, Hejnol A, Martindale MQ, Lüter C. 2011. Ciliary photoreceptors in the cerebral eyes of a protostome larva. </w:t>
      </w:r>
      <w:r>
        <w:rPr>
          <w:i/>
          <w:iCs/>
        </w:rPr>
        <w:t>EvoDevo</w:t>
      </w:r>
      <w:r>
        <w:t xml:space="preserve"> 2:6.</w:t>
      </w:r>
    </w:p>
    <w:p w14:paraId="56A64568" w14:textId="77777777" w:rsidR="00EF450B" w:rsidRDefault="00EF450B" w:rsidP="00EF450B">
      <w:pPr>
        <w:pStyle w:val="Bibliography"/>
      </w:pPr>
      <w:r>
        <w:lastRenderedPageBreak/>
        <w:t xml:space="preserve">Piatigorsky J, Kozmik Z. 2004. Cubozoan jellyfish: an Evo/Devo model for eyes and other sensory systems. </w:t>
      </w:r>
      <w:r>
        <w:rPr>
          <w:i/>
          <w:iCs/>
        </w:rPr>
        <w:t>Int. J. Dev. Biol.</w:t>
      </w:r>
      <w:r>
        <w:t xml:space="preserve"> 48:719–729.</w:t>
      </w:r>
    </w:p>
    <w:p w14:paraId="43C18E2F" w14:textId="77777777" w:rsidR="00EF450B" w:rsidRDefault="00EF450B" w:rsidP="00EF450B">
      <w:pPr>
        <w:pStyle w:val="Bibliography"/>
      </w:pPr>
      <w:r>
        <w:t xml:space="preserve">Picciani N, Kerlin JR, Sierra N, Swafford AJM, Ramirez MD, Roberts NG, Cannon JT, Daly M, Oakley TH. 2018. Prolific Origination of Eyes in Cnidaria with Co-option of Non-visual Opsins. </w:t>
      </w:r>
      <w:r>
        <w:rPr>
          <w:i/>
          <w:iCs/>
        </w:rPr>
        <w:t>Curr. Biol.</w:t>
      </w:r>
      <w:r>
        <w:t xml:space="preserve"> 28:2413-2419.e4.</w:t>
      </w:r>
    </w:p>
    <w:p w14:paraId="73786E06" w14:textId="77777777" w:rsidR="00EF450B" w:rsidRDefault="00EF450B" w:rsidP="00EF450B">
      <w:pPr>
        <w:pStyle w:val="Bibliography"/>
      </w:pPr>
      <w:r>
        <w:t xml:space="preserve">Plachetzki DC, Fong CR, Oakley TH. 2010. The evolution of phototransduction from an ancestral cyclic nucleotide gated pathway. </w:t>
      </w:r>
      <w:r>
        <w:rPr>
          <w:i/>
          <w:iCs/>
        </w:rPr>
        <w:t>Proc. R. Soc. B Biol. Sci.</w:t>
      </w:r>
      <w:r>
        <w:t xml:space="preserve"> 277:1963–1969.</w:t>
      </w:r>
    </w:p>
    <w:p w14:paraId="6E21CAEC" w14:textId="77777777" w:rsidR="00EF450B" w:rsidRDefault="00EF450B" w:rsidP="00EF450B">
      <w:pPr>
        <w:pStyle w:val="Bibliography"/>
      </w:pPr>
      <w:r>
        <w:t xml:space="preserve">Poux S, Arighi CN, Magrane M, Bateman A, Wei C-H, Lu Z, Boutet E, Bye-A-Jee H, Famiglietti ML, Roechert B, et al. 2017. On expert curation and scalability: UniProtKB/Swiss-Prot as a case study. </w:t>
      </w:r>
      <w:r>
        <w:rPr>
          <w:i/>
          <w:iCs/>
        </w:rPr>
        <w:t>Bioinformatics</w:t>
      </w:r>
      <w:r>
        <w:t xml:space="preserve"> 33:3454–3460.</w:t>
      </w:r>
    </w:p>
    <w:p w14:paraId="2172AB8F" w14:textId="77777777" w:rsidR="00EF450B" w:rsidRDefault="00EF450B" w:rsidP="00EF450B">
      <w:pPr>
        <w:pStyle w:val="Bibliography"/>
      </w:pPr>
      <w:r>
        <w:t xml:space="preserve">Provencio I, Rodriguez IR, Jiang G, Hayes WP, Moreira EF, Rollag MD. 2000. A Novel Human Opsin in the Inner Retina. </w:t>
      </w:r>
      <w:r>
        <w:rPr>
          <w:i/>
          <w:iCs/>
        </w:rPr>
        <w:t>J. Neurosci.</w:t>
      </w:r>
      <w:r>
        <w:t xml:space="preserve"> 20:600–605.</w:t>
      </w:r>
    </w:p>
    <w:p w14:paraId="472C4F1C" w14:textId="77777777" w:rsidR="00EF450B" w:rsidRDefault="00EF450B" w:rsidP="00EF450B">
      <w:pPr>
        <w:pStyle w:val="Bibliography"/>
      </w:pPr>
      <w:r>
        <w:t xml:space="preserve">Quevillon E, Silventoinen V, Pillai S, Harte N, Mulder N, Apweiler R, Lopez R. 2005. InterProScan: protein domains identifier. </w:t>
      </w:r>
      <w:r>
        <w:rPr>
          <w:i/>
          <w:iCs/>
        </w:rPr>
        <w:t>Nucleic Acids Res.</w:t>
      </w:r>
      <w:r>
        <w:t xml:space="preserve"> 33:W116–W120.</w:t>
      </w:r>
    </w:p>
    <w:p w14:paraId="09E3CDED" w14:textId="77777777" w:rsidR="00EF450B" w:rsidRDefault="00EF450B" w:rsidP="00EF450B">
      <w:pPr>
        <w:pStyle w:val="Bibliography"/>
      </w:pPr>
      <w:r>
        <w:t xml:space="preserve">Rebecchi MJ, Pentyala SN. 2000. Structure, Function, and Control of Phosphoinositide-Specific Phospholipase C. </w:t>
      </w:r>
      <w:r>
        <w:rPr>
          <w:i/>
          <w:iCs/>
        </w:rPr>
        <w:t>Physiol. Rev.</w:t>
      </w:r>
      <w:r>
        <w:t xml:space="preserve"> 80:1291–1335.</w:t>
      </w:r>
    </w:p>
    <w:p w14:paraId="035FAE08" w14:textId="77777777" w:rsidR="00EF450B" w:rsidRDefault="00EF450B" w:rsidP="00EF450B">
      <w:pPr>
        <w:pStyle w:val="Bibliography"/>
      </w:pPr>
      <w:r>
        <w:t xml:space="preserve">Rivera AS, Ozturk N, Fahey B, Plachetzki DC, Degnan BM, Sancar A, Oakley TH. 2012. Blue-light-receptive cryptochrome is expressed in a sponge eye lacking neurons and opsin. </w:t>
      </w:r>
      <w:r>
        <w:rPr>
          <w:i/>
          <w:iCs/>
        </w:rPr>
        <w:t>J. Exp. Biol.</w:t>
      </w:r>
      <w:r>
        <w:t xml:space="preserve"> 215:1278–1286.</w:t>
      </w:r>
    </w:p>
    <w:p w14:paraId="08A40D7A" w14:textId="77777777" w:rsidR="00EF450B" w:rsidRDefault="00EF450B" w:rsidP="00EF450B">
      <w:pPr>
        <w:pStyle w:val="Bibliography"/>
      </w:pPr>
      <w:r>
        <w:t xml:space="preserve">Rollag MD, Berson DM, Provencio I. 2003. Melanopsin, Ganglion-Cell Photoreceptors, and Mammalian Photoentrainment. </w:t>
      </w:r>
      <w:r>
        <w:rPr>
          <w:i/>
          <w:iCs/>
        </w:rPr>
        <w:t>J. Biol. Rhythms</w:t>
      </w:r>
      <w:r>
        <w:t xml:space="preserve"> 18:227–234.</w:t>
      </w:r>
    </w:p>
    <w:p w14:paraId="18A5A703" w14:textId="77777777" w:rsidR="00EF450B" w:rsidRDefault="00EF450B" w:rsidP="00EF450B">
      <w:pPr>
        <w:pStyle w:val="Bibliography"/>
      </w:pPr>
      <w:r>
        <w:t xml:space="preserve">Ryan K, Lu Z, Meinertzhagen IA. 2016. The CNS connectome of a tadpole larva of Ciona intestinalis (L.) highlights sidedness in the brain of a chordate sibling.Marder E, editor. </w:t>
      </w:r>
      <w:r>
        <w:rPr>
          <w:i/>
          <w:iCs/>
        </w:rPr>
        <w:t>eLife</w:t>
      </w:r>
      <w:r>
        <w:t xml:space="preserve"> 5:e16962.</w:t>
      </w:r>
    </w:p>
    <w:p w14:paraId="2604DF94" w14:textId="77777777" w:rsidR="00EF450B" w:rsidRDefault="00EF450B" w:rsidP="00EF450B">
      <w:pPr>
        <w:pStyle w:val="Bibliography"/>
      </w:pPr>
      <w:r>
        <w:t xml:space="preserve">Schnitzler CE, Pang K, Powers ML, Reitzel AM, Ryan JF, Simmons D, Tada T, Park M, Gupta J, Brooks SY, et al. 2012. Genomic organization, evolution, and expression of photoprotein and opsin genes in Mnemiopsis leidyi: a new view of ctenophore photocytes. </w:t>
      </w:r>
      <w:r>
        <w:rPr>
          <w:i/>
          <w:iCs/>
        </w:rPr>
        <w:t>BMC Biol.</w:t>
      </w:r>
      <w:r>
        <w:t xml:space="preserve"> 10:107.</w:t>
      </w:r>
    </w:p>
    <w:p w14:paraId="2402012A" w14:textId="77777777" w:rsidR="00EF450B" w:rsidRDefault="00EF450B" w:rsidP="00EF450B">
      <w:pPr>
        <w:pStyle w:val="Bibliography"/>
      </w:pPr>
      <w:r>
        <w:t xml:space="preserve">Schultz DT, Haddock SHD, Bredeson JV, Green RE, Simakov O, Rokhsar DS. 2023. Ancient gene linkages support ctenophores as sister to other animals. </w:t>
      </w:r>
      <w:r>
        <w:rPr>
          <w:i/>
          <w:iCs/>
        </w:rPr>
        <w:t>Nature</w:t>
      </w:r>
      <w:r>
        <w:t>:1–8.</w:t>
      </w:r>
    </w:p>
    <w:p w14:paraId="7BF37E46" w14:textId="77777777" w:rsidR="00EF450B" w:rsidRDefault="00EF450B" w:rsidP="00EF450B">
      <w:pPr>
        <w:pStyle w:val="Bibliography"/>
      </w:pPr>
      <w:r>
        <w:t xml:space="preserve">Schwarz G. 1978. Estimating the Dimension of a Model. </w:t>
      </w:r>
      <w:r>
        <w:rPr>
          <w:i/>
          <w:iCs/>
        </w:rPr>
        <w:t>Ann. Stat.</w:t>
      </w:r>
      <w:r>
        <w:t xml:space="preserve"> 6:461–464.</w:t>
      </w:r>
    </w:p>
    <w:p w14:paraId="47403159" w14:textId="77777777" w:rsidR="00EF450B" w:rsidRDefault="00EF450B" w:rsidP="00EF450B">
      <w:pPr>
        <w:pStyle w:val="Bibliography"/>
      </w:pPr>
      <w:r>
        <w:t xml:space="preserve">Sebé-Pedrós A, Chomsky E, Pang K, Lara-Astiaso D, Gaiti F, Mukamel Z, Amit I, Hejnol A, Degnan BM, Tanay A. 2018. Early metazoan cell type diversity and the evolution of multicellular gene regulation. </w:t>
      </w:r>
      <w:r>
        <w:rPr>
          <w:i/>
          <w:iCs/>
        </w:rPr>
        <w:t>Nat. Ecol. Evol.</w:t>
      </w:r>
      <w:r>
        <w:t xml:space="preserve"> 2:1176–1188.</w:t>
      </w:r>
    </w:p>
    <w:p w14:paraId="04B20F28" w14:textId="77777777" w:rsidR="00EF450B" w:rsidRDefault="00EF450B" w:rsidP="00EF450B">
      <w:pPr>
        <w:pStyle w:val="Bibliography"/>
      </w:pPr>
      <w:r>
        <w:t xml:space="preserve">Sebé-Pedrós A, Saudemont B, Chomsky E, Plessier F, Mailhé M-P, Renno J, Loe-Mie Y, Lifshitz A, Mukamel Z, Schmutz S, et al. 2018. Cnidarian Cell Type Diversity and Regulation Revealed by Whole-Organism Single-Cell RNA-Seq. </w:t>
      </w:r>
      <w:r>
        <w:rPr>
          <w:i/>
          <w:iCs/>
        </w:rPr>
        <w:t>Cell</w:t>
      </w:r>
      <w:r>
        <w:t xml:space="preserve"> 173:1520-1534.e20.</w:t>
      </w:r>
    </w:p>
    <w:p w14:paraId="3DFC339E" w14:textId="77777777" w:rsidR="00EF450B" w:rsidRDefault="00EF450B" w:rsidP="00EF450B">
      <w:pPr>
        <w:pStyle w:val="Bibliography"/>
      </w:pPr>
      <w:r>
        <w:lastRenderedPageBreak/>
        <w:t xml:space="preserve">Shannon P, Markiel A, Ozier O, Baliga NS, Wang JT, Ramage D, Amin N, Schwikowski B, Ideker T. 2003. Cytoscape: A Software Environment for Integrated Models of Biomolecular Interaction Networks. </w:t>
      </w:r>
      <w:r>
        <w:rPr>
          <w:i/>
          <w:iCs/>
        </w:rPr>
        <w:t>Genome Res.</w:t>
      </w:r>
      <w:r>
        <w:t xml:space="preserve"> 13:2498–2504.</w:t>
      </w:r>
    </w:p>
    <w:p w14:paraId="0F55162F" w14:textId="77777777" w:rsidR="00EF450B" w:rsidRDefault="00EF450B" w:rsidP="00EF450B">
      <w:pPr>
        <w:pStyle w:val="Bibliography"/>
      </w:pPr>
      <w:r>
        <w:t xml:space="preserve">Sharma S, Wang W, Stolfi A. 2019. Single-cell transcriptome profiling of the Ciona larval brain. </w:t>
      </w:r>
      <w:r>
        <w:rPr>
          <w:i/>
          <w:iCs/>
        </w:rPr>
        <w:t>Dev. Biol.</w:t>
      </w:r>
      <w:r>
        <w:t xml:space="preserve"> 448:226–236.</w:t>
      </w:r>
    </w:p>
    <w:p w14:paraId="4E40BE1F" w14:textId="77777777" w:rsidR="00EF450B" w:rsidRDefault="00EF450B" w:rsidP="00EF450B">
      <w:pPr>
        <w:pStyle w:val="Bibliography"/>
      </w:pPr>
      <w:r>
        <w:t xml:space="preserve">Shen W-K, Chen S-Y, Gan Z-Q, Zhang Y-Z, Yue T, Chen M-M, Xue Y, Hu H, Guo A-Y. 2023. AnimalTFDB 4.0: a comprehensive animal transcription factor database updated with variation and expression annotations. </w:t>
      </w:r>
      <w:r>
        <w:rPr>
          <w:i/>
          <w:iCs/>
        </w:rPr>
        <w:t>Nucleic Acids Res.</w:t>
      </w:r>
      <w:r>
        <w:t xml:space="preserve"> 51:D39–D45.</w:t>
      </w:r>
    </w:p>
    <w:p w14:paraId="24CA9C2E" w14:textId="77777777" w:rsidR="00EF450B" w:rsidRDefault="00EF450B" w:rsidP="00EF450B">
      <w:pPr>
        <w:pStyle w:val="Bibliography"/>
      </w:pPr>
      <w:r>
        <w:t xml:space="preserve">Shichida Y, Matsuyama T. 2009. Evolution of opsins and phototransduction. </w:t>
      </w:r>
      <w:r>
        <w:rPr>
          <w:i/>
          <w:iCs/>
        </w:rPr>
        <w:t>Philos. Trans. R. Soc. B Biol. Sci.</w:t>
      </w:r>
      <w:r>
        <w:t xml:space="preserve"> 364:2881–2895.</w:t>
      </w:r>
    </w:p>
    <w:p w14:paraId="0BD6604A" w14:textId="77777777" w:rsidR="00EF450B" w:rsidRDefault="00EF450B" w:rsidP="00EF450B">
      <w:pPr>
        <w:pStyle w:val="Bibliography"/>
      </w:pPr>
      <w:r>
        <w:t xml:space="preserve">Siebert S, Farrell JA, Cazet JF, Abeykoon Y, Primack AS, Schnitzler CE, Juliano CE. 2019. Stem cell differentiation trajectories in Hydra resolved at single-cell resolution. </w:t>
      </w:r>
      <w:r>
        <w:rPr>
          <w:i/>
          <w:iCs/>
        </w:rPr>
        <w:t>Science</w:t>
      </w:r>
      <w:r>
        <w:t xml:space="preserve"> 365:eaav9314.</w:t>
      </w:r>
    </w:p>
    <w:p w14:paraId="3A38A69D" w14:textId="77777777" w:rsidR="00EF450B" w:rsidRDefault="00EF450B" w:rsidP="00EF450B">
      <w:pPr>
        <w:pStyle w:val="Bibliography"/>
      </w:pPr>
      <w:r>
        <w:t xml:space="preserve">Simão FA, Waterhouse RM, Ioannidis P, Kriventseva EV, Zdobnov EM. 2015. BUSCO: assessing genome assembly and annotation completeness with single-copy orthologs. </w:t>
      </w:r>
      <w:r>
        <w:rPr>
          <w:i/>
          <w:iCs/>
        </w:rPr>
        <w:t>Bioinformatics</w:t>
      </w:r>
      <w:r>
        <w:t xml:space="preserve"> 31:3210–3212.</w:t>
      </w:r>
    </w:p>
    <w:p w14:paraId="2A5CA390" w14:textId="77777777" w:rsidR="00EF450B" w:rsidRDefault="00EF450B" w:rsidP="00EF450B">
      <w:pPr>
        <w:pStyle w:val="Bibliography"/>
      </w:pPr>
      <w:r>
        <w:t xml:space="preserve">Smith CL, Varoqueaux F, Kittelmann M, Azzam RN, Cooper B, Winters CA, Eitel M, Fasshauer D, Reese TS. 2014. Novel Cell Types, Neurosecretory Cells, and Body Plan of the Early-Diverging Metazoan Trichoplax adhaerens. </w:t>
      </w:r>
      <w:r>
        <w:rPr>
          <w:i/>
          <w:iCs/>
        </w:rPr>
        <w:t>Curr. Biol.</w:t>
      </w:r>
      <w:r>
        <w:t xml:space="preserve"> 24:1565–1572.</w:t>
      </w:r>
    </w:p>
    <w:p w14:paraId="3EFB8C93" w14:textId="77777777" w:rsidR="00EF450B" w:rsidRDefault="00EF450B" w:rsidP="00EF450B">
      <w:pPr>
        <w:pStyle w:val="Bibliography"/>
      </w:pPr>
      <w:r>
        <w:t xml:space="preserve">Suh P-G, Park J-I, Manzoli L, Cocco L, Peak JC, Katan M, Fukami K, Kataoka T, Yun S, Ryu SH. 2008. Multiple roles of phosphoinositide-specific phospholipase C isozymes. </w:t>
      </w:r>
      <w:r>
        <w:rPr>
          <w:i/>
          <w:iCs/>
        </w:rPr>
        <w:t>BMB Rep.</w:t>
      </w:r>
      <w:r>
        <w:t xml:space="preserve"> 41:415–434.</w:t>
      </w:r>
    </w:p>
    <w:p w14:paraId="534CC542" w14:textId="77777777" w:rsidR="00EF450B" w:rsidRDefault="00EF450B" w:rsidP="00EF450B">
      <w:pPr>
        <w:pStyle w:val="Bibliography"/>
      </w:pPr>
      <w:r>
        <w:t xml:space="preserve">Tamm SL. 2016. Novel Structures Associated with Presumed Photoreceptors in the Aboral Sense Organ of Ctenophores. </w:t>
      </w:r>
      <w:r>
        <w:rPr>
          <w:i/>
          <w:iCs/>
        </w:rPr>
        <w:t>Biol. Bull.</w:t>
      </w:r>
      <w:r>
        <w:t xml:space="preserve"> 231:97–102.</w:t>
      </w:r>
    </w:p>
    <w:p w14:paraId="4338575C" w14:textId="77777777" w:rsidR="00EF450B" w:rsidRDefault="00EF450B" w:rsidP="00EF450B">
      <w:pPr>
        <w:pStyle w:val="Bibliography"/>
      </w:pPr>
      <w:r>
        <w:t xml:space="preserve">Terakita A. 2005. The opsins. </w:t>
      </w:r>
      <w:r>
        <w:rPr>
          <w:i/>
          <w:iCs/>
        </w:rPr>
        <w:t>Genome Biol.</w:t>
      </w:r>
      <w:r>
        <w:t xml:space="preserve"> 6:213.</w:t>
      </w:r>
    </w:p>
    <w:p w14:paraId="637C2ADA" w14:textId="77777777" w:rsidR="00EF450B" w:rsidRDefault="00EF450B" w:rsidP="00EF450B">
      <w:pPr>
        <w:pStyle w:val="Bibliography"/>
      </w:pPr>
      <w:r>
        <w:t xml:space="preserve">Tsutsui K, Minami J, Matsushita O, Katayama S, Taniguchi Y, Nakamura S, Nishioka M, Okabe A. 1995. Phylogenetic analysis of phospholipase C genes from Clostridium perfringens types A to E and Clostridium novyi. </w:t>
      </w:r>
      <w:r>
        <w:rPr>
          <w:i/>
          <w:iCs/>
        </w:rPr>
        <w:t>J. Bacteriol.</w:t>
      </w:r>
      <w:r>
        <w:t xml:space="preserve"> 177:7164–7170.</w:t>
      </w:r>
    </w:p>
    <w:p w14:paraId="2D84E382" w14:textId="77777777" w:rsidR="00EF450B" w:rsidRDefault="00EF450B" w:rsidP="00EF450B">
      <w:pPr>
        <w:pStyle w:val="Bibliography"/>
      </w:pPr>
      <w:r>
        <w:t xml:space="preserve">Ullrich-Lüter EM, Dupont S, Arboleda E, Hausen H, Arnone MI. 2011. Unique system of photoreceptors in sea urchin tube feet. </w:t>
      </w:r>
      <w:r>
        <w:rPr>
          <w:i/>
          <w:iCs/>
        </w:rPr>
        <w:t>Proc. Natl. Acad. Sci. U. S. A.</w:t>
      </w:r>
      <w:r>
        <w:t xml:space="preserve"> 108:8367–8372.</w:t>
      </w:r>
    </w:p>
    <w:p w14:paraId="5E18C4CC" w14:textId="77777777" w:rsidR="00EF450B" w:rsidRDefault="00EF450B" w:rsidP="00EF450B">
      <w:pPr>
        <w:pStyle w:val="Bibliography"/>
      </w:pPr>
      <w:r>
        <w:t xml:space="preserve">Valencia JE, Feuda R, Mellott DO, Burke RD, Peter IS. 2021. Ciliary photoreceptors in sea urchin larvae indicate pan-deuterostome cell type conservation. </w:t>
      </w:r>
      <w:r>
        <w:rPr>
          <w:i/>
          <w:iCs/>
        </w:rPr>
        <w:t>BMC Biol.</w:t>
      </w:r>
      <w:r>
        <w:t xml:space="preserve"> 19:257.</w:t>
      </w:r>
    </w:p>
    <w:p w14:paraId="7742A664" w14:textId="77777777" w:rsidR="00EF450B" w:rsidRDefault="00EF450B" w:rsidP="00EF450B">
      <w:pPr>
        <w:pStyle w:val="Bibliography"/>
      </w:pPr>
      <w:r>
        <w:t xml:space="preserve">Varoqueaux F, Williams EA, Grandemange S, Truscello L, Kamm K, Schierwater B, Jékely G, Fasshauer D. 2018. High Cell Diversity and Complex Peptidergic Signaling Underlie Placozoan Behavior. </w:t>
      </w:r>
      <w:r>
        <w:rPr>
          <w:i/>
          <w:iCs/>
        </w:rPr>
        <w:t>Curr. Biol.</w:t>
      </w:r>
      <w:r>
        <w:t xml:space="preserve"> 28:3495-3501.e2.</w:t>
      </w:r>
    </w:p>
    <w:p w14:paraId="52F633D4" w14:textId="77777777" w:rsidR="00EF450B" w:rsidRDefault="00EF450B" w:rsidP="00EF450B">
      <w:pPr>
        <w:pStyle w:val="Bibliography"/>
      </w:pPr>
      <w:r>
        <w:lastRenderedPageBreak/>
        <w:t>Vöcking O, Macias-Muñoz A, Jaeger S, Oakley TH. 2022. Deep Diversity: Extensive Variation in the Components of Complex Visual Systems across Animals. Available from: https://www.preprints.org/manuscript/202209.0432/v1</w:t>
      </w:r>
    </w:p>
    <w:p w14:paraId="4A2F1C43" w14:textId="77777777" w:rsidR="00EF450B" w:rsidRDefault="00EF450B" w:rsidP="00EF450B">
      <w:pPr>
        <w:pStyle w:val="Bibliography"/>
      </w:pPr>
      <w:r>
        <w:t xml:space="preserve">Vopalensky P, Kozmik Z. 2009. Eye evolution: common use and independent recruitment of genetic components. </w:t>
      </w:r>
      <w:r>
        <w:rPr>
          <w:i/>
          <w:iCs/>
        </w:rPr>
        <w:t>Philos. Trans. R. Soc. B Biol. Sci.</w:t>
      </w:r>
      <w:r>
        <w:t xml:space="preserve"> 364:2819–2832.</w:t>
      </w:r>
    </w:p>
    <w:p w14:paraId="0C5C24CA" w14:textId="77777777" w:rsidR="00EF450B" w:rsidRDefault="00EF450B" w:rsidP="00EF450B">
      <w:pPr>
        <w:pStyle w:val="Bibliography"/>
      </w:pPr>
      <w:r>
        <w:t xml:space="preserve">Wang T, Montell C. 2007. Phototransduction and retinal degeneration in Drosophila. </w:t>
      </w:r>
      <w:r>
        <w:rPr>
          <w:i/>
          <w:iCs/>
        </w:rPr>
        <w:t>Pflüg. Arch. - Eur. J. Physiol.</w:t>
      </w:r>
      <w:r>
        <w:t xml:space="preserve"> 454:821–847.</w:t>
      </w:r>
    </w:p>
    <w:p w14:paraId="45FC02D1" w14:textId="77777777" w:rsidR="00EF450B" w:rsidRDefault="00EF450B" w:rsidP="00EF450B">
      <w:pPr>
        <w:pStyle w:val="Bibliography"/>
      </w:pPr>
      <w:r>
        <w:t xml:space="preserve">Wang X, Liu Y, Li Z, Gao X, Dong J, Yang M. 2020. Expression and evolution of the phospholipase C gene family in Brachypodium distachyon. </w:t>
      </w:r>
      <w:r>
        <w:rPr>
          <w:i/>
          <w:iCs/>
        </w:rPr>
        <w:t>Genes Genomics</w:t>
      </w:r>
      <w:r>
        <w:t xml:space="preserve"> 42:1041–1053.</w:t>
      </w:r>
    </w:p>
    <w:p w14:paraId="7004F6EC" w14:textId="77777777" w:rsidR="00EF450B" w:rsidRDefault="00EF450B" w:rsidP="00EF450B">
      <w:pPr>
        <w:pStyle w:val="Bibliography"/>
      </w:pPr>
      <w:r>
        <w:t xml:space="preserve">Waterhouse RM, Seppey M, Simão FA, Manni M, Ioannidis P, Klioutchnikov G, Kriventseva EV, Zdobnov EM. 2018. BUSCO Applications from Quality Assessments to Gene Prediction and Phylogenomics. </w:t>
      </w:r>
      <w:r>
        <w:rPr>
          <w:i/>
          <w:iCs/>
        </w:rPr>
        <w:t>Mol. Biol. Evol.</w:t>
      </w:r>
      <w:r>
        <w:t xml:space="preserve"> 35:543–548.</w:t>
      </w:r>
    </w:p>
    <w:p w14:paraId="0981A443" w14:textId="77777777" w:rsidR="00EF450B" w:rsidRDefault="00EF450B" w:rsidP="00EF450B">
      <w:pPr>
        <w:pStyle w:val="Bibliography"/>
      </w:pPr>
      <w:r>
        <w:t xml:space="preserve">Whelan NV, Kocot KM, Moroz TP, Mukherjee K, Williams P, Paulay G, Moroz LL, Halanych KM. 2017. Ctenophore relationships and their placement as the sister group to all other animals. </w:t>
      </w:r>
      <w:r>
        <w:rPr>
          <w:i/>
          <w:iCs/>
        </w:rPr>
        <w:t>Nat. Ecol. Evol.</w:t>
      </w:r>
      <w:r>
        <w:t xml:space="preserve"> 1:1737–1746.</w:t>
      </w:r>
    </w:p>
    <w:p w14:paraId="4D8760CD" w14:textId="77777777" w:rsidR="00EF450B" w:rsidRDefault="00EF450B" w:rsidP="00EF450B">
      <w:pPr>
        <w:pStyle w:val="Bibliography"/>
      </w:pPr>
      <w:r>
        <w:t xml:space="preserve">Widjaja-Adhi MAK, Golczak M. 2020. The molecular aspects of absorption and metabolism of carotenoids and retinoids in vertebrates. </w:t>
      </w:r>
      <w:r>
        <w:rPr>
          <w:i/>
          <w:iCs/>
        </w:rPr>
        <w:t>Biochim. Biophys. Acta Mol. Cell Biol. Lipids</w:t>
      </w:r>
      <w:r>
        <w:t xml:space="preserve"> 1865:158571.</w:t>
      </w:r>
    </w:p>
    <w:p w14:paraId="5D9976BB" w14:textId="77777777" w:rsidR="00EF450B" w:rsidRDefault="00EF450B" w:rsidP="00EF450B">
      <w:pPr>
        <w:pStyle w:val="Bibliography"/>
      </w:pPr>
      <w:r>
        <w:t xml:space="preserve">Wong E, Anggono V, Williams SR, Degnan SM, Degnan BM. 2022. Phototransduction in a marine sponge provides insights into the origin of animal vision. </w:t>
      </w:r>
      <w:r>
        <w:rPr>
          <w:i/>
          <w:iCs/>
        </w:rPr>
        <w:t>iScience</w:t>
      </w:r>
      <w:r>
        <w:t xml:space="preserve"> 25:104436.</w:t>
      </w:r>
    </w:p>
    <w:p w14:paraId="636CD11A" w14:textId="77777777" w:rsidR="00EF450B" w:rsidRDefault="00EF450B" w:rsidP="00EF450B">
      <w:pPr>
        <w:pStyle w:val="Bibliography"/>
      </w:pPr>
      <w:r>
        <w:t xml:space="preserve">Yau K-W, Hardie RC. 2009. Phototransduction Motifs and Variations. </w:t>
      </w:r>
      <w:r>
        <w:rPr>
          <w:i/>
          <w:iCs/>
        </w:rPr>
        <w:t>Cell</w:t>
      </w:r>
      <w:r>
        <w:t xml:space="preserve"> 139:246–264.</w:t>
      </w:r>
    </w:p>
    <w:p w14:paraId="609EC53C" w14:textId="77777777" w:rsidR="00EF450B" w:rsidRDefault="00EF450B" w:rsidP="00EF450B">
      <w:pPr>
        <w:pStyle w:val="Bibliography"/>
      </w:pPr>
      <w:r>
        <w:t xml:space="preserve">Zuber ME, Gestri G, Viczian AS, Barsacchi G, Harris WA. 2003. Specification of the vertebrate eye by a network of eye field transcription factors. </w:t>
      </w:r>
      <w:r>
        <w:rPr>
          <w:i/>
          <w:iCs/>
        </w:rPr>
        <w:t>Development</w:t>
      </w:r>
      <w:r>
        <w:t xml:space="preserve"> 130:5155–5167.</w:t>
      </w:r>
    </w:p>
    <w:p w14:paraId="0B6A3E9B" w14:textId="664EF48C" w:rsidR="00D57823" w:rsidRPr="00086D70" w:rsidRDefault="004B01C8" w:rsidP="00056A57">
      <w:pPr>
        <w:widowControl w:val="0"/>
        <w:pBdr>
          <w:top w:val="nil"/>
          <w:left w:val="nil"/>
          <w:bottom w:val="nil"/>
          <w:right w:val="nil"/>
          <w:between w:val="nil"/>
        </w:pBdr>
        <w:spacing w:line="360" w:lineRule="auto"/>
        <w:ind w:left="720" w:hanging="720"/>
        <w:jc w:val="both"/>
        <w:rPr>
          <w:rFonts w:ascii="Times New Roman" w:eastAsia="Times New Roman" w:hAnsi="Times New Roman" w:cs="Times New Roman"/>
          <w:sz w:val="24"/>
          <w:szCs w:val="24"/>
        </w:rPr>
      </w:pPr>
      <w:r w:rsidRPr="00086D70">
        <w:rPr>
          <w:rFonts w:ascii="Times New Roman" w:hAnsi="Times New Roman" w:cs="Times New Roman"/>
          <w:sz w:val="24"/>
          <w:szCs w:val="24"/>
        </w:rPr>
        <w:fldChar w:fldCharType="end"/>
      </w:r>
    </w:p>
    <w:sectPr w:rsidR="00D57823" w:rsidRPr="00086D70" w:rsidSect="008257A5">
      <w:headerReference w:type="default" r:id="rId24"/>
      <w:footerReference w:type="default" r:id="rId25"/>
      <w:pgSz w:w="11909" w:h="16834"/>
      <w:pgMar w:top="1418" w:right="1418" w:bottom="1418" w:left="1985"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3" w:author="Giorgini, Flaviano (Prof.)" w:date="2023-08-23T09:39:00Z" w:initials="G(">
    <w:p w14:paraId="6AA2EEC7" w14:textId="607D8506" w:rsidR="07456269" w:rsidRDefault="07456269">
      <w:pPr>
        <w:pStyle w:val="CommentText"/>
      </w:pPr>
      <w:r>
        <w:t xml:space="preserve">Normally in a thesis you don't use "we". I guess if you place a citation of the presumptive paper at the front it would be okay. </w:t>
      </w:r>
      <w:r>
        <w:rPr>
          <w:rStyle w:val="CommentReference"/>
        </w:rPr>
        <w:annotationRef/>
      </w:r>
    </w:p>
  </w:comment>
  <w:comment w:id="4" w:author="Luis Guerra" w:date="2023-10-15T11:24:00Z" w:initials="LG">
    <w:p w14:paraId="087FFB7E" w14:textId="77777777" w:rsidR="00961F46" w:rsidRDefault="00961F46" w:rsidP="00FF5D9B">
      <w:pPr>
        <w:pStyle w:val="CommentText"/>
      </w:pPr>
      <w:r>
        <w:rPr>
          <w:rStyle w:val="CommentReference"/>
        </w:rPr>
        <w:annotationRef/>
      </w:r>
      <w:r>
        <w:t>Agree with the use of I</w:t>
      </w:r>
    </w:p>
  </w:comment>
  <w:comment w:id="6" w:author="Feuda, Roberto (Dr.)" w:date="2023-08-22T14:31:00Z" w:initials="F(">
    <w:p w14:paraId="7A04592B" w14:textId="3C15E82F" w:rsidR="07456269" w:rsidRDefault="07456269">
      <w:pPr>
        <w:pStyle w:val="CommentText"/>
      </w:pPr>
      <w:r>
        <w:t>What is non-visual photoreception?</w:t>
      </w:r>
      <w:r>
        <w:rPr>
          <w:rStyle w:val="CommentReference"/>
        </w:rPr>
        <w:annotationRef/>
      </w:r>
    </w:p>
  </w:comment>
  <w:comment w:id="7" w:author="Luis Guerra" w:date="2023-10-15T11:27:00Z" w:initials="LG">
    <w:p w14:paraId="5FC0846D" w14:textId="77777777" w:rsidR="00961F46" w:rsidRDefault="00961F46" w:rsidP="00FF5D9B">
      <w:pPr>
        <w:pStyle w:val="CommentText"/>
      </w:pPr>
      <w:r>
        <w:rPr>
          <w:rStyle w:val="CommentReference"/>
        </w:rPr>
        <w:annotationRef/>
      </w:r>
      <w:r>
        <w:t xml:space="preserve">Agree, should be more descriptive or that or to not talk at all about non visual photoreception here. </w:t>
      </w:r>
    </w:p>
  </w:comment>
  <w:comment w:id="8" w:author="Luis Guerra" w:date="2023-10-15T11:27:00Z" w:initials="LG">
    <w:p w14:paraId="3B7403AE" w14:textId="77777777" w:rsidR="00961F46" w:rsidRDefault="00961F46" w:rsidP="00FF5D9B">
      <w:pPr>
        <w:pStyle w:val="CommentText"/>
      </w:pPr>
      <w:r>
        <w:rPr>
          <w:rStyle w:val="CommentReference"/>
        </w:rPr>
        <w:annotationRef/>
      </w:r>
      <w:r>
        <w:t>Unless you describe it well in the general introduction, which is not going to be the case for you. I guess you have to add a bit more about non-visual pothoreception</w:t>
      </w:r>
    </w:p>
  </w:comment>
  <w:comment w:id="12" w:author="Feuda, Roberto (Dr.)" w:date="2023-08-22T14:35:00Z" w:initials="F(">
    <w:p w14:paraId="22F7190D" w14:textId="5D15D4E4" w:rsidR="07456269" w:rsidRDefault="07456269">
      <w:pPr>
        <w:pStyle w:val="CommentText"/>
      </w:pPr>
      <w:r>
        <w:t>????</w:t>
      </w:r>
      <w:r>
        <w:rPr>
          <w:rStyle w:val="CommentReference"/>
        </w:rPr>
        <w:annotationRef/>
      </w:r>
    </w:p>
  </w:comment>
  <w:comment w:id="13" w:author="Feuda, Roberto (Dr.)" w:date="2023-08-22T14:37:00Z" w:initials="F(">
    <w:p w14:paraId="1E2EB819" w14:textId="5DE7AA43" w:rsidR="07456269" w:rsidRDefault="07456269">
      <w:pPr>
        <w:pStyle w:val="CommentText"/>
      </w:pPr>
      <w:r>
        <w:t xml:space="preserve">I would expand this a bit. For example, the share presence of TFs has been used to infer the homology between PRCs (e.g. Arendt 2003, Valencia BMC Biology ) </w:t>
      </w:r>
      <w:r>
        <w:rPr>
          <w:rStyle w:val="CommentReference"/>
        </w:rPr>
        <w:annotationRef/>
      </w:r>
    </w:p>
  </w:comment>
  <w:comment w:id="14" w:author="Feuda, Roberto (Dr.)" w:date="2023-08-22T14:40:00Z" w:initials="F(">
    <w:p w14:paraId="30731950" w14:textId="7AF3940C" w:rsidR="07456269" w:rsidRDefault="07456269">
      <w:pPr>
        <w:pStyle w:val="CommentText"/>
      </w:pPr>
      <w:r>
        <w:t>And I will remove the part of single-cell RNA-seq. Because the concept of homology of cell types is indipendent from the methods use WMISH of candidate genes or scRNA-seq</w:t>
      </w:r>
      <w:r>
        <w:rPr>
          <w:rStyle w:val="CommentReference"/>
        </w:rPr>
        <w:annotationRef/>
      </w:r>
    </w:p>
  </w:comment>
  <w:comment w:id="15" w:author="Luis Guerra" w:date="2023-10-15T11:32:00Z" w:initials="LG">
    <w:p w14:paraId="44177CC5" w14:textId="77777777" w:rsidR="0011444E" w:rsidRDefault="0011444E" w:rsidP="00FF5D9B">
      <w:pPr>
        <w:pStyle w:val="CommentText"/>
      </w:pPr>
      <w:r>
        <w:rPr>
          <w:rStyle w:val="CommentReference"/>
        </w:rPr>
        <w:annotationRef/>
      </w:r>
      <w:r>
        <w:t>Agree with first comment, disagree heavily with the second</w:t>
      </w:r>
    </w:p>
  </w:comment>
  <w:comment w:id="18" w:author="Feuda, Roberto (Dr.)" w:date="2023-08-22T14:41:00Z" w:initials="F(">
    <w:p w14:paraId="197A1FD2" w14:textId="2E22D64D" w:rsidR="07456269" w:rsidRDefault="07456269">
      <w:pPr>
        <w:pStyle w:val="CommentText"/>
      </w:pPr>
      <w:r>
        <w:t>maybe rotate this?</w:t>
      </w:r>
      <w:r>
        <w:rPr>
          <w:rStyle w:val="CommentReference"/>
        </w:rPr>
        <w:annotationRef/>
      </w:r>
    </w:p>
  </w:comment>
  <w:comment w:id="36" w:author="Feuda, Roberto (Dr.)" w:date="2023-08-22T14:46:00Z" w:initials="F(">
    <w:p w14:paraId="1668E875" w14:textId="4C3FA8FD" w:rsidR="07456269" w:rsidRDefault="07456269">
      <w:pPr>
        <w:pStyle w:val="CommentText"/>
      </w:pPr>
      <w:r>
        <w:t>is a bit less formal</w:t>
      </w:r>
      <w:r>
        <w:rPr>
          <w:rStyle w:val="CommentReference"/>
        </w:rPr>
        <w:annotationRef/>
      </w:r>
    </w:p>
  </w:comment>
  <w:comment w:id="41" w:author="Luis Guerra" w:date="2023-10-15T19:29:00Z" w:initials="LG">
    <w:p w14:paraId="18F7475F" w14:textId="77777777" w:rsidR="00C76824" w:rsidRDefault="00C76824" w:rsidP="00FF5D9B">
      <w:pPr>
        <w:pStyle w:val="CommentText"/>
      </w:pPr>
      <w:r>
        <w:rPr>
          <w:rStyle w:val="CommentReference"/>
        </w:rPr>
        <w:annotationRef/>
      </w:r>
      <w:r>
        <w:t xml:space="preserve">Agree that you need something like these to complement </w:t>
      </w:r>
    </w:p>
  </w:comment>
  <w:comment w:id="51" w:author="Feuda, Roberto (Dr.)" w:date="2023-08-22T14:50:00Z" w:initials="F(">
    <w:p w14:paraId="62A7A542" w14:textId="3CB1796C" w:rsidR="07456269" w:rsidRDefault="07456269">
      <w:pPr>
        <w:pStyle w:val="CommentText"/>
      </w:pPr>
      <w:r>
        <w:t>if you decide to move the method at the end, you need to explain very concisely what you did</w:t>
      </w:r>
      <w:r>
        <w:rPr>
          <w:rStyle w:val="CommentReference"/>
        </w:rPr>
        <w:annotationRef/>
      </w:r>
    </w:p>
  </w:comment>
  <w:comment w:id="57" w:author="Feuda, Roberto (Dr.)" w:date="2023-08-22T14:56:00Z" w:initials="F(">
    <w:p w14:paraId="140CD6F2" w14:textId="4A5C8D8C" w:rsidR="07456269" w:rsidRDefault="07456269">
      <w:pPr>
        <w:pStyle w:val="CommentText"/>
      </w:pPr>
      <w:r>
        <w:t>this is results</w:t>
      </w:r>
      <w:r>
        <w:rPr>
          <w:rStyle w:val="CommentReference"/>
        </w:rPr>
        <w:annotationRef/>
      </w:r>
    </w:p>
  </w:comment>
  <w:comment w:id="58" w:author="Luis Guerra" w:date="2023-10-15T11:38:00Z" w:initials="LG">
    <w:p w14:paraId="1CF302C9" w14:textId="77777777" w:rsidR="0011444E" w:rsidRDefault="0011444E" w:rsidP="00FF5D9B">
      <w:pPr>
        <w:pStyle w:val="CommentText"/>
      </w:pPr>
      <w:r>
        <w:rPr>
          <w:rStyle w:val="CommentReference"/>
        </w:rPr>
        <w:annotationRef/>
      </w:r>
      <w:r>
        <w:t>Of course, this is the results and discussion section. It is ok to put some of the general results at the end of the introduction to know what you will be talking about in the rest of the chapter</w:t>
      </w:r>
    </w:p>
  </w:comment>
  <w:comment w:id="61" w:author="Feuda, Roberto (Dr.)" w:date="2023-08-23T09:28:00Z" w:initials="F(">
    <w:p w14:paraId="5A5C8FF0" w14:textId="7FCEE5AC" w:rsidR="07456269" w:rsidRDefault="07456269">
      <w:pPr>
        <w:pStyle w:val="CommentText"/>
      </w:pPr>
      <w:r>
        <w:t>here I will start the paragraph mentioning the number and names of the gene common to the the two phototrasduction patters</w:t>
      </w:r>
      <w:r>
        <w:rPr>
          <w:rStyle w:val="CommentReference"/>
        </w:rPr>
        <w:annotationRef/>
      </w:r>
    </w:p>
  </w:comment>
  <w:comment w:id="62" w:author="Luis Guerra" w:date="2023-10-15T19:32:00Z" w:initials="LG">
    <w:p w14:paraId="7647BB37" w14:textId="77777777" w:rsidR="008E7E65" w:rsidRDefault="008E7E65" w:rsidP="00FF5D9B">
      <w:pPr>
        <w:pStyle w:val="CommentText"/>
      </w:pPr>
      <w:r>
        <w:rPr>
          <w:rStyle w:val="CommentReference"/>
        </w:rPr>
        <w:annotationRef/>
      </w:r>
      <w:r>
        <w:t>I agree that you have a weird beginning here. You need to explain the genes as roberto says or at least to explain your orthogroups because you say the orthogroup of interest and mention opsisn,G-gamma, and arrestin)</w:t>
      </w:r>
    </w:p>
  </w:comment>
  <w:comment w:id="63" w:author="Feuda, Roberto (Dr.)" w:date="2023-08-23T09:32:00Z" w:initials="F(">
    <w:p w14:paraId="6916D02E" w14:textId="0940AB2B" w:rsidR="07456269" w:rsidRDefault="07456269">
      <w:pPr>
        <w:pStyle w:val="CommentText"/>
      </w:pPr>
      <w:r>
        <w:t>Extendend gene family is not common used term.. Do you mean orthogroups. Please make a clear distinction between orthogroup and orthologs</w:t>
      </w:r>
      <w:r>
        <w:rPr>
          <w:rStyle w:val="CommentReference"/>
        </w:rPr>
        <w:annotationRef/>
      </w:r>
    </w:p>
  </w:comment>
  <w:comment w:id="64" w:author="Feuda, Roberto (Dr.)" w:date="2023-08-23T09:34:00Z" w:initials="F(">
    <w:p w14:paraId="2792AFAE" w14:textId="440D5F90" w:rsidR="07456269" w:rsidRDefault="07456269">
      <w:pPr>
        <w:pStyle w:val="CommentText"/>
      </w:pPr>
      <w:r>
        <w:t>do you have motifs that are not animal specific?</w:t>
      </w:r>
      <w:r>
        <w:rPr>
          <w:rStyle w:val="CommentReference"/>
        </w:rPr>
        <w:annotationRef/>
      </w:r>
    </w:p>
  </w:comment>
  <w:comment w:id="66" w:author="Feuda, Roberto (Dr.)" w:date="2023-08-23T09:39:00Z" w:initials="F(">
    <w:p w14:paraId="5C4D56A6" w14:textId="2BECC977" w:rsidR="07456269" w:rsidRDefault="07456269">
      <w:pPr>
        <w:pStyle w:val="CommentText"/>
      </w:pPr>
      <w:r>
        <w:t>give some numbers as you did with the ciliary components</w:t>
      </w:r>
      <w:r>
        <w:rPr>
          <w:rStyle w:val="CommentReference"/>
        </w:rPr>
        <w:annotationRef/>
      </w:r>
    </w:p>
  </w:comment>
  <w:comment w:id="69" w:author="Feuda, Roberto (Dr.)" w:date="2023-08-23T09:42:00Z" w:initials="F(">
    <w:p w14:paraId="34065E6D" w14:textId="165539C1" w:rsidR="07456269" w:rsidRDefault="07456269">
      <w:pPr>
        <w:pStyle w:val="CommentText"/>
      </w:pPr>
      <w:r>
        <w:t>do you have any reason why focus on these families?</w:t>
      </w:r>
      <w:r>
        <w:rPr>
          <w:rStyle w:val="CommentReference"/>
        </w:rPr>
        <w:annotationRef/>
      </w:r>
    </w:p>
  </w:comment>
  <w:comment w:id="76" w:author="Feuda, Roberto (Dr.)" w:date="2023-08-23T10:15:00Z" w:initials="F(">
    <w:p w14:paraId="339300C3" w14:textId="69230B6A" w:rsidR="07456269" w:rsidRDefault="07456269">
      <w:pPr>
        <w:pStyle w:val="CommentText"/>
      </w:pPr>
      <w:r>
        <w:t>do you mean cnidarian-bilateria stem group?</w:t>
      </w:r>
      <w:r>
        <w:rPr>
          <w:rStyle w:val="CommentReference"/>
        </w:rPr>
        <w:annotationRef/>
      </w:r>
    </w:p>
  </w:comment>
  <w:comment w:id="77" w:author="Feuda, Roberto (Dr.)" w:date="2023-08-23T10:16:00Z" w:initials="F(">
    <w:p w14:paraId="5E081065" w14:textId="22DCE7BC" w:rsidR="07456269" w:rsidRDefault="07456269">
      <w:pPr>
        <w:pStyle w:val="CommentText"/>
      </w:pPr>
      <w:r>
        <w:t>what do you mean with direct paralog?</w:t>
      </w:r>
      <w:r>
        <w:rPr>
          <w:rStyle w:val="CommentReference"/>
        </w:rPr>
        <w:annotationRef/>
      </w:r>
    </w:p>
  </w:comment>
  <w:comment w:id="78" w:author="Feuda, Roberto (Dr.)" w:date="2023-08-23T10:17:00Z" w:initials="F(">
    <w:p w14:paraId="2CA1185D" w14:textId="0E0561D8" w:rsidR="07456269" w:rsidRDefault="07456269">
      <w:pPr>
        <w:pStyle w:val="CommentText"/>
      </w:pPr>
      <w:r>
        <w:t>a the root?</w:t>
      </w:r>
      <w:r>
        <w:rPr>
          <w:rStyle w:val="CommentReference"/>
        </w:rPr>
        <w:annotationRef/>
      </w:r>
    </w:p>
  </w:comment>
  <w:comment w:id="81" w:author="Feuda, Roberto (Dr.)" w:date="2023-08-23T10:21:00Z" w:initials="F(">
    <w:p w14:paraId="17DE8740" w14:textId="6663D511" w:rsidR="07456269" w:rsidRDefault="07456269">
      <w:pPr>
        <w:pStyle w:val="CommentText"/>
      </w:pPr>
      <w:r>
        <w:t>did lamb look also at metazoan or just vertebrates?</w:t>
      </w:r>
      <w:r>
        <w:rPr>
          <w:rStyle w:val="CommentReference"/>
        </w:rPr>
        <w:annotationRef/>
      </w:r>
    </w:p>
  </w:comment>
  <w:comment w:id="82" w:author="Feuda, Roberto (Dr.)" w:date="2023-08-23T10:22:00Z" w:initials="F(">
    <w:p w14:paraId="23592F11" w14:textId="0F0D91F7" w:rsidR="07456269" w:rsidRDefault="07456269">
      <w:pPr>
        <w:pStyle w:val="CommentText"/>
      </w:pPr>
      <w:r>
        <w:t>metazoan stem group?</w:t>
      </w:r>
      <w:r>
        <w:rPr>
          <w:rStyle w:val="CommentReference"/>
        </w:rPr>
        <w:annotationRef/>
      </w:r>
    </w:p>
  </w:comment>
  <w:comment w:id="88" w:author="Giorgini, Flaviano (Prof.)" w:date="2023-08-23T10:44:00Z" w:initials="G(">
    <w:p w14:paraId="1B2239EB" w14:textId="1F4903A3" w:rsidR="07456269" w:rsidRDefault="07456269">
      <w:pPr>
        <w:pStyle w:val="CommentText"/>
      </w:pPr>
      <w:r>
        <w:t xml:space="preserve">You should avoid single sentence paragraphs. </w:t>
      </w:r>
      <w:r>
        <w:rPr>
          <w:rStyle w:val="CommentReference"/>
        </w:rPr>
        <w:annotationRef/>
      </w:r>
    </w:p>
  </w:comment>
  <w:comment w:id="89" w:author="Feuda, Roberto (Dr.)" w:date="2023-08-23T10:27:00Z" w:initials="F(">
    <w:p w14:paraId="746C7B26" w14:textId="28A7C8F8" w:rsidR="07456269" w:rsidRDefault="07456269">
      <w:pPr>
        <w:pStyle w:val="CommentText"/>
      </w:pPr>
      <w:r>
        <w:t>this is a bit vague... they key point is to understand when these genes start to work toghether i.e. when they are expressed in the same cell?</w:t>
      </w:r>
      <w:r>
        <w:rPr>
          <w:rStyle w:val="CommentReference"/>
        </w:rPr>
        <w:annotationRef/>
      </w:r>
    </w:p>
  </w:comment>
  <w:comment w:id="91" w:author="Feuda, Roberto (Dr.)" w:date="2023-08-23T10:28:00Z" w:initials="F(">
    <w:p w14:paraId="07CE913F" w14:textId="07224AA4" w:rsidR="07456269" w:rsidRDefault="07456269">
      <w:pPr>
        <w:pStyle w:val="CommentText"/>
      </w:pPr>
      <w:r>
        <w:t>remove or rewrite this... there is not bridge species</w:t>
      </w:r>
      <w:r>
        <w:rPr>
          <w:rStyle w:val="CommentReference"/>
        </w:rPr>
        <w:annotationRef/>
      </w:r>
    </w:p>
  </w:comment>
  <w:comment w:id="90" w:author="Luis Guerra" w:date="2023-10-18T22:28:00Z" w:initials="LG">
    <w:p w14:paraId="77EDA7C6" w14:textId="77777777" w:rsidR="0073025C" w:rsidRDefault="0073025C" w:rsidP="00FF5D9B">
      <w:pPr>
        <w:pStyle w:val="CommentText"/>
      </w:pPr>
      <w:r>
        <w:rPr>
          <w:rStyle w:val="CommentReference"/>
        </w:rPr>
        <w:annotationRef/>
      </w:r>
      <w:r>
        <w:t>Agree, if you use the term bridge species should be "bride species". I know this comes from maurices style, and is not bad, but it should be quoted because indeed there is no real "bridge species" You can say that to add representatives of the invertebrate deuterostomes you added these species.</w:t>
      </w:r>
    </w:p>
  </w:comment>
  <w:comment w:id="93" w:author="Feuda, Roberto (Dr.)" w:date="2023-08-23T10:29:00Z" w:initials="F(">
    <w:p w14:paraId="4F433531" w14:textId="1B2DDC45" w:rsidR="07456269" w:rsidRDefault="07456269">
      <w:pPr>
        <w:pStyle w:val="CommentText"/>
      </w:pPr>
      <w:r>
        <w:t>there are described ciliarty PRCs in ctenophores</w:t>
      </w:r>
      <w:r>
        <w:rPr>
          <w:rStyle w:val="CommentReference"/>
        </w:rPr>
        <w:annotationRef/>
      </w:r>
    </w:p>
  </w:comment>
  <w:comment w:id="94" w:author="Luis Guerra" w:date="2023-10-18T22:32:00Z" w:initials="LG">
    <w:p w14:paraId="0B9AE3C7" w14:textId="77777777" w:rsidR="0073025C" w:rsidRDefault="0073025C" w:rsidP="00FF5D9B">
      <w:pPr>
        <w:pStyle w:val="CommentText"/>
      </w:pPr>
      <w:r>
        <w:rPr>
          <w:rStyle w:val="CommentReference"/>
        </w:rPr>
        <w:annotationRef/>
      </w:r>
      <w:r>
        <w:t>Confirm if this is true?</w:t>
      </w:r>
    </w:p>
  </w:comment>
  <w:comment w:id="95" w:author="Feuda, Roberto (Dr.)" w:date="2023-08-23T10:36:00Z" w:initials="F(">
    <w:p w14:paraId="2BBE7466" w14:textId="56CCC80E" w:rsidR="07456269" w:rsidRDefault="07456269">
      <w:pPr>
        <w:pStyle w:val="CommentText"/>
      </w:pPr>
      <w:r>
        <w:t>this is a bit confuse, i would say the single-cell RNA-seq data usally noisy and metacell help to reduce the noise</w:t>
      </w:r>
      <w:r>
        <w:rPr>
          <w:rStyle w:val="CommentReference"/>
        </w:rPr>
        <w:annotationRef/>
      </w:r>
    </w:p>
  </w:comment>
  <w:comment w:id="96" w:author="Feuda, Roberto (Dr.)" w:date="2023-08-23T10:36:00Z" w:initials="F(">
    <w:p w14:paraId="54DA7A43" w14:textId="0C63CB03" w:rsidR="07456269" w:rsidRDefault="07456269">
      <w:pPr>
        <w:pStyle w:val="CommentText"/>
      </w:pPr>
      <w:r>
        <w:t>orthologs or orthogroup?</w:t>
      </w:r>
      <w:r>
        <w:rPr>
          <w:rStyle w:val="CommentReference"/>
        </w:rPr>
        <w:annotationRef/>
      </w:r>
    </w:p>
  </w:comment>
  <w:comment w:id="101" w:author="Feuda, Roberto (Dr.)" w:date="2023-08-23T10:40:00Z" w:initials="F(">
    <w:p w14:paraId="379DEF5E" w14:textId="2CB8531C" w:rsidR="07456269" w:rsidRDefault="07456269">
      <w:pPr>
        <w:pStyle w:val="CommentText"/>
      </w:pPr>
      <w:r>
        <w:t>be more precise</w:t>
      </w:r>
      <w:r>
        <w:rPr>
          <w:rStyle w:val="CommentReference"/>
        </w:rPr>
        <w:annotationRef/>
      </w:r>
    </w:p>
  </w:comment>
  <w:comment w:id="102" w:author="Luis Guerra" w:date="2023-10-18T22:34:00Z" w:initials="LG">
    <w:p w14:paraId="43B0E7D5" w14:textId="77777777" w:rsidR="0039314E" w:rsidRDefault="0073025C" w:rsidP="00323A76">
      <w:pPr>
        <w:pStyle w:val="CommentText"/>
      </w:pPr>
      <w:r>
        <w:rPr>
          <w:rStyle w:val="CommentReference"/>
        </w:rPr>
        <w:annotationRef/>
      </w:r>
      <w:r w:rsidR="0039314E">
        <w:t>Agree would be important to define the number of genes or a percentage?</w:t>
      </w:r>
    </w:p>
  </w:comment>
  <w:comment w:id="103" w:author="Feuda, Roberto (Dr.)" w:date="2023-08-23T10:52:00Z" w:initials="F(">
    <w:p w14:paraId="1890AE05" w14:textId="06FACE7F" w:rsidR="07456269" w:rsidRDefault="07456269">
      <w:pPr>
        <w:pStyle w:val="CommentText"/>
      </w:pPr>
      <w:r>
        <w:t>here you might want to add the rhabdomeric have been described in adults while ciliary in larvae... this because your dataset is only larvae.</w:t>
      </w:r>
      <w:r>
        <w:rPr>
          <w:rStyle w:val="CommentReference"/>
        </w:rPr>
        <w:annotationRef/>
      </w:r>
    </w:p>
  </w:comment>
  <w:comment w:id="108" w:author="Luis Guerra" w:date="2023-10-18T22:36:00Z" w:initials="LG">
    <w:p w14:paraId="4A8B7368" w14:textId="77777777" w:rsidR="00570EBC" w:rsidRDefault="00570EBC" w:rsidP="00FF5D9B">
      <w:pPr>
        <w:pStyle w:val="CommentText"/>
      </w:pPr>
      <w:r>
        <w:rPr>
          <w:rStyle w:val="CommentReference"/>
        </w:rPr>
        <w:annotationRef/>
      </w:r>
      <w:r>
        <w:t>Also here, can you add a little bit about particular genes that you found absent and their functions?</w:t>
      </w:r>
    </w:p>
  </w:comment>
  <w:comment w:id="111" w:author="Feuda, Roberto (Dr.)" w:date="2023-08-23T10:58:00Z" w:initials="F(">
    <w:p w14:paraId="6DFFA59A" w14:textId="56298B6C" w:rsidR="07456269" w:rsidRDefault="07456269">
      <w:pPr>
        <w:pStyle w:val="CommentText"/>
      </w:pPr>
      <w:r>
        <w:t>tecnically, they are opsins... because they come from the same gene duplication but they miss the RBD</w:t>
      </w:r>
      <w:r>
        <w:rPr>
          <w:rStyle w:val="CommentReference"/>
        </w:rPr>
        <w:annotationRef/>
      </w:r>
    </w:p>
  </w:comment>
  <w:comment w:id="112" w:author="Luis Guerra" w:date="2023-10-18T23:01:00Z" w:initials="LG">
    <w:p w14:paraId="4D739FB0" w14:textId="77777777" w:rsidR="00ED4A04" w:rsidRDefault="00ED4A04" w:rsidP="00FF5D9B">
      <w:pPr>
        <w:pStyle w:val="CommentText"/>
      </w:pPr>
      <w:r>
        <w:rPr>
          <w:rStyle w:val="CommentReference"/>
        </w:rPr>
        <w:annotationRef/>
      </w:r>
      <w:r>
        <w:t xml:space="preserve">I don’t agree with this. But you can explicitly say it like roberto likes, that they come from the same gene duplication and the fact that they lack a RBD makes it difficult to know if they will function as opsins or not. </w:t>
      </w:r>
    </w:p>
  </w:comment>
  <w:comment w:id="114" w:author="Luis Guerra" w:date="2023-10-18T23:03:00Z" w:initials="LG">
    <w:p w14:paraId="407D3EC3" w14:textId="77777777" w:rsidR="00ED4A04" w:rsidRDefault="00ED4A04" w:rsidP="00FF5D9B">
      <w:pPr>
        <w:pStyle w:val="CommentText"/>
      </w:pPr>
      <w:r>
        <w:rPr>
          <w:rStyle w:val="CommentReference"/>
        </w:rPr>
        <w:annotationRef/>
      </w:r>
      <w:r>
        <w:t>Which one? Function?</w:t>
      </w:r>
    </w:p>
  </w:comment>
  <w:comment w:id="117" w:author="Feuda, Roberto (Dr.)" w:date="2023-08-23T11:08:00Z" w:initials="F(">
    <w:p w14:paraId="28ECD926" w14:textId="3F9AD6B8" w:rsidR="07456269" w:rsidRDefault="07456269">
      <w:pPr>
        <w:pStyle w:val="CommentText"/>
      </w:pPr>
      <w:r>
        <w:t>feuda et al 2014</w:t>
      </w:r>
      <w:r>
        <w:rPr>
          <w:rStyle w:val="CommentReference"/>
        </w:rPr>
        <w:annotationRef/>
      </w:r>
    </w:p>
  </w:comment>
  <w:comment w:id="119" w:author="Feuda, Roberto (Dr.)" w:date="2023-08-23T11:19:00Z" w:initials="F(">
    <w:p w14:paraId="385CC4BB" w14:textId="12FCA1C9" w:rsidR="07456269" w:rsidRDefault="07456269">
      <w:pPr>
        <w:pStyle w:val="CommentText"/>
      </w:pPr>
      <w:r>
        <w:t>Also I don't the the key message from this figure</w:t>
      </w:r>
      <w:r>
        <w:rPr>
          <w:rStyle w:val="CommentReference"/>
        </w:rPr>
        <w:annotationRef/>
      </w:r>
    </w:p>
  </w:comment>
  <w:comment w:id="118" w:author="Feuda, Roberto (Dr.)" w:date="2023-08-23T11:18:00Z" w:initials="F(">
    <w:p w14:paraId="42155AC4" w14:textId="0B89DF7B" w:rsidR="07456269" w:rsidRDefault="07456269">
      <w:pPr>
        <w:pStyle w:val="CommentText"/>
      </w:pPr>
      <w:r>
        <w:t>Would be possible that the differences are the results of differental experimental settings? e.g.  sc- techology, deep of sequencing etc etc</w:t>
      </w:r>
      <w:r>
        <w:rPr>
          <w:rStyle w:val="CommentReference"/>
        </w:rPr>
        <w:annotationRef/>
      </w:r>
    </w:p>
  </w:comment>
  <w:comment w:id="120" w:author="Feuda, Roberto (Dr.)" w:date="2023-08-23T11:22:00Z" w:initials="F(">
    <w:p w14:paraId="241C0DC9" w14:textId="35F85802" w:rsidR="07456269" w:rsidRDefault="07456269">
      <w:pPr>
        <w:pStyle w:val="CommentText"/>
      </w:pPr>
      <w:r>
        <w:t>did you use all genes or only TFs?</w:t>
      </w:r>
      <w:r>
        <w:rPr>
          <w:rStyle w:val="CommentReference"/>
        </w:rPr>
        <w:annotationRef/>
      </w:r>
    </w:p>
  </w:comment>
  <w:comment w:id="121" w:author="Feuda, Roberto (Dr.)" w:date="2023-08-23T11:24:00Z" w:initials="F(">
    <w:p w14:paraId="02C89751" w14:textId="7F4BA0C3" w:rsidR="07456269" w:rsidRDefault="07456269">
      <w:pPr>
        <w:pStyle w:val="CommentText"/>
      </w:pPr>
      <w:r>
        <w:t>you might need more details here, on what the edges and nodes means</w:t>
      </w:r>
      <w:r>
        <w:rPr>
          <w:rStyle w:val="CommentReference"/>
        </w:rPr>
        <w:annotationRef/>
      </w:r>
    </w:p>
  </w:comment>
  <w:comment w:id="122" w:author="Feuda, Roberto (Dr.)" w:date="2023-08-23T11:20:00Z" w:initials="F(">
    <w:p w14:paraId="47142A1E" w14:textId="6BBF50B6" w:rsidR="07456269" w:rsidRDefault="07456269">
      <w:pPr>
        <w:pStyle w:val="CommentText"/>
      </w:pPr>
      <w:r>
        <w:t>I can't see this figure</w:t>
      </w:r>
      <w:r>
        <w:rPr>
          <w:rStyle w:val="CommentReference"/>
        </w:rPr>
        <w:annotationRef/>
      </w:r>
    </w:p>
  </w:comment>
  <w:comment w:id="123" w:author="Luis Guerra" w:date="2023-10-22T22:29:00Z" w:initials="LG">
    <w:p w14:paraId="13C23574" w14:textId="77777777" w:rsidR="00196E2B" w:rsidRDefault="00196E2B" w:rsidP="00C96B24">
      <w:pPr>
        <w:pStyle w:val="CommentText"/>
      </w:pPr>
      <w:r>
        <w:rPr>
          <w:rStyle w:val="CommentReference"/>
        </w:rPr>
        <w:annotationRef/>
      </w:r>
      <w:r>
        <w:t>Just for information for you ale, I see it but the caption is up the figure down</w:t>
      </w:r>
    </w:p>
  </w:comment>
  <w:comment w:id="124" w:author="Luis Guerra" w:date="2023-10-22T22:37:00Z" w:initials="LG">
    <w:p w14:paraId="5320CC56" w14:textId="77777777" w:rsidR="00196E2B" w:rsidRDefault="00196E2B" w:rsidP="00745642">
      <w:pPr>
        <w:pStyle w:val="CommentText"/>
      </w:pPr>
      <w:r>
        <w:rPr>
          <w:rStyle w:val="CommentReference"/>
        </w:rPr>
        <w:annotationRef/>
      </w:r>
      <w:r>
        <w:t>How do you define loose? What would you consider a strong connection and how would you define a weak one? This may be asked on viva</w:t>
      </w:r>
    </w:p>
  </w:comment>
  <w:comment w:id="125" w:author="Luis Guerra" w:date="2023-10-22T22:38:00Z" w:initials="LG">
    <w:p w14:paraId="6723CCED" w14:textId="77777777" w:rsidR="00196E2B" w:rsidRDefault="00196E2B" w:rsidP="00F03EBE">
      <w:pPr>
        <w:pStyle w:val="CommentText"/>
      </w:pPr>
      <w:r>
        <w:rPr>
          <w:rStyle w:val="CommentReference"/>
        </w:rPr>
        <w:annotationRef/>
      </w:r>
      <w:r>
        <w:t xml:space="preserve">Cannot read any label on this figure may be criticism from your panel, say you are going to fix it.. </w:t>
      </w:r>
    </w:p>
  </w:comment>
  <w:comment w:id="126" w:author="Feuda, Roberto (Dr.)" w:date="2023-08-23T11:32:00Z" w:initials="F(">
    <w:p w14:paraId="34EEF815" w14:textId="33661B95" w:rsidR="07456269" w:rsidRDefault="07456269">
      <w:pPr>
        <w:pStyle w:val="CommentText"/>
      </w:pPr>
      <w:r>
        <w:t>I think that this a bit more information...For example, what do identify in placozoans, ctenophore, cnidarians and sponges? Althought some TFs might not be expressed in 3 or more phyla, they might still provides important insights on the evolution of PRCs regulatory program</w:t>
      </w:r>
      <w:r>
        <w:rPr>
          <w:rStyle w:val="CommentReference"/>
        </w:rPr>
        <w:annotationRef/>
      </w:r>
    </w:p>
  </w:comment>
  <w:comment w:id="127" w:author="Feuda, Roberto (Dr.)" w:date="2023-08-23T11:27:00Z" w:initials="F(">
    <w:p w14:paraId="08FB8ABE" w14:textId="4322B4B1" w:rsidR="07456269" w:rsidRDefault="07456269">
      <w:pPr>
        <w:pStyle w:val="CommentText"/>
      </w:pPr>
      <w:r>
        <w:t>be more precise</w:t>
      </w:r>
      <w:r>
        <w:rPr>
          <w:rStyle w:val="CommentReference"/>
        </w:rPr>
        <w:annotationRef/>
      </w:r>
    </w:p>
  </w:comment>
  <w:comment w:id="130" w:author="Giorgini, Flaviano (Prof.)" w:date="2023-08-23T10:51:00Z" w:initials="G(">
    <w:p w14:paraId="3B3CFF72" w14:textId="5C2B2AC0" w:rsidR="07456269" w:rsidRDefault="07456269">
      <w:pPr>
        <w:pStyle w:val="CommentText"/>
      </w:pPr>
      <w:r>
        <w:t>Can you expand here a bit on how this could be done and what the value would be?</w:t>
      </w:r>
      <w:r>
        <w:rPr>
          <w:rStyle w:val="CommentReference"/>
        </w:rPr>
        <w:annotationRef/>
      </w:r>
    </w:p>
  </w:comment>
  <w:comment w:id="131" w:author="Giorgini, Flaviano (Prof.)" w:date="2023-08-23T10:52:00Z" w:initials="G(">
    <w:p w14:paraId="018997BB" w14:textId="276C5756" w:rsidR="07456269" w:rsidRDefault="07456269">
      <w:pPr>
        <w:pStyle w:val="CommentText"/>
      </w:pPr>
      <w:r>
        <w:t xml:space="preserve">In total these conclusions seem a bit brief. Whether you want to expand depends on how extensive your overall Discussion chapter is. </w:t>
      </w:r>
      <w:r>
        <w:rPr>
          <w:rStyle w:val="CommentReference"/>
        </w:rPr>
        <w:annotationRef/>
      </w:r>
    </w:p>
  </w:comment>
  <w:comment w:id="129" w:author="Luis Guerra" w:date="2023-10-18T23:20:00Z" w:initials="LG">
    <w:p w14:paraId="514AC724" w14:textId="77777777" w:rsidR="00077B99" w:rsidRDefault="00077B99" w:rsidP="00FF5D9B">
      <w:pPr>
        <w:pStyle w:val="CommentText"/>
      </w:pPr>
      <w:r>
        <w:rPr>
          <w:rStyle w:val="CommentReference"/>
        </w:rPr>
        <w:annotationRef/>
      </w:r>
      <w:r>
        <w:t>I feel that this needs a bit about what can you do in the future, what you learnt from this, and how would you continue this research. I agree with Flaviano that the small part in which you explain this needs to be a bit more detailed or explain the relevance of it, what would you learn to cous in species specific phototransduction? Different ways to transduce? Similar? Why would you think that?</w:t>
      </w:r>
    </w:p>
  </w:comment>
  <w:comment w:id="141" w:author="Feuda, Roberto (Dr.)" w:date="2023-08-23T11:40:00Z" w:initials="F(">
    <w:p w14:paraId="20ECD3B5" w14:textId="6485E318" w:rsidR="07456269" w:rsidRDefault="07456269">
      <w:pPr>
        <w:pStyle w:val="CommentText"/>
      </w:pPr>
      <w:r>
        <w:t>i know what you mean but you need to be more precise. E.g. we identify orthologs to human and flies genes</w:t>
      </w:r>
      <w:r>
        <w:rPr>
          <w:rStyle w:val="CommentReference"/>
        </w:rPr>
        <w:annotationRef/>
      </w:r>
    </w:p>
  </w:comment>
  <w:comment w:id="223" w:author="Feuda, Roberto (Dr.)" w:date="2023-08-23T11:51:00Z" w:initials="F(">
    <w:p w14:paraId="687507F0" w14:textId="6430F0E6" w:rsidR="07456269" w:rsidRDefault="07456269">
      <w:pPr>
        <w:pStyle w:val="CommentText"/>
      </w:pPr>
      <w:r>
        <w:t>why using genes with 0.5 lfd should lead to over clustering?</w:t>
      </w:r>
      <w:r>
        <w:rPr>
          <w:rStyle w:val="CommentReference"/>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AA2EEC7" w15:done="0"/>
  <w15:commentEx w15:paraId="087FFB7E" w15:paraIdParent="6AA2EEC7" w15:done="0"/>
  <w15:commentEx w15:paraId="7A04592B" w15:done="0"/>
  <w15:commentEx w15:paraId="5FC0846D" w15:paraIdParent="7A04592B" w15:done="0"/>
  <w15:commentEx w15:paraId="3B7403AE" w15:paraIdParent="7A04592B" w15:done="0"/>
  <w15:commentEx w15:paraId="22F7190D" w15:done="0"/>
  <w15:commentEx w15:paraId="1E2EB819" w15:done="0"/>
  <w15:commentEx w15:paraId="30731950" w15:paraIdParent="1E2EB819" w15:done="0"/>
  <w15:commentEx w15:paraId="44177CC5" w15:paraIdParent="1E2EB819" w15:done="0"/>
  <w15:commentEx w15:paraId="197A1FD2" w15:done="0"/>
  <w15:commentEx w15:paraId="1668E875" w15:done="0"/>
  <w15:commentEx w15:paraId="18F7475F" w15:done="0"/>
  <w15:commentEx w15:paraId="62A7A542" w15:done="0"/>
  <w15:commentEx w15:paraId="140CD6F2" w15:done="0"/>
  <w15:commentEx w15:paraId="1CF302C9" w15:paraIdParent="140CD6F2" w15:done="0"/>
  <w15:commentEx w15:paraId="5A5C8FF0" w15:done="0"/>
  <w15:commentEx w15:paraId="7647BB37" w15:paraIdParent="5A5C8FF0" w15:done="0"/>
  <w15:commentEx w15:paraId="6916D02E" w15:done="0"/>
  <w15:commentEx w15:paraId="2792AFAE" w15:done="0"/>
  <w15:commentEx w15:paraId="5C4D56A6" w15:done="0"/>
  <w15:commentEx w15:paraId="34065E6D" w15:done="0"/>
  <w15:commentEx w15:paraId="339300C3" w15:done="0"/>
  <w15:commentEx w15:paraId="5E081065" w15:done="0"/>
  <w15:commentEx w15:paraId="2CA1185D" w15:done="0"/>
  <w15:commentEx w15:paraId="17DE8740" w15:done="0"/>
  <w15:commentEx w15:paraId="23592F11" w15:done="0"/>
  <w15:commentEx w15:paraId="1B2239EB" w15:done="0"/>
  <w15:commentEx w15:paraId="746C7B26" w15:done="0"/>
  <w15:commentEx w15:paraId="07CE913F" w15:done="0"/>
  <w15:commentEx w15:paraId="77EDA7C6" w15:done="0"/>
  <w15:commentEx w15:paraId="4F433531" w15:done="0"/>
  <w15:commentEx w15:paraId="0B9AE3C7" w15:paraIdParent="4F433531" w15:done="0"/>
  <w15:commentEx w15:paraId="2BBE7466" w15:done="0"/>
  <w15:commentEx w15:paraId="54DA7A43" w15:done="0"/>
  <w15:commentEx w15:paraId="379DEF5E" w15:done="0"/>
  <w15:commentEx w15:paraId="43B0E7D5" w15:paraIdParent="379DEF5E" w15:done="0"/>
  <w15:commentEx w15:paraId="1890AE05" w15:done="0"/>
  <w15:commentEx w15:paraId="4A8B7368" w15:done="0"/>
  <w15:commentEx w15:paraId="6DFFA59A" w15:done="0"/>
  <w15:commentEx w15:paraId="4D739FB0" w15:paraIdParent="6DFFA59A" w15:done="0"/>
  <w15:commentEx w15:paraId="407D3EC3" w15:done="0"/>
  <w15:commentEx w15:paraId="28ECD926" w15:done="0"/>
  <w15:commentEx w15:paraId="385CC4BB" w15:done="0"/>
  <w15:commentEx w15:paraId="42155AC4" w15:done="0"/>
  <w15:commentEx w15:paraId="241C0DC9" w15:done="0"/>
  <w15:commentEx w15:paraId="02C89751" w15:done="0"/>
  <w15:commentEx w15:paraId="47142A1E" w15:done="0"/>
  <w15:commentEx w15:paraId="13C23574" w15:paraIdParent="47142A1E" w15:done="0"/>
  <w15:commentEx w15:paraId="5320CC56" w15:done="0"/>
  <w15:commentEx w15:paraId="6723CCED" w15:done="0"/>
  <w15:commentEx w15:paraId="34EEF815" w15:done="0"/>
  <w15:commentEx w15:paraId="08FB8ABE" w15:done="0"/>
  <w15:commentEx w15:paraId="3B3CFF72" w15:done="0"/>
  <w15:commentEx w15:paraId="018997BB" w15:done="0"/>
  <w15:commentEx w15:paraId="514AC724" w15:done="0"/>
  <w15:commentEx w15:paraId="20ECD3B5" w15:done="0"/>
  <w15:commentEx w15:paraId="687507F0"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09BF271A" w16cex:dateUtc="2023-08-23T08:39:00Z"/>
  <w16cex:commentExtensible w16cex:durableId="28D64A8A" w16cex:dateUtc="2023-10-15T10:24:00Z"/>
  <w16cex:commentExtensible w16cex:durableId="3A17C51F" w16cex:dateUtc="2023-08-22T13:31:00Z"/>
  <w16cex:commentExtensible w16cex:durableId="28D64B0A" w16cex:dateUtc="2023-10-15T10:27:00Z"/>
  <w16cex:commentExtensible w16cex:durableId="28D64B2B" w16cex:dateUtc="2023-10-15T10:27:00Z"/>
  <w16cex:commentExtensible w16cex:durableId="64D6B324" w16cex:dateUtc="2023-08-22T13:35:00Z"/>
  <w16cex:commentExtensible w16cex:durableId="626E5675" w16cex:dateUtc="2023-08-22T13:37:00Z"/>
  <w16cex:commentExtensible w16cex:durableId="4C8060E3" w16cex:dateUtc="2023-08-22T13:40:00Z"/>
  <w16cex:commentExtensible w16cex:durableId="28D64C32" w16cex:dateUtc="2023-10-15T10:32:00Z"/>
  <w16cex:commentExtensible w16cex:durableId="5268B13F" w16cex:dateUtc="2023-08-22T13:41:00Z"/>
  <w16cex:commentExtensible w16cex:durableId="249C5DC9" w16cex:dateUtc="2023-08-22T13:46:00Z"/>
  <w16cex:commentExtensible w16cex:durableId="28D6BC11" w16cex:dateUtc="2023-10-15T18:29:00Z"/>
  <w16cex:commentExtensible w16cex:durableId="6433CEDA" w16cex:dateUtc="2023-08-22T13:50:00Z"/>
  <w16cex:commentExtensible w16cex:durableId="1818F68D" w16cex:dateUtc="2023-08-22T13:56:00Z"/>
  <w16cex:commentExtensible w16cex:durableId="28D64DC6" w16cex:dateUtc="2023-10-15T10:38:00Z"/>
  <w16cex:commentExtensible w16cex:durableId="710E1BE0" w16cex:dateUtc="2023-08-23T08:28:00Z"/>
  <w16cex:commentExtensible w16cex:durableId="28D6BCC0" w16cex:dateUtc="2023-10-15T18:32:00Z"/>
  <w16cex:commentExtensible w16cex:durableId="2E70A3CC" w16cex:dateUtc="2023-08-23T08:32:00Z"/>
  <w16cex:commentExtensible w16cex:durableId="24550F19" w16cex:dateUtc="2023-08-23T08:34:00Z"/>
  <w16cex:commentExtensible w16cex:durableId="4CF4BBAB" w16cex:dateUtc="2023-08-23T08:39:00Z"/>
  <w16cex:commentExtensible w16cex:durableId="422D66FD" w16cex:dateUtc="2023-08-23T08:42:00Z"/>
  <w16cex:commentExtensible w16cex:durableId="6FA9EE3E" w16cex:dateUtc="2023-08-23T09:15:00Z"/>
  <w16cex:commentExtensible w16cex:durableId="2115AC28" w16cex:dateUtc="2023-08-23T09:16:00Z"/>
  <w16cex:commentExtensible w16cex:durableId="4952F793" w16cex:dateUtc="2023-08-23T09:17:00Z"/>
  <w16cex:commentExtensible w16cex:durableId="7910867D" w16cex:dateUtc="2023-08-23T09:21:00Z"/>
  <w16cex:commentExtensible w16cex:durableId="576C3DE1" w16cex:dateUtc="2023-08-23T09:22:00Z"/>
  <w16cex:commentExtensible w16cex:durableId="5514B2AB" w16cex:dateUtc="2023-08-23T09:44:00Z"/>
  <w16cex:commentExtensible w16cex:durableId="271EB648" w16cex:dateUtc="2023-08-23T09:27:00Z"/>
  <w16cex:commentExtensible w16cex:durableId="5179E520" w16cex:dateUtc="2023-08-23T09:28:00Z"/>
  <w16cex:commentExtensible w16cex:durableId="28DADA83" w16cex:dateUtc="2023-10-18T21:28:00Z"/>
  <w16cex:commentExtensible w16cex:durableId="2B81091F" w16cex:dateUtc="2023-08-23T09:29:00Z"/>
  <w16cex:commentExtensible w16cex:durableId="28DADB9B" w16cex:dateUtc="2023-10-18T21:32:00Z"/>
  <w16cex:commentExtensible w16cex:durableId="6B0835FB" w16cex:dateUtc="2023-08-23T09:36:00Z"/>
  <w16cex:commentExtensible w16cex:durableId="598A4994" w16cex:dateUtc="2023-08-23T09:36:00Z"/>
  <w16cex:commentExtensible w16cex:durableId="152D6728" w16cex:dateUtc="2023-08-23T09:40:00Z"/>
  <w16cex:commentExtensible w16cex:durableId="28DADBF1" w16cex:dateUtc="2023-10-18T21:34:00Z"/>
  <w16cex:commentExtensible w16cex:durableId="4D383EF4" w16cex:dateUtc="2023-08-23T09:52:00Z"/>
  <w16cex:commentExtensible w16cex:durableId="28DADC54" w16cex:dateUtc="2023-10-18T21:36:00Z"/>
  <w16cex:commentExtensible w16cex:durableId="53D9CF36" w16cex:dateUtc="2023-08-23T09:58:00Z"/>
  <w16cex:commentExtensible w16cex:durableId="28DAE25E" w16cex:dateUtc="2023-10-18T22:01:00Z"/>
  <w16cex:commentExtensible w16cex:durableId="28DAE2BC" w16cex:dateUtc="2023-10-18T22:03:00Z"/>
  <w16cex:commentExtensible w16cex:durableId="527C6D51" w16cex:dateUtc="2023-08-23T10:08:00Z"/>
  <w16cex:commentExtensible w16cex:durableId="4E277209" w16cex:dateUtc="2023-08-23T10:19:00Z"/>
  <w16cex:commentExtensible w16cex:durableId="74C8F2C4" w16cex:dateUtc="2023-08-23T10:18:00Z"/>
  <w16cex:commentExtensible w16cex:durableId="110188ED" w16cex:dateUtc="2023-08-23T10:22:00Z"/>
  <w16cex:commentExtensible w16cex:durableId="1C2D646D" w16cex:dateUtc="2023-08-23T10:24:00Z"/>
  <w16cex:commentExtensible w16cex:durableId="6413C3B9" w16cex:dateUtc="2023-08-23T10:20:00Z"/>
  <w16cex:commentExtensible w16cex:durableId="28E020CE" w16cex:dateUtc="2023-10-22T21:29:00Z"/>
  <w16cex:commentExtensible w16cex:durableId="28E022AB" w16cex:dateUtc="2023-10-22T21:37:00Z"/>
  <w16cex:commentExtensible w16cex:durableId="28E022CC" w16cex:dateUtc="2023-10-22T21:38:00Z"/>
  <w16cex:commentExtensible w16cex:durableId="07FF2F90" w16cex:dateUtc="2023-08-23T10:32:00Z"/>
  <w16cex:commentExtensible w16cex:durableId="139E35FA" w16cex:dateUtc="2023-08-23T10:27:00Z"/>
  <w16cex:commentExtensible w16cex:durableId="070DE4DC" w16cex:dateUtc="2023-08-23T09:51:00Z"/>
  <w16cex:commentExtensible w16cex:durableId="0DE861B7" w16cex:dateUtc="2023-08-23T09:52:00Z"/>
  <w16cex:commentExtensible w16cex:durableId="28DAE6CA" w16cex:dateUtc="2023-10-18T22:20:00Z"/>
  <w16cex:commentExtensible w16cex:durableId="60D22B78" w16cex:dateUtc="2023-08-23T10:40:00Z"/>
  <w16cex:commentExtensible w16cex:durableId="7F469B5F" w16cex:dateUtc="2023-08-23T10:5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AA2EEC7" w16cid:durableId="09BF271A"/>
  <w16cid:commentId w16cid:paraId="087FFB7E" w16cid:durableId="28D64A8A"/>
  <w16cid:commentId w16cid:paraId="7A04592B" w16cid:durableId="3A17C51F"/>
  <w16cid:commentId w16cid:paraId="5FC0846D" w16cid:durableId="28D64B0A"/>
  <w16cid:commentId w16cid:paraId="3B7403AE" w16cid:durableId="28D64B2B"/>
  <w16cid:commentId w16cid:paraId="22F7190D" w16cid:durableId="64D6B324"/>
  <w16cid:commentId w16cid:paraId="1E2EB819" w16cid:durableId="626E5675"/>
  <w16cid:commentId w16cid:paraId="30731950" w16cid:durableId="4C8060E3"/>
  <w16cid:commentId w16cid:paraId="44177CC5" w16cid:durableId="28D64C32"/>
  <w16cid:commentId w16cid:paraId="197A1FD2" w16cid:durableId="5268B13F"/>
  <w16cid:commentId w16cid:paraId="1668E875" w16cid:durableId="249C5DC9"/>
  <w16cid:commentId w16cid:paraId="18F7475F" w16cid:durableId="28D6BC11"/>
  <w16cid:commentId w16cid:paraId="62A7A542" w16cid:durableId="6433CEDA"/>
  <w16cid:commentId w16cid:paraId="140CD6F2" w16cid:durableId="1818F68D"/>
  <w16cid:commentId w16cid:paraId="1CF302C9" w16cid:durableId="28D64DC6"/>
  <w16cid:commentId w16cid:paraId="5A5C8FF0" w16cid:durableId="710E1BE0"/>
  <w16cid:commentId w16cid:paraId="7647BB37" w16cid:durableId="28D6BCC0"/>
  <w16cid:commentId w16cid:paraId="6916D02E" w16cid:durableId="2E70A3CC"/>
  <w16cid:commentId w16cid:paraId="2792AFAE" w16cid:durableId="24550F19"/>
  <w16cid:commentId w16cid:paraId="5C4D56A6" w16cid:durableId="4CF4BBAB"/>
  <w16cid:commentId w16cid:paraId="34065E6D" w16cid:durableId="422D66FD"/>
  <w16cid:commentId w16cid:paraId="339300C3" w16cid:durableId="6FA9EE3E"/>
  <w16cid:commentId w16cid:paraId="5E081065" w16cid:durableId="2115AC28"/>
  <w16cid:commentId w16cid:paraId="2CA1185D" w16cid:durableId="4952F793"/>
  <w16cid:commentId w16cid:paraId="17DE8740" w16cid:durableId="7910867D"/>
  <w16cid:commentId w16cid:paraId="23592F11" w16cid:durableId="576C3DE1"/>
  <w16cid:commentId w16cid:paraId="1B2239EB" w16cid:durableId="5514B2AB"/>
  <w16cid:commentId w16cid:paraId="746C7B26" w16cid:durableId="271EB648"/>
  <w16cid:commentId w16cid:paraId="07CE913F" w16cid:durableId="5179E520"/>
  <w16cid:commentId w16cid:paraId="77EDA7C6" w16cid:durableId="28DADA83"/>
  <w16cid:commentId w16cid:paraId="4F433531" w16cid:durableId="2B81091F"/>
  <w16cid:commentId w16cid:paraId="0B9AE3C7" w16cid:durableId="28DADB9B"/>
  <w16cid:commentId w16cid:paraId="2BBE7466" w16cid:durableId="6B0835FB"/>
  <w16cid:commentId w16cid:paraId="54DA7A43" w16cid:durableId="598A4994"/>
  <w16cid:commentId w16cid:paraId="379DEF5E" w16cid:durableId="152D6728"/>
  <w16cid:commentId w16cid:paraId="43B0E7D5" w16cid:durableId="28DADBF1"/>
  <w16cid:commentId w16cid:paraId="1890AE05" w16cid:durableId="4D383EF4"/>
  <w16cid:commentId w16cid:paraId="4A8B7368" w16cid:durableId="28DADC54"/>
  <w16cid:commentId w16cid:paraId="6DFFA59A" w16cid:durableId="53D9CF36"/>
  <w16cid:commentId w16cid:paraId="4D739FB0" w16cid:durableId="28DAE25E"/>
  <w16cid:commentId w16cid:paraId="407D3EC3" w16cid:durableId="28DAE2BC"/>
  <w16cid:commentId w16cid:paraId="28ECD926" w16cid:durableId="527C6D51"/>
  <w16cid:commentId w16cid:paraId="385CC4BB" w16cid:durableId="4E277209"/>
  <w16cid:commentId w16cid:paraId="42155AC4" w16cid:durableId="74C8F2C4"/>
  <w16cid:commentId w16cid:paraId="241C0DC9" w16cid:durableId="110188ED"/>
  <w16cid:commentId w16cid:paraId="02C89751" w16cid:durableId="1C2D646D"/>
  <w16cid:commentId w16cid:paraId="47142A1E" w16cid:durableId="6413C3B9"/>
  <w16cid:commentId w16cid:paraId="13C23574" w16cid:durableId="28E020CE"/>
  <w16cid:commentId w16cid:paraId="5320CC56" w16cid:durableId="28E022AB"/>
  <w16cid:commentId w16cid:paraId="6723CCED" w16cid:durableId="28E022CC"/>
  <w16cid:commentId w16cid:paraId="34EEF815" w16cid:durableId="07FF2F90"/>
  <w16cid:commentId w16cid:paraId="08FB8ABE" w16cid:durableId="139E35FA"/>
  <w16cid:commentId w16cid:paraId="3B3CFF72" w16cid:durableId="070DE4DC"/>
  <w16cid:commentId w16cid:paraId="018997BB" w16cid:durableId="0DE861B7"/>
  <w16cid:commentId w16cid:paraId="514AC724" w16cid:durableId="28DAE6CA"/>
  <w16cid:commentId w16cid:paraId="20ECD3B5" w16cid:durableId="60D22B78"/>
  <w16cid:commentId w16cid:paraId="687507F0" w16cid:durableId="7F469B5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AB99B58" w14:textId="77777777" w:rsidR="000F3B12" w:rsidRDefault="000F3B12">
      <w:pPr>
        <w:spacing w:line="240" w:lineRule="auto"/>
      </w:pPr>
      <w:r>
        <w:separator/>
      </w:r>
    </w:p>
  </w:endnote>
  <w:endnote w:type="continuationSeparator" w:id="0">
    <w:p w14:paraId="5BDE2F64" w14:textId="77777777" w:rsidR="000F3B12" w:rsidRDefault="000F3B1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6A3EF0" w14:textId="03E1786E" w:rsidR="00D57823" w:rsidRDefault="002B567E">
    <w:pPr>
      <w:jc w:val="right"/>
    </w:pPr>
    <w:r>
      <w:fldChar w:fldCharType="begin"/>
    </w:r>
    <w:r>
      <w:instrText>PAGE</w:instrText>
    </w:r>
    <w:r>
      <w:fldChar w:fldCharType="separate"/>
    </w:r>
    <w:r w:rsidR="004B01C8">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08F64AF" w14:textId="77777777" w:rsidR="000F3B12" w:rsidRDefault="000F3B12">
      <w:pPr>
        <w:spacing w:line="240" w:lineRule="auto"/>
      </w:pPr>
      <w:r>
        <w:separator/>
      </w:r>
    </w:p>
  </w:footnote>
  <w:footnote w:type="continuationSeparator" w:id="0">
    <w:p w14:paraId="7E3C82AB" w14:textId="77777777" w:rsidR="000F3B12" w:rsidRDefault="000F3B12">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Change w:id="277" w:author="Feuda, Roberto (Dr.)" w:date="2023-08-23T10:17:00Z">
        <w:tblPr>
          <w:tblStyle w:val="TableGrid"/>
          <w:tblW w:w="0" w:type="nil"/>
          <w:tblLayout w:type="fixed"/>
          <w:tblLook w:val="06A0" w:firstRow="1" w:lastRow="0" w:firstColumn="1" w:lastColumn="0" w:noHBand="1" w:noVBand="1"/>
        </w:tblPr>
      </w:tblPrChange>
    </w:tblPr>
    <w:tblGrid>
      <w:gridCol w:w="2835"/>
      <w:gridCol w:w="2835"/>
      <w:gridCol w:w="2835"/>
      <w:tblGridChange w:id="278">
        <w:tblGrid>
          <w:gridCol w:w="2835"/>
          <w:gridCol w:w="2835"/>
          <w:gridCol w:w="2835"/>
        </w:tblGrid>
      </w:tblGridChange>
    </w:tblGrid>
    <w:tr w:rsidR="07456269" w14:paraId="45A6AA23" w14:textId="77777777" w:rsidTr="07456269">
      <w:trPr>
        <w:trHeight w:val="300"/>
        <w:trPrChange w:id="279" w:author="Feuda, Roberto (Dr.)" w:date="2023-08-23T10:17:00Z">
          <w:trPr>
            <w:trHeight w:val="300"/>
          </w:trPr>
        </w:trPrChange>
      </w:trPr>
      <w:tc>
        <w:tcPr>
          <w:tcW w:w="2835" w:type="dxa"/>
          <w:tcPrChange w:id="280" w:author="Feuda, Roberto (Dr.)" w:date="2023-08-23T10:17:00Z">
            <w:tcPr>
              <w:tcW w:w="2835" w:type="dxa"/>
            </w:tcPr>
          </w:tcPrChange>
        </w:tcPr>
        <w:p w14:paraId="43031B4F" w14:textId="119F6D2F" w:rsidR="07456269" w:rsidRDefault="07456269">
          <w:pPr>
            <w:pStyle w:val="Header"/>
            <w:ind w:left="-115"/>
            <w:pPrChange w:id="281" w:author="Feuda, Roberto (Dr.)" w:date="2023-08-23T10:17:00Z">
              <w:pPr/>
            </w:pPrChange>
          </w:pPr>
        </w:p>
      </w:tc>
      <w:tc>
        <w:tcPr>
          <w:tcW w:w="2835" w:type="dxa"/>
          <w:tcPrChange w:id="282" w:author="Feuda, Roberto (Dr.)" w:date="2023-08-23T10:17:00Z">
            <w:tcPr>
              <w:tcW w:w="2835" w:type="dxa"/>
            </w:tcPr>
          </w:tcPrChange>
        </w:tcPr>
        <w:p w14:paraId="04BAA4E8" w14:textId="7BEBEC33" w:rsidR="07456269" w:rsidRDefault="07456269">
          <w:pPr>
            <w:pStyle w:val="Header"/>
            <w:jc w:val="center"/>
            <w:pPrChange w:id="283" w:author="Feuda, Roberto (Dr.)" w:date="2023-08-23T10:17:00Z">
              <w:pPr/>
            </w:pPrChange>
          </w:pPr>
        </w:p>
      </w:tc>
      <w:tc>
        <w:tcPr>
          <w:tcW w:w="2835" w:type="dxa"/>
          <w:tcPrChange w:id="284" w:author="Feuda, Roberto (Dr.)" w:date="2023-08-23T10:17:00Z">
            <w:tcPr>
              <w:tcW w:w="2835" w:type="dxa"/>
            </w:tcPr>
          </w:tcPrChange>
        </w:tcPr>
        <w:p w14:paraId="3C27BAA9" w14:textId="42FC1BDB" w:rsidR="07456269" w:rsidRDefault="07456269">
          <w:pPr>
            <w:pStyle w:val="Header"/>
            <w:ind w:right="-115"/>
            <w:jc w:val="right"/>
            <w:pPrChange w:id="285" w:author="Feuda, Roberto (Dr.)" w:date="2023-08-23T10:17:00Z">
              <w:pPr/>
            </w:pPrChange>
          </w:pPr>
        </w:p>
      </w:tc>
    </w:tr>
  </w:tbl>
  <w:p w14:paraId="7D3F4A25" w14:textId="70E57D42" w:rsidR="07456269" w:rsidRDefault="07456269">
    <w:pPr>
      <w:pStyle w:val="Header"/>
      <w:pPrChange w:id="286" w:author="Feuda, Roberto (Dr.)" w:date="2023-08-23T10:17:00Z">
        <w:pPr/>
      </w:pPrChange>
    </w:pPr>
  </w:p>
</w:hdr>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Feuda, Roberto (Dr.)">
    <w15:presenceInfo w15:providerId="AD" w15:userId="S::rf190@leicester.ac.uk::283994b5-2dfe-4cdf-a63b-ae4755e5d71d"/>
  </w15:person>
  <w15:person w15:author="Giorgini, Flaviano (Prof.)">
    <w15:presenceInfo w15:providerId="AD" w15:userId="S::fg36@leicester.ac.uk::562a3f6f-2c3f-4a6b-b9a9-e88c3675f440"/>
  </w15:person>
  <w15:person w15:author="Luis Guerra">
    <w15:presenceInfo w15:providerId="AD" w15:userId="S::layg1e23@soton.ac.uk::763c94fa-cc79-40c8-a150-76aa7162a40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trackRevisions/>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D57823"/>
    <w:rsid w:val="00000498"/>
    <w:rsid w:val="0000069E"/>
    <w:rsid w:val="00001710"/>
    <w:rsid w:val="00001D07"/>
    <w:rsid w:val="0000325C"/>
    <w:rsid w:val="000032E7"/>
    <w:rsid w:val="00005DD3"/>
    <w:rsid w:val="0000610E"/>
    <w:rsid w:val="0001255D"/>
    <w:rsid w:val="00012630"/>
    <w:rsid w:val="00012846"/>
    <w:rsid w:val="00013264"/>
    <w:rsid w:val="0001657E"/>
    <w:rsid w:val="000205C9"/>
    <w:rsid w:val="000208D6"/>
    <w:rsid w:val="00020B7E"/>
    <w:rsid w:val="00022EF9"/>
    <w:rsid w:val="00023844"/>
    <w:rsid w:val="0003645C"/>
    <w:rsid w:val="0004158F"/>
    <w:rsid w:val="00044234"/>
    <w:rsid w:val="000445AB"/>
    <w:rsid w:val="000446AB"/>
    <w:rsid w:val="0004607F"/>
    <w:rsid w:val="00051226"/>
    <w:rsid w:val="0005352F"/>
    <w:rsid w:val="00056A57"/>
    <w:rsid w:val="000579BE"/>
    <w:rsid w:val="00060408"/>
    <w:rsid w:val="000622A2"/>
    <w:rsid w:val="00062B58"/>
    <w:rsid w:val="00064665"/>
    <w:rsid w:val="000650A2"/>
    <w:rsid w:val="000650DE"/>
    <w:rsid w:val="00066BA3"/>
    <w:rsid w:val="00067F3C"/>
    <w:rsid w:val="00072A5E"/>
    <w:rsid w:val="0007384F"/>
    <w:rsid w:val="000739F0"/>
    <w:rsid w:val="00073C43"/>
    <w:rsid w:val="000740C6"/>
    <w:rsid w:val="00075804"/>
    <w:rsid w:val="00075D5A"/>
    <w:rsid w:val="000760C1"/>
    <w:rsid w:val="00077B99"/>
    <w:rsid w:val="0008147E"/>
    <w:rsid w:val="00081ADC"/>
    <w:rsid w:val="00084535"/>
    <w:rsid w:val="00084F3C"/>
    <w:rsid w:val="00086D70"/>
    <w:rsid w:val="00087864"/>
    <w:rsid w:val="00090D8D"/>
    <w:rsid w:val="0009388B"/>
    <w:rsid w:val="000A1FB2"/>
    <w:rsid w:val="000A1FF4"/>
    <w:rsid w:val="000A30E4"/>
    <w:rsid w:val="000A3578"/>
    <w:rsid w:val="000A4D20"/>
    <w:rsid w:val="000A7943"/>
    <w:rsid w:val="000B0043"/>
    <w:rsid w:val="000B18E4"/>
    <w:rsid w:val="000B1CA9"/>
    <w:rsid w:val="000B32CA"/>
    <w:rsid w:val="000B6504"/>
    <w:rsid w:val="000C0A4A"/>
    <w:rsid w:val="000C2D10"/>
    <w:rsid w:val="000C4D97"/>
    <w:rsid w:val="000C5735"/>
    <w:rsid w:val="000C701A"/>
    <w:rsid w:val="000C7946"/>
    <w:rsid w:val="000D3609"/>
    <w:rsid w:val="000D6937"/>
    <w:rsid w:val="000E064D"/>
    <w:rsid w:val="000E3773"/>
    <w:rsid w:val="000E405C"/>
    <w:rsid w:val="000E48C6"/>
    <w:rsid w:val="000E4F8E"/>
    <w:rsid w:val="000F07B9"/>
    <w:rsid w:val="000F17A8"/>
    <w:rsid w:val="000F20F6"/>
    <w:rsid w:val="000F2B98"/>
    <w:rsid w:val="000F34B3"/>
    <w:rsid w:val="000F3B12"/>
    <w:rsid w:val="000F4708"/>
    <w:rsid w:val="000F561A"/>
    <w:rsid w:val="000F6F03"/>
    <w:rsid w:val="000F7538"/>
    <w:rsid w:val="001017E3"/>
    <w:rsid w:val="00101D30"/>
    <w:rsid w:val="001031BF"/>
    <w:rsid w:val="00103328"/>
    <w:rsid w:val="0010434F"/>
    <w:rsid w:val="001048ED"/>
    <w:rsid w:val="00104D05"/>
    <w:rsid w:val="00104D2D"/>
    <w:rsid w:val="00110C43"/>
    <w:rsid w:val="001124DF"/>
    <w:rsid w:val="001133EF"/>
    <w:rsid w:val="0011444E"/>
    <w:rsid w:val="00114980"/>
    <w:rsid w:val="00115E23"/>
    <w:rsid w:val="0012050E"/>
    <w:rsid w:val="00123626"/>
    <w:rsid w:val="001261CD"/>
    <w:rsid w:val="001270BC"/>
    <w:rsid w:val="00127AFA"/>
    <w:rsid w:val="00133A98"/>
    <w:rsid w:val="00133F47"/>
    <w:rsid w:val="00134905"/>
    <w:rsid w:val="00135ECA"/>
    <w:rsid w:val="0013633A"/>
    <w:rsid w:val="00137524"/>
    <w:rsid w:val="001378BC"/>
    <w:rsid w:val="00141181"/>
    <w:rsid w:val="00142D58"/>
    <w:rsid w:val="00143921"/>
    <w:rsid w:val="00143DA2"/>
    <w:rsid w:val="0014638B"/>
    <w:rsid w:val="00147308"/>
    <w:rsid w:val="00150081"/>
    <w:rsid w:val="00152404"/>
    <w:rsid w:val="00153167"/>
    <w:rsid w:val="00153C67"/>
    <w:rsid w:val="001608C9"/>
    <w:rsid w:val="00160AFD"/>
    <w:rsid w:val="001615CB"/>
    <w:rsid w:val="00163E9A"/>
    <w:rsid w:val="00164530"/>
    <w:rsid w:val="00164CDB"/>
    <w:rsid w:val="001653D3"/>
    <w:rsid w:val="00165715"/>
    <w:rsid w:val="00165CDB"/>
    <w:rsid w:val="00166679"/>
    <w:rsid w:val="001666CB"/>
    <w:rsid w:val="00166CB3"/>
    <w:rsid w:val="00171600"/>
    <w:rsid w:val="00172BC7"/>
    <w:rsid w:val="0017354F"/>
    <w:rsid w:val="00174AF7"/>
    <w:rsid w:val="00176721"/>
    <w:rsid w:val="0018120A"/>
    <w:rsid w:val="00181518"/>
    <w:rsid w:val="00182195"/>
    <w:rsid w:val="00183D04"/>
    <w:rsid w:val="001849D9"/>
    <w:rsid w:val="0018752A"/>
    <w:rsid w:val="00194AD2"/>
    <w:rsid w:val="00196E2B"/>
    <w:rsid w:val="00197D47"/>
    <w:rsid w:val="001A632C"/>
    <w:rsid w:val="001A673C"/>
    <w:rsid w:val="001A790C"/>
    <w:rsid w:val="001B0A7E"/>
    <w:rsid w:val="001B1049"/>
    <w:rsid w:val="001B3F12"/>
    <w:rsid w:val="001B5EDC"/>
    <w:rsid w:val="001B6F69"/>
    <w:rsid w:val="001B7A21"/>
    <w:rsid w:val="001C7A21"/>
    <w:rsid w:val="001D25CA"/>
    <w:rsid w:val="001D60D8"/>
    <w:rsid w:val="001D6E91"/>
    <w:rsid w:val="001D7CA4"/>
    <w:rsid w:val="001E0660"/>
    <w:rsid w:val="001E111D"/>
    <w:rsid w:val="001E4A05"/>
    <w:rsid w:val="001E5750"/>
    <w:rsid w:val="001E5831"/>
    <w:rsid w:val="001E634B"/>
    <w:rsid w:val="001F0138"/>
    <w:rsid w:val="001F2DF9"/>
    <w:rsid w:val="001F3648"/>
    <w:rsid w:val="001F431A"/>
    <w:rsid w:val="001F4CA4"/>
    <w:rsid w:val="001F65D4"/>
    <w:rsid w:val="001F6E17"/>
    <w:rsid w:val="00201544"/>
    <w:rsid w:val="00202F0F"/>
    <w:rsid w:val="0020578A"/>
    <w:rsid w:val="00205E08"/>
    <w:rsid w:val="0020608B"/>
    <w:rsid w:val="00206270"/>
    <w:rsid w:val="002126BD"/>
    <w:rsid w:val="002174C5"/>
    <w:rsid w:val="002176AA"/>
    <w:rsid w:val="002236E4"/>
    <w:rsid w:val="00223D3A"/>
    <w:rsid w:val="0022412A"/>
    <w:rsid w:val="00224BBC"/>
    <w:rsid w:val="002251FA"/>
    <w:rsid w:val="00225CF0"/>
    <w:rsid w:val="00231266"/>
    <w:rsid w:val="00232229"/>
    <w:rsid w:val="00233F4E"/>
    <w:rsid w:val="0023597D"/>
    <w:rsid w:val="002364FF"/>
    <w:rsid w:val="0023692D"/>
    <w:rsid w:val="00236B43"/>
    <w:rsid w:val="002409A2"/>
    <w:rsid w:val="00242059"/>
    <w:rsid w:val="002426DC"/>
    <w:rsid w:val="00245376"/>
    <w:rsid w:val="00246D03"/>
    <w:rsid w:val="00251C5A"/>
    <w:rsid w:val="0025313F"/>
    <w:rsid w:val="002551FB"/>
    <w:rsid w:val="0025528F"/>
    <w:rsid w:val="002565AC"/>
    <w:rsid w:val="00256A99"/>
    <w:rsid w:val="00256CEC"/>
    <w:rsid w:val="0026142C"/>
    <w:rsid w:val="0026385D"/>
    <w:rsid w:val="00263F75"/>
    <w:rsid w:val="0026426D"/>
    <w:rsid w:val="002652C8"/>
    <w:rsid w:val="002679A8"/>
    <w:rsid w:val="00271F56"/>
    <w:rsid w:val="00272796"/>
    <w:rsid w:val="00273FE4"/>
    <w:rsid w:val="002761FD"/>
    <w:rsid w:val="002767D9"/>
    <w:rsid w:val="0027773E"/>
    <w:rsid w:val="002829D8"/>
    <w:rsid w:val="00282CDA"/>
    <w:rsid w:val="0028391D"/>
    <w:rsid w:val="00283D46"/>
    <w:rsid w:val="0028403B"/>
    <w:rsid w:val="00286977"/>
    <w:rsid w:val="0028782B"/>
    <w:rsid w:val="002909C1"/>
    <w:rsid w:val="00293066"/>
    <w:rsid w:val="002945CF"/>
    <w:rsid w:val="00295157"/>
    <w:rsid w:val="002951EA"/>
    <w:rsid w:val="002A0A5D"/>
    <w:rsid w:val="002A5AD9"/>
    <w:rsid w:val="002A76D1"/>
    <w:rsid w:val="002B0B1C"/>
    <w:rsid w:val="002B3971"/>
    <w:rsid w:val="002B3C4D"/>
    <w:rsid w:val="002B4B3B"/>
    <w:rsid w:val="002B545D"/>
    <w:rsid w:val="002B567E"/>
    <w:rsid w:val="002B6A35"/>
    <w:rsid w:val="002C040C"/>
    <w:rsid w:val="002C44BA"/>
    <w:rsid w:val="002C67DA"/>
    <w:rsid w:val="002C6B54"/>
    <w:rsid w:val="002C7CCA"/>
    <w:rsid w:val="002D0001"/>
    <w:rsid w:val="002D3160"/>
    <w:rsid w:val="002D502C"/>
    <w:rsid w:val="002D662A"/>
    <w:rsid w:val="002D742E"/>
    <w:rsid w:val="002D7925"/>
    <w:rsid w:val="002E095F"/>
    <w:rsid w:val="002E0A59"/>
    <w:rsid w:val="002E0EA4"/>
    <w:rsid w:val="002E15B8"/>
    <w:rsid w:val="002E19E1"/>
    <w:rsid w:val="002E2BD5"/>
    <w:rsid w:val="002E3170"/>
    <w:rsid w:val="002E5E9A"/>
    <w:rsid w:val="002E677E"/>
    <w:rsid w:val="002E68B9"/>
    <w:rsid w:val="002E7EA9"/>
    <w:rsid w:val="002F0F02"/>
    <w:rsid w:val="002F198A"/>
    <w:rsid w:val="002F4445"/>
    <w:rsid w:val="002F45FC"/>
    <w:rsid w:val="002F4BF2"/>
    <w:rsid w:val="002F5B42"/>
    <w:rsid w:val="00301DE3"/>
    <w:rsid w:val="00302497"/>
    <w:rsid w:val="003046C4"/>
    <w:rsid w:val="00304706"/>
    <w:rsid w:val="003072B3"/>
    <w:rsid w:val="00311DCD"/>
    <w:rsid w:val="003134D7"/>
    <w:rsid w:val="00316005"/>
    <w:rsid w:val="0031705F"/>
    <w:rsid w:val="00317237"/>
    <w:rsid w:val="003173FC"/>
    <w:rsid w:val="003178AE"/>
    <w:rsid w:val="003203CC"/>
    <w:rsid w:val="00320A33"/>
    <w:rsid w:val="00320DD6"/>
    <w:rsid w:val="00324D8B"/>
    <w:rsid w:val="003257C1"/>
    <w:rsid w:val="003300E2"/>
    <w:rsid w:val="00331BC5"/>
    <w:rsid w:val="00332D07"/>
    <w:rsid w:val="00334EEF"/>
    <w:rsid w:val="00335E4C"/>
    <w:rsid w:val="003369B4"/>
    <w:rsid w:val="00337A49"/>
    <w:rsid w:val="00340807"/>
    <w:rsid w:val="00351271"/>
    <w:rsid w:val="00351728"/>
    <w:rsid w:val="003517DB"/>
    <w:rsid w:val="00351A9A"/>
    <w:rsid w:val="00351F0A"/>
    <w:rsid w:val="003528B3"/>
    <w:rsid w:val="00352A0A"/>
    <w:rsid w:val="00353F5D"/>
    <w:rsid w:val="003546F2"/>
    <w:rsid w:val="00363AE6"/>
    <w:rsid w:val="00372428"/>
    <w:rsid w:val="00374710"/>
    <w:rsid w:val="0038141C"/>
    <w:rsid w:val="00382F5C"/>
    <w:rsid w:val="0038536E"/>
    <w:rsid w:val="00385A4E"/>
    <w:rsid w:val="00386464"/>
    <w:rsid w:val="00390552"/>
    <w:rsid w:val="0039124F"/>
    <w:rsid w:val="00391ACA"/>
    <w:rsid w:val="00391FA8"/>
    <w:rsid w:val="0039314E"/>
    <w:rsid w:val="0039336D"/>
    <w:rsid w:val="003939EB"/>
    <w:rsid w:val="003967EC"/>
    <w:rsid w:val="003976CD"/>
    <w:rsid w:val="003A14EF"/>
    <w:rsid w:val="003A25B2"/>
    <w:rsid w:val="003A2ACD"/>
    <w:rsid w:val="003A37FD"/>
    <w:rsid w:val="003A7205"/>
    <w:rsid w:val="003A73CD"/>
    <w:rsid w:val="003B0869"/>
    <w:rsid w:val="003B1EF7"/>
    <w:rsid w:val="003B1FA7"/>
    <w:rsid w:val="003B2C08"/>
    <w:rsid w:val="003B32C9"/>
    <w:rsid w:val="003B6FD2"/>
    <w:rsid w:val="003C06AE"/>
    <w:rsid w:val="003C0B42"/>
    <w:rsid w:val="003C1729"/>
    <w:rsid w:val="003C5158"/>
    <w:rsid w:val="003C5833"/>
    <w:rsid w:val="003C7F63"/>
    <w:rsid w:val="003D137B"/>
    <w:rsid w:val="003D1EEE"/>
    <w:rsid w:val="003D56C6"/>
    <w:rsid w:val="003D6325"/>
    <w:rsid w:val="003D7503"/>
    <w:rsid w:val="003E1253"/>
    <w:rsid w:val="003E529E"/>
    <w:rsid w:val="003E5F88"/>
    <w:rsid w:val="003E64E6"/>
    <w:rsid w:val="003E70B3"/>
    <w:rsid w:val="003F1839"/>
    <w:rsid w:val="003F45E1"/>
    <w:rsid w:val="003F7C17"/>
    <w:rsid w:val="00402426"/>
    <w:rsid w:val="00402C05"/>
    <w:rsid w:val="00402D73"/>
    <w:rsid w:val="00405EC5"/>
    <w:rsid w:val="004071B5"/>
    <w:rsid w:val="00414E9A"/>
    <w:rsid w:val="00415AA7"/>
    <w:rsid w:val="00417343"/>
    <w:rsid w:val="0042069C"/>
    <w:rsid w:val="00420949"/>
    <w:rsid w:val="00421447"/>
    <w:rsid w:val="004219CC"/>
    <w:rsid w:val="004225D9"/>
    <w:rsid w:val="00422930"/>
    <w:rsid w:val="00422DA6"/>
    <w:rsid w:val="0042481A"/>
    <w:rsid w:val="00425AE2"/>
    <w:rsid w:val="00430C5A"/>
    <w:rsid w:val="00437B42"/>
    <w:rsid w:val="00440315"/>
    <w:rsid w:val="00441600"/>
    <w:rsid w:val="00441B4F"/>
    <w:rsid w:val="00442C49"/>
    <w:rsid w:val="00443815"/>
    <w:rsid w:val="0044475A"/>
    <w:rsid w:val="004457B9"/>
    <w:rsid w:val="00447D75"/>
    <w:rsid w:val="0045552B"/>
    <w:rsid w:val="004555F8"/>
    <w:rsid w:val="00456B6A"/>
    <w:rsid w:val="0046029E"/>
    <w:rsid w:val="00460B04"/>
    <w:rsid w:val="00461162"/>
    <w:rsid w:val="0046156D"/>
    <w:rsid w:val="00461832"/>
    <w:rsid w:val="0046519C"/>
    <w:rsid w:val="0046752E"/>
    <w:rsid w:val="00467F2B"/>
    <w:rsid w:val="004703E6"/>
    <w:rsid w:val="004704BC"/>
    <w:rsid w:val="004729F6"/>
    <w:rsid w:val="0047383E"/>
    <w:rsid w:val="00474F38"/>
    <w:rsid w:val="00477E8C"/>
    <w:rsid w:val="00481D95"/>
    <w:rsid w:val="0048429B"/>
    <w:rsid w:val="00484339"/>
    <w:rsid w:val="00485C57"/>
    <w:rsid w:val="00486BD9"/>
    <w:rsid w:val="00487A5B"/>
    <w:rsid w:val="00495E33"/>
    <w:rsid w:val="00495E45"/>
    <w:rsid w:val="00497773"/>
    <w:rsid w:val="004A0DD5"/>
    <w:rsid w:val="004A2630"/>
    <w:rsid w:val="004A459F"/>
    <w:rsid w:val="004A573F"/>
    <w:rsid w:val="004A6152"/>
    <w:rsid w:val="004A7CB7"/>
    <w:rsid w:val="004B01C8"/>
    <w:rsid w:val="004B1883"/>
    <w:rsid w:val="004B2226"/>
    <w:rsid w:val="004B500E"/>
    <w:rsid w:val="004B5DB2"/>
    <w:rsid w:val="004B60B9"/>
    <w:rsid w:val="004B6848"/>
    <w:rsid w:val="004C20BE"/>
    <w:rsid w:val="004C31F7"/>
    <w:rsid w:val="004C4104"/>
    <w:rsid w:val="004C4A85"/>
    <w:rsid w:val="004C54D0"/>
    <w:rsid w:val="004C6569"/>
    <w:rsid w:val="004D16DD"/>
    <w:rsid w:val="004D7045"/>
    <w:rsid w:val="004D7FD3"/>
    <w:rsid w:val="004E12BD"/>
    <w:rsid w:val="004E175E"/>
    <w:rsid w:val="004E29E2"/>
    <w:rsid w:val="004E4484"/>
    <w:rsid w:val="004E5672"/>
    <w:rsid w:val="004F0A17"/>
    <w:rsid w:val="004F0B0C"/>
    <w:rsid w:val="004F0D49"/>
    <w:rsid w:val="004F23FD"/>
    <w:rsid w:val="004F4F54"/>
    <w:rsid w:val="004F5326"/>
    <w:rsid w:val="004F6498"/>
    <w:rsid w:val="004F7859"/>
    <w:rsid w:val="005010DC"/>
    <w:rsid w:val="00505736"/>
    <w:rsid w:val="00507D51"/>
    <w:rsid w:val="00510453"/>
    <w:rsid w:val="00510746"/>
    <w:rsid w:val="005107DF"/>
    <w:rsid w:val="00510F2F"/>
    <w:rsid w:val="00511637"/>
    <w:rsid w:val="00511A6A"/>
    <w:rsid w:val="00512FD9"/>
    <w:rsid w:val="00513800"/>
    <w:rsid w:val="005140C8"/>
    <w:rsid w:val="0051496E"/>
    <w:rsid w:val="00514B3C"/>
    <w:rsid w:val="0051582B"/>
    <w:rsid w:val="00516C6D"/>
    <w:rsid w:val="005201AD"/>
    <w:rsid w:val="00520B1D"/>
    <w:rsid w:val="00520F01"/>
    <w:rsid w:val="00522958"/>
    <w:rsid w:val="00526568"/>
    <w:rsid w:val="00526A32"/>
    <w:rsid w:val="00526A8B"/>
    <w:rsid w:val="0053074A"/>
    <w:rsid w:val="005309B8"/>
    <w:rsid w:val="00532662"/>
    <w:rsid w:val="00534AD3"/>
    <w:rsid w:val="005357F2"/>
    <w:rsid w:val="00536492"/>
    <w:rsid w:val="00540450"/>
    <w:rsid w:val="00540669"/>
    <w:rsid w:val="00540802"/>
    <w:rsid w:val="005411AA"/>
    <w:rsid w:val="00541325"/>
    <w:rsid w:val="00542187"/>
    <w:rsid w:val="00543480"/>
    <w:rsid w:val="005474BB"/>
    <w:rsid w:val="00553735"/>
    <w:rsid w:val="00553FEB"/>
    <w:rsid w:val="00554977"/>
    <w:rsid w:val="0055508E"/>
    <w:rsid w:val="005559CC"/>
    <w:rsid w:val="00555A01"/>
    <w:rsid w:val="00557BE2"/>
    <w:rsid w:val="005603B9"/>
    <w:rsid w:val="005605F9"/>
    <w:rsid w:val="005618A3"/>
    <w:rsid w:val="00561D82"/>
    <w:rsid w:val="00564F6C"/>
    <w:rsid w:val="00565F0C"/>
    <w:rsid w:val="00566E69"/>
    <w:rsid w:val="00570844"/>
    <w:rsid w:val="00570EBC"/>
    <w:rsid w:val="00572147"/>
    <w:rsid w:val="00572924"/>
    <w:rsid w:val="005732B3"/>
    <w:rsid w:val="00573B57"/>
    <w:rsid w:val="00574D6D"/>
    <w:rsid w:val="005759D1"/>
    <w:rsid w:val="0057795F"/>
    <w:rsid w:val="00581B13"/>
    <w:rsid w:val="005823D3"/>
    <w:rsid w:val="00583D22"/>
    <w:rsid w:val="005842F4"/>
    <w:rsid w:val="0058580C"/>
    <w:rsid w:val="00590195"/>
    <w:rsid w:val="00591146"/>
    <w:rsid w:val="0059354E"/>
    <w:rsid w:val="00594523"/>
    <w:rsid w:val="005965F8"/>
    <w:rsid w:val="00596F9E"/>
    <w:rsid w:val="005A08B9"/>
    <w:rsid w:val="005A36D7"/>
    <w:rsid w:val="005A42CA"/>
    <w:rsid w:val="005A45ED"/>
    <w:rsid w:val="005A4ED4"/>
    <w:rsid w:val="005A5B26"/>
    <w:rsid w:val="005A5F73"/>
    <w:rsid w:val="005A72D8"/>
    <w:rsid w:val="005A777B"/>
    <w:rsid w:val="005B30CF"/>
    <w:rsid w:val="005B437C"/>
    <w:rsid w:val="005B4C4C"/>
    <w:rsid w:val="005B5CB8"/>
    <w:rsid w:val="005B6F8E"/>
    <w:rsid w:val="005C09D3"/>
    <w:rsid w:val="005C1BBB"/>
    <w:rsid w:val="005C695C"/>
    <w:rsid w:val="005D2AE5"/>
    <w:rsid w:val="005D3871"/>
    <w:rsid w:val="005D42DC"/>
    <w:rsid w:val="005D435C"/>
    <w:rsid w:val="005D5541"/>
    <w:rsid w:val="005D55B3"/>
    <w:rsid w:val="005D743F"/>
    <w:rsid w:val="005E146D"/>
    <w:rsid w:val="005E1DFA"/>
    <w:rsid w:val="005E20E5"/>
    <w:rsid w:val="005E4520"/>
    <w:rsid w:val="005E6277"/>
    <w:rsid w:val="005F0D8D"/>
    <w:rsid w:val="005F589D"/>
    <w:rsid w:val="005F71A8"/>
    <w:rsid w:val="005F7A5F"/>
    <w:rsid w:val="006006AF"/>
    <w:rsid w:val="006032E7"/>
    <w:rsid w:val="006036FA"/>
    <w:rsid w:val="00604562"/>
    <w:rsid w:val="00611455"/>
    <w:rsid w:val="006136F8"/>
    <w:rsid w:val="00614A6F"/>
    <w:rsid w:val="00615EFC"/>
    <w:rsid w:val="00616412"/>
    <w:rsid w:val="006164B4"/>
    <w:rsid w:val="00617CAE"/>
    <w:rsid w:val="0062294A"/>
    <w:rsid w:val="00626050"/>
    <w:rsid w:val="00630516"/>
    <w:rsid w:val="0063398B"/>
    <w:rsid w:val="00633F20"/>
    <w:rsid w:val="00634355"/>
    <w:rsid w:val="00640F0E"/>
    <w:rsid w:val="00642090"/>
    <w:rsid w:val="006436D7"/>
    <w:rsid w:val="00644525"/>
    <w:rsid w:val="00647B77"/>
    <w:rsid w:val="00650E45"/>
    <w:rsid w:val="00651F0B"/>
    <w:rsid w:val="00652222"/>
    <w:rsid w:val="006533FF"/>
    <w:rsid w:val="00653A16"/>
    <w:rsid w:val="00654E58"/>
    <w:rsid w:val="00655026"/>
    <w:rsid w:val="006567D9"/>
    <w:rsid w:val="00657001"/>
    <w:rsid w:val="0065764D"/>
    <w:rsid w:val="00660F1F"/>
    <w:rsid w:val="0066179E"/>
    <w:rsid w:val="00663154"/>
    <w:rsid w:val="00667819"/>
    <w:rsid w:val="00670327"/>
    <w:rsid w:val="00670888"/>
    <w:rsid w:val="00673764"/>
    <w:rsid w:val="00676F8D"/>
    <w:rsid w:val="00682002"/>
    <w:rsid w:val="006842AB"/>
    <w:rsid w:val="00687F32"/>
    <w:rsid w:val="00690070"/>
    <w:rsid w:val="006923BC"/>
    <w:rsid w:val="00692B50"/>
    <w:rsid w:val="00692C08"/>
    <w:rsid w:val="006932E0"/>
    <w:rsid w:val="006954DB"/>
    <w:rsid w:val="00697225"/>
    <w:rsid w:val="00697251"/>
    <w:rsid w:val="00697A62"/>
    <w:rsid w:val="006A07DE"/>
    <w:rsid w:val="006A226B"/>
    <w:rsid w:val="006A617B"/>
    <w:rsid w:val="006B1B4B"/>
    <w:rsid w:val="006B20B8"/>
    <w:rsid w:val="006C4695"/>
    <w:rsid w:val="006C6E1B"/>
    <w:rsid w:val="006C7028"/>
    <w:rsid w:val="006D3993"/>
    <w:rsid w:val="006D4898"/>
    <w:rsid w:val="006D7E92"/>
    <w:rsid w:val="006E1E37"/>
    <w:rsid w:val="006E2059"/>
    <w:rsid w:val="006E2601"/>
    <w:rsid w:val="006E3C67"/>
    <w:rsid w:val="006E594B"/>
    <w:rsid w:val="006E692F"/>
    <w:rsid w:val="006E6C88"/>
    <w:rsid w:val="006E7E3A"/>
    <w:rsid w:val="006F1B00"/>
    <w:rsid w:val="006F1FCE"/>
    <w:rsid w:val="006F2148"/>
    <w:rsid w:val="006F2894"/>
    <w:rsid w:val="006F5F4E"/>
    <w:rsid w:val="006F632D"/>
    <w:rsid w:val="006F66B0"/>
    <w:rsid w:val="00700210"/>
    <w:rsid w:val="00700E03"/>
    <w:rsid w:val="00701080"/>
    <w:rsid w:val="007015B5"/>
    <w:rsid w:val="00702C7C"/>
    <w:rsid w:val="00702E85"/>
    <w:rsid w:val="00705D03"/>
    <w:rsid w:val="00707A9F"/>
    <w:rsid w:val="00707D87"/>
    <w:rsid w:val="00707E68"/>
    <w:rsid w:val="0071120C"/>
    <w:rsid w:val="00711C06"/>
    <w:rsid w:val="00711CDE"/>
    <w:rsid w:val="007127E4"/>
    <w:rsid w:val="00712FE1"/>
    <w:rsid w:val="0071359B"/>
    <w:rsid w:val="0071412D"/>
    <w:rsid w:val="00714E8F"/>
    <w:rsid w:val="00716D7E"/>
    <w:rsid w:val="007210ED"/>
    <w:rsid w:val="00721412"/>
    <w:rsid w:val="0072179C"/>
    <w:rsid w:val="00723506"/>
    <w:rsid w:val="00723E3F"/>
    <w:rsid w:val="00724E19"/>
    <w:rsid w:val="0073025C"/>
    <w:rsid w:val="0073116D"/>
    <w:rsid w:val="007335EA"/>
    <w:rsid w:val="00737BA6"/>
    <w:rsid w:val="00737FB0"/>
    <w:rsid w:val="00744875"/>
    <w:rsid w:val="007448B5"/>
    <w:rsid w:val="00750F8B"/>
    <w:rsid w:val="00750FAD"/>
    <w:rsid w:val="00751C36"/>
    <w:rsid w:val="0075482B"/>
    <w:rsid w:val="00754F95"/>
    <w:rsid w:val="00756C2F"/>
    <w:rsid w:val="00756D0A"/>
    <w:rsid w:val="00757406"/>
    <w:rsid w:val="00760611"/>
    <w:rsid w:val="00761722"/>
    <w:rsid w:val="0076205D"/>
    <w:rsid w:val="00766A38"/>
    <w:rsid w:val="00777421"/>
    <w:rsid w:val="00777960"/>
    <w:rsid w:val="00782A9F"/>
    <w:rsid w:val="0078539E"/>
    <w:rsid w:val="00785994"/>
    <w:rsid w:val="00785EF4"/>
    <w:rsid w:val="0079008A"/>
    <w:rsid w:val="00790E61"/>
    <w:rsid w:val="007914A1"/>
    <w:rsid w:val="00795961"/>
    <w:rsid w:val="007978D6"/>
    <w:rsid w:val="007A0049"/>
    <w:rsid w:val="007A4762"/>
    <w:rsid w:val="007A5345"/>
    <w:rsid w:val="007A69D5"/>
    <w:rsid w:val="007B08DE"/>
    <w:rsid w:val="007B1566"/>
    <w:rsid w:val="007B3548"/>
    <w:rsid w:val="007B3641"/>
    <w:rsid w:val="007B71B7"/>
    <w:rsid w:val="007B7B15"/>
    <w:rsid w:val="007C12A2"/>
    <w:rsid w:val="007C17AA"/>
    <w:rsid w:val="007C1CF0"/>
    <w:rsid w:val="007C2F69"/>
    <w:rsid w:val="007C3490"/>
    <w:rsid w:val="007C4ADF"/>
    <w:rsid w:val="007C5879"/>
    <w:rsid w:val="007C6DF7"/>
    <w:rsid w:val="007D0526"/>
    <w:rsid w:val="007D0C5D"/>
    <w:rsid w:val="007D15B7"/>
    <w:rsid w:val="007D189B"/>
    <w:rsid w:val="007D1943"/>
    <w:rsid w:val="007D26E6"/>
    <w:rsid w:val="007D3429"/>
    <w:rsid w:val="007D6498"/>
    <w:rsid w:val="007D6FAE"/>
    <w:rsid w:val="007D7A12"/>
    <w:rsid w:val="007E342F"/>
    <w:rsid w:val="007E53F0"/>
    <w:rsid w:val="007E57DD"/>
    <w:rsid w:val="007F13BA"/>
    <w:rsid w:val="007F1582"/>
    <w:rsid w:val="007F1C40"/>
    <w:rsid w:val="007F2287"/>
    <w:rsid w:val="007F40FB"/>
    <w:rsid w:val="007F56BE"/>
    <w:rsid w:val="007F747E"/>
    <w:rsid w:val="007F7C6F"/>
    <w:rsid w:val="008013A4"/>
    <w:rsid w:val="00804799"/>
    <w:rsid w:val="008050ED"/>
    <w:rsid w:val="008055CE"/>
    <w:rsid w:val="00806220"/>
    <w:rsid w:val="0081000B"/>
    <w:rsid w:val="00811F1C"/>
    <w:rsid w:val="00812941"/>
    <w:rsid w:val="0081335C"/>
    <w:rsid w:val="00813B3A"/>
    <w:rsid w:val="0081569D"/>
    <w:rsid w:val="00815D02"/>
    <w:rsid w:val="00817945"/>
    <w:rsid w:val="00823575"/>
    <w:rsid w:val="00824EAC"/>
    <w:rsid w:val="008257A5"/>
    <w:rsid w:val="008258A3"/>
    <w:rsid w:val="00826D68"/>
    <w:rsid w:val="00827130"/>
    <w:rsid w:val="008302FB"/>
    <w:rsid w:val="00831D00"/>
    <w:rsid w:val="0083236C"/>
    <w:rsid w:val="008326D4"/>
    <w:rsid w:val="008328CE"/>
    <w:rsid w:val="008329AA"/>
    <w:rsid w:val="0083593F"/>
    <w:rsid w:val="00836CE6"/>
    <w:rsid w:val="0084157F"/>
    <w:rsid w:val="0084240D"/>
    <w:rsid w:val="00842DD7"/>
    <w:rsid w:val="00843581"/>
    <w:rsid w:val="00843670"/>
    <w:rsid w:val="0084529B"/>
    <w:rsid w:val="00847C95"/>
    <w:rsid w:val="00847D53"/>
    <w:rsid w:val="00852CE2"/>
    <w:rsid w:val="008553FC"/>
    <w:rsid w:val="008554FF"/>
    <w:rsid w:val="00861644"/>
    <w:rsid w:val="00864190"/>
    <w:rsid w:val="00865543"/>
    <w:rsid w:val="00865B35"/>
    <w:rsid w:val="008679AE"/>
    <w:rsid w:val="00871238"/>
    <w:rsid w:val="00872643"/>
    <w:rsid w:val="00873415"/>
    <w:rsid w:val="00874A89"/>
    <w:rsid w:val="0087531A"/>
    <w:rsid w:val="00875ABB"/>
    <w:rsid w:val="0088472B"/>
    <w:rsid w:val="008866C2"/>
    <w:rsid w:val="00890BDD"/>
    <w:rsid w:val="0089148C"/>
    <w:rsid w:val="008914D7"/>
    <w:rsid w:val="00895E47"/>
    <w:rsid w:val="00896392"/>
    <w:rsid w:val="008A0E69"/>
    <w:rsid w:val="008A1854"/>
    <w:rsid w:val="008A2D57"/>
    <w:rsid w:val="008A386D"/>
    <w:rsid w:val="008A4AF5"/>
    <w:rsid w:val="008A573F"/>
    <w:rsid w:val="008A7435"/>
    <w:rsid w:val="008B0D27"/>
    <w:rsid w:val="008B0F16"/>
    <w:rsid w:val="008B44EF"/>
    <w:rsid w:val="008B4668"/>
    <w:rsid w:val="008B56D2"/>
    <w:rsid w:val="008C0241"/>
    <w:rsid w:val="008C13AD"/>
    <w:rsid w:val="008C190F"/>
    <w:rsid w:val="008C2689"/>
    <w:rsid w:val="008C29CC"/>
    <w:rsid w:val="008C33C3"/>
    <w:rsid w:val="008C5DA0"/>
    <w:rsid w:val="008C6DB9"/>
    <w:rsid w:val="008C74CB"/>
    <w:rsid w:val="008D1E95"/>
    <w:rsid w:val="008D3EED"/>
    <w:rsid w:val="008D650F"/>
    <w:rsid w:val="008E1EAC"/>
    <w:rsid w:val="008E3891"/>
    <w:rsid w:val="008E40D5"/>
    <w:rsid w:val="008E73BA"/>
    <w:rsid w:val="008E7E65"/>
    <w:rsid w:val="008F0F65"/>
    <w:rsid w:val="008F3152"/>
    <w:rsid w:val="008F4256"/>
    <w:rsid w:val="008F7071"/>
    <w:rsid w:val="008F7311"/>
    <w:rsid w:val="00901062"/>
    <w:rsid w:val="00901517"/>
    <w:rsid w:val="0090531D"/>
    <w:rsid w:val="009108E9"/>
    <w:rsid w:val="009138D5"/>
    <w:rsid w:val="00915590"/>
    <w:rsid w:val="00915D55"/>
    <w:rsid w:val="00917B22"/>
    <w:rsid w:val="009213C6"/>
    <w:rsid w:val="00921C29"/>
    <w:rsid w:val="00923875"/>
    <w:rsid w:val="00926C44"/>
    <w:rsid w:val="00926C59"/>
    <w:rsid w:val="009320C0"/>
    <w:rsid w:val="0093324F"/>
    <w:rsid w:val="0093617D"/>
    <w:rsid w:val="00940C02"/>
    <w:rsid w:val="00940C97"/>
    <w:rsid w:val="00941A42"/>
    <w:rsid w:val="00943BC0"/>
    <w:rsid w:val="00943CB5"/>
    <w:rsid w:val="009444C5"/>
    <w:rsid w:val="009451F4"/>
    <w:rsid w:val="00945981"/>
    <w:rsid w:val="009460A1"/>
    <w:rsid w:val="00951473"/>
    <w:rsid w:val="009549DC"/>
    <w:rsid w:val="009564E4"/>
    <w:rsid w:val="009578C8"/>
    <w:rsid w:val="009615A0"/>
    <w:rsid w:val="00961B56"/>
    <w:rsid w:val="00961F46"/>
    <w:rsid w:val="0096332F"/>
    <w:rsid w:val="00967D21"/>
    <w:rsid w:val="009707FD"/>
    <w:rsid w:val="00970E36"/>
    <w:rsid w:val="00970F15"/>
    <w:rsid w:val="00972BBC"/>
    <w:rsid w:val="009758EA"/>
    <w:rsid w:val="0097610B"/>
    <w:rsid w:val="00976834"/>
    <w:rsid w:val="009802B1"/>
    <w:rsid w:val="009829C8"/>
    <w:rsid w:val="009845ED"/>
    <w:rsid w:val="00984690"/>
    <w:rsid w:val="00984A4D"/>
    <w:rsid w:val="00986F9A"/>
    <w:rsid w:val="00992BA6"/>
    <w:rsid w:val="009932F5"/>
    <w:rsid w:val="0099513D"/>
    <w:rsid w:val="009A0FE3"/>
    <w:rsid w:val="009A246B"/>
    <w:rsid w:val="009A4B59"/>
    <w:rsid w:val="009A53B5"/>
    <w:rsid w:val="009A737A"/>
    <w:rsid w:val="009B0C6E"/>
    <w:rsid w:val="009B12F4"/>
    <w:rsid w:val="009B1655"/>
    <w:rsid w:val="009B1B3A"/>
    <w:rsid w:val="009B3B46"/>
    <w:rsid w:val="009B4199"/>
    <w:rsid w:val="009B447B"/>
    <w:rsid w:val="009B44C5"/>
    <w:rsid w:val="009B4EEE"/>
    <w:rsid w:val="009B6109"/>
    <w:rsid w:val="009C0B80"/>
    <w:rsid w:val="009C10B6"/>
    <w:rsid w:val="009C1D0A"/>
    <w:rsid w:val="009C415D"/>
    <w:rsid w:val="009C75A3"/>
    <w:rsid w:val="009D10FE"/>
    <w:rsid w:val="009D153C"/>
    <w:rsid w:val="009D25AC"/>
    <w:rsid w:val="009D2CE5"/>
    <w:rsid w:val="009D3A14"/>
    <w:rsid w:val="009D3AF9"/>
    <w:rsid w:val="009D4F59"/>
    <w:rsid w:val="009D616A"/>
    <w:rsid w:val="009D6CD6"/>
    <w:rsid w:val="009D6FE9"/>
    <w:rsid w:val="009D76F6"/>
    <w:rsid w:val="009E02BE"/>
    <w:rsid w:val="009E0874"/>
    <w:rsid w:val="009E26A9"/>
    <w:rsid w:val="009E3978"/>
    <w:rsid w:val="009E43B1"/>
    <w:rsid w:val="009E4FB7"/>
    <w:rsid w:val="009E5EDA"/>
    <w:rsid w:val="009E6E26"/>
    <w:rsid w:val="009F3F57"/>
    <w:rsid w:val="009F751B"/>
    <w:rsid w:val="00A006AD"/>
    <w:rsid w:val="00A006E4"/>
    <w:rsid w:val="00A012E8"/>
    <w:rsid w:val="00A023C9"/>
    <w:rsid w:val="00A035C0"/>
    <w:rsid w:val="00A07D5B"/>
    <w:rsid w:val="00A10079"/>
    <w:rsid w:val="00A13EED"/>
    <w:rsid w:val="00A13EEF"/>
    <w:rsid w:val="00A147FD"/>
    <w:rsid w:val="00A14E38"/>
    <w:rsid w:val="00A25584"/>
    <w:rsid w:val="00A31E19"/>
    <w:rsid w:val="00A33808"/>
    <w:rsid w:val="00A33E15"/>
    <w:rsid w:val="00A34FFB"/>
    <w:rsid w:val="00A355DD"/>
    <w:rsid w:val="00A35DC8"/>
    <w:rsid w:val="00A36B8A"/>
    <w:rsid w:val="00A378D2"/>
    <w:rsid w:val="00A40EC1"/>
    <w:rsid w:val="00A40F32"/>
    <w:rsid w:val="00A50681"/>
    <w:rsid w:val="00A52898"/>
    <w:rsid w:val="00A53326"/>
    <w:rsid w:val="00A56107"/>
    <w:rsid w:val="00A56912"/>
    <w:rsid w:val="00A56A50"/>
    <w:rsid w:val="00A56CE5"/>
    <w:rsid w:val="00A57542"/>
    <w:rsid w:val="00A606A1"/>
    <w:rsid w:val="00A608A7"/>
    <w:rsid w:val="00A60DF8"/>
    <w:rsid w:val="00A62302"/>
    <w:rsid w:val="00A63598"/>
    <w:rsid w:val="00A64736"/>
    <w:rsid w:val="00A65C27"/>
    <w:rsid w:val="00A65C5E"/>
    <w:rsid w:val="00A672E6"/>
    <w:rsid w:val="00A67A25"/>
    <w:rsid w:val="00A71A7A"/>
    <w:rsid w:val="00A75D9B"/>
    <w:rsid w:val="00A80B4B"/>
    <w:rsid w:val="00A81066"/>
    <w:rsid w:val="00A81172"/>
    <w:rsid w:val="00A82806"/>
    <w:rsid w:val="00A838E8"/>
    <w:rsid w:val="00A84687"/>
    <w:rsid w:val="00A84F4A"/>
    <w:rsid w:val="00A92F17"/>
    <w:rsid w:val="00A93723"/>
    <w:rsid w:val="00A943D8"/>
    <w:rsid w:val="00A945D4"/>
    <w:rsid w:val="00A94C0D"/>
    <w:rsid w:val="00A97665"/>
    <w:rsid w:val="00AA2AB4"/>
    <w:rsid w:val="00AA6502"/>
    <w:rsid w:val="00AA6878"/>
    <w:rsid w:val="00AA6C15"/>
    <w:rsid w:val="00AA6DEE"/>
    <w:rsid w:val="00AB1854"/>
    <w:rsid w:val="00AB7069"/>
    <w:rsid w:val="00AB7AEC"/>
    <w:rsid w:val="00AC07D7"/>
    <w:rsid w:val="00AC1D4F"/>
    <w:rsid w:val="00AC256A"/>
    <w:rsid w:val="00AC33D9"/>
    <w:rsid w:val="00AC3937"/>
    <w:rsid w:val="00AC4705"/>
    <w:rsid w:val="00AC556E"/>
    <w:rsid w:val="00AC5C82"/>
    <w:rsid w:val="00AD2BDD"/>
    <w:rsid w:val="00AD2D70"/>
    <w:rsid w:val="00AD3DE6"/>
    <w:rsid w:val="00AD462B"/>
    <w:rsid w:val="00AE6AE1"/>
    <w:rsid w:val="00AE7D9C"/>
    <w:rsid w:val="00AF4E5E"/>
    <w:rsid w:val="00AF53C3"/>
    <w:rsid w:val="00AF7372"/>
    <w:rsid w:val="00AF78FE"/>
    <w:rsid w:val="00AF7AE6"/>
    <w:rsid w:val="00B018A3"/>
    <w:rsid w:val="00B01CA6"/>
    <w:rsid w:val="00B020BA"/>
    <w:rsid w:val="00B12E6B"/>
    <w:rsid w:val="00B15E37"/>
    <w:rsid w:val="00B20365"/>
    <w:rsid w:val="00B203BA"/>
    <w:rsid w:val="00B20A5F"/>
    <w:rsid w:val="00B2256F"/>
    <w:rsid w:val="00B26F95"/>
    <w:rsid w:val="00B30284"/>
    <w:rsid w:val="00B329CA"/>
    <w:rsid w:val="00B34C57"/>
    <w:rsid w:val="00B45629"/>
    <w:rsid w:val="00B4605A"/>
    <w:rsid w:val="00B46262"/>
    <w:rsid w:val="00B51637"/>
    <w:rsid w:val="00B536BB"/>
    <w:rsid w:val="00B552D7"/>
    <w:rsid w:val="00B55E61"/>
    <w:rsid w:val="00B57A45"/>
    <w:rsid w:val="00B61163"/>
    <w:rsid w:val="00B61511"/>
    <w:rsid w:val="00B625E7"/>
    <w:rsid w:val="00B62991"/>
    <w:rsid w:val="00B64FC3"/>
    <w:rsid w:val="00B664E0"/>
    <w:rsid w:val="00B664E9"/>
    <w:rsid w:val="00B6776A"/>
    <w:rsid w:val="00B70B7E"/>
    <w:rsid w:val="00B7213C"/>
    <w:rsid w:val="00B72F83"/>
    <w:rsid w:val="00B741DB"/>
    <w:rsid w:val="00B74EC1"/>
    <w:rsid w:val="00B74FED"/>
    <w:rsid w:val="00B757B1"/>
    <w:rsid w:val="00B768D2"/>
    <w:rsid w:val="00B821A4"/>
    <w:rsid w:val="00B85371"/>
    <w:rsid w:val="00B865BB"/>
    <w:rsid w:val="00B8677B"/>
    <w:rsid w:val="00B91314"/>
    <w:rsid w:val="00B9272B"/>
    <w:rsid w:val="00B9412B"/>
    <w:rsid w:val="00B94802"/>
    <w:rsid w:val="00B95325"/>
    <w:rsid w:val="00B964A1"/>
    <w:rsid w:val="00BA17E2"/>
    <w:rsid w:val="00BA2A49"/>
    <w:rsid w:val="00BA515E"/>
    <w:rsid w:val="00BA5755"/>
    <w:rsid w:val="00BA601D"/>
    <w:rsid w:val="00BB1CED"/>
    <w:rsid w:val="00BB2191"/>
    <w:rsid w:val="00BB47E5"/>
    <w:rsid w:val="00BB6A61"/>
    <w:rsid w:val="00BC3ED4"/>
    <w:rsid w:val="00BC3EED"/>
    <w:rsid w:val="00BD188D"/>
    <w:rsid w:val="00BD37E8"/>
    <w:rsid w:val="00BD733B"/>
    <w:rsid w:val="00BE15B2"/>
    <w:rsid w:val="00BE1649"/>
    <w:rsid w:val="00BE210E"/>
    <w:rsid w:val="00BE28F8"/>
    <w:rsid w:val="00BE2EBF"/>
    <w:rsid w:val="00BE3725"/>
    <w:rsid w:val="00BE405D"/>
    <w:rsid w:val="00BE40FC"/>
    <w:rsid w:val="00BE4201"/>
    <w:rsid w:val="00BE6664"/>
    <w:rsid w:val="00BE6D16"/>
    <w:rsid w:val="00BE7D6D"/>
    <w:rsid w:val="00BF10EF"/>
    <w:rsid w:val="00BF2A7D"/>
    <w:rsid w:val="00BF3CDD"/>
    <w:rsid w:val="00BF585D"/>
    <w:rsid w:val="00BF65FF"/>
    <w:rsid w:val="00C02108"/>
    <w:rsid w:val="00C0244D"/>
    <w:rsid w:val="00C0264B"/>
    <w:rsid w:val="00C05A72"/>
    <w:rsid w:val="00C0772F"/>
    <w:rsid w:val="00C13B89"/>
    <w:rsid w:val="00C13F67"/>
    <w:rsid w:val="00C14740"/>
    <w:rsid w:val="00C14C35"/>
    <w:rsid w:val="00C15F94"/>
    <w:rsid w:val="00C21FDD"/>
    <w:rsid w:val="00C220ED"/>
    <w:rsid w:val="00C22AD3"/>
    <w:rsid w:val="00C245C2"/>
    <w:rsid w:val="00C265EA"/>
    <w:rsid w:val="00C26B39"/>
    <w:rsid w:val="00C27660"/>
    <w:rsid w:val="00C3002B"/>
    <w:rsid w:val="00C311AB"/>
    <w:rsid w:val="00C35243"/>
    <w:rsid w:val="00C35551"/>
    <w:rsid w:val="00C40976"/>
    <w:rsid w:val="00C43A11"/>
    <w:rsid w:val="00C4429C"/>
    <w:rsid w:val="00C443F2"/>
    <w:rsid w:val="00C44793"/>
    <w:rsid w:val="00C45D45"/>
    <w:rsid w:val="00C460B5"/>
    <w:rsid w:val="00C576D1"/>
    <w:rsid w:val="00C61723"/>
    <w:rsid w:val="00C625DB"/>
    <w:rsid w:val="00C67B27"/>
    <w:rsid w:val="00C76824"/>
    <w:rsid w:val="00C77AD8"/>
    <w:rsid w:val="00C8011C"/>
    <w:rsid w:val="00C83883"/>
    <w:rsid w:val="00C849D8"/>
    <w:rsid w:val="00C87516"/>
    <w:rsid w:val="00C90858"/>
    <w:rsid w:val="00C91D6E"/>
    <w:rsid w:val="00C9329F"/>
    <w:rsid w:val="00C95101"/>
    <w:rsid w:val="00CA041D"/>
    <w:rsid w:val="00CA11BF"/>
    <w:rsid w:val="00CA5EB4"/>
    <w:rsid w:val="00CB0D4C"/>
    <w:rsid w:val="00CB10AE"/>
    <w:rsid w:val="00CC2554"/>
    <w:rsid w:val="00CC3A92"/>
    <w:rsid w:val="00CC3AA3"/>
    <w:rsid w:val="00CC79BF"/>
    <w:rsid w:val="00CC7DCB"/>
    <w:rsid w:val="00CD1F1D"/>
    <w:rsid w:val="00CD2053"/>
    <w:rsid w:val="00CD3ACA"/>
    <w:rsid w:val="00CD7F7D"/>
    <w:rsid w:val="00CE01BE"/>
    <w:rsid w:val="00CE07CF"/>
    <w:rsid w:val="00CE1115"/>
    <w:rsid w:val="00CE1E79"/>
    <w:rsid w:val="00CE30EC"/>
    <w:rsid w:val="00CE5085"/>
    <w:rsid w:val="00CE70E7"/>
    <w:rsid w:val="00CE74AD"/>
    <w:rsid w:val="00CF59AE"/>
    <w:rsid w:val="00CF6142"/>
    <w:rsid w:val="00CF68C6"/>
    <w:rsid w:val="00CF6B17"/>
    <w:rsid w:val="00D00D5D"/>
    <w:rsid w:val="00D0547E"/>
    <w:rsid w:val="00D054F8"/>
    <w:rsid w:val="00D061EC"/>
    <w:rsid w:val="00D10504"/>
    <w:rsid w:val="00D11BC9"/>
    <w:rsid w:val="00D17764"/>
    <w:rsid w:val="00D17776"/>
    <w:rsid w:val="00D217C1"/>
    <w:rsid w:val="00D254A9"/>
    <w:rsid w:val="00D30EAF"/>
    <w:rsid w:val="00D31238"/>
    <w:rsid w:val="00D32496"/>
    <w:rsid w:val="00D35313"/>
    <w:rsid w:val="00D36E53"/>
    <w:rsid w:val="00D4035C"/>
    <w:rsid w:val="00D41324"/>
    <w:rsid w:val="00D41931"/>
    <w:rsid w:val="00D4426B"/>
    <w:rsid w:val="00D445FD"/>
    <w:rsid w:val="00D44ED1"/>
    <w:rsid w:val="00D45B13"/>
    <w:rsid w:val="00D46ACB"/>
    <w:rsid w:val="00D479ED"/>
    <w:rsid w:val="00D47AC4"/>
    <w:rsid w:val="00D51D04"/>
    <w:rsid w:val="00D53F6E"/>
    <w:rsid w:val="00D574DE"/>
    <w:rsid w:val="00D57823"/>
    <w:rsid w:val="00D61254"/>
    <w:rsid w:val="00D61EFE"/>
    <w:rsid w:val="00D63048"/>
    <w:rsid w:val="00D63F23"/>
    <w:rsid w:val="00D64408"/>
    <w:rsid w:val="00D66D65"/>
    <w:rsid w:val="00D67E4C"/>
    <w:rsid w:val="00D7073C"/>
    <w:rsid w:val="00D707FB"/>
    <w:rsid w:val="00D71CE6"/>
    <w:rsid w:val="00D73921"/>
    <w:rsid w:val="00D73F24"/>
    <w:rsid w:val="00D7461A"/>
    <w:rsid w:val="00D7488D"/>
    <w:rsid w:val="00D76324"/>
    <w:rsid w:val="00D77097"/>
    <w:rsid w:val="00D81929"/>
    <w:rsid w:val="00D82DB6"/>
    <w:rsid w:val="00D83FD1"/>
    <w:rsid w:val="00D852B6"/>
    <w:rsid w:val="00D87018"/>
    <w:rsid w:val="00D93718"/>
    <w:rsid w:val="00D96D7C"/>
    <w:rsid w:val="00DA01A9"/>
    <w:rsid w:val="00DA09C2"/>
    <w:rsid w:val="00DA1A99"/>
    <w:rsid w:val="00DA26CC"/>
    <w:rsid w:val="00DA7857"/>
    <w:rsid w:val="00DB0067"/>
    <w:rsid w:val="00DB13AA"/>
    <w:rsid w:val="00DB3F5F"/>
    <w:rsid w:val="00DB44B9"/>
    <w:rsid w:val="00DB52F5"/>
    <w:rsid w:val="00DB5A08"/>
    <w:rsid w:val="00DC4143"/>
    <w:rsid w:val="00DC457B"/>
    <w:rsid w:val="00DC5406"/>
    <w:rsid w:val="00DC61DB"/>
    <w:rsid w:val="00DC659C"/>
    <w:rsid w:val="00DC7E6F"/>
    <w:rsid w:val="00DC7EDB"/>
    <w:rsid w:val="00DD0B4C"/>
    <w:rsid w:val="00DD11CC"/>
    <w:rsid w:val="00DD246C"/>
    <w:rsid w:val="00DD2A4E"/>
    <w:rsid w:val="00DD2C68"/>
    <w:rsid w:val="00DD335D"/>
    <w:rsid w:val="00DD69E2"/>
    <w:rsid w:val="00DE26B2"/>
    <w:rsid w:val="00DE2CC0"/>
    <w:rsid w:val="00DE55FB"/>
    <w:rsid w:val="00DE5C61"/>
    <w:rsid w:val="00DE70B6"/>
    <w:rsid w:val="00DE7802"/>
    <w:rsid w:val="00DF0758"/>
    <w:rsid w:val="00DF0CF0"/>
    <w:rsid w:val="00DF20B5"/>
    <w:rsid w:val="00DF7363"/>
    <w:rsid w:val="00DF77BC"/>
    <w:rsid w:val="00DF78D5"/>
    <w:rsid w:val="00E01304"/>
    <w:rsid w:val="00E01C12"/>
    <w:rsid w:val="00E02E32"/>
    <w:rsid w:val="00E04672"/>
    <w:rsid w:val="00E04927"/>
    <w:rsid w:val="00E06136"/>
    <w:rsid w:val="00E06336"/>
    <w:rsid w:val="00E07324"/>
    <w:rsid w:val="00E10965"/>
    <w:rsid w:val="00E11CA0"/>
    <w:rsid w:val="00E206A6"/>
    <w:rsid w:val="00E21147"/>
    <w:rsid w:val="00E22EBB"/>
    <w:rsid w:val="00E235B0"/>
    <w:rsid w:val="00E255F4"/>
    <w:rsid w:val="00E272BD"/>
    <w:rsid w:val="00E31081"/>
    <w:rsid w:val="00E323F3"/>
    <w:rsid w:val="00E33953"/>
    <w:rsid w:val="00E37189"/>
    <w:rsid w:val="00E428CA"/>
    <w:rsid w:val="00E46C4E"/>
    <w:rsid w:val="00E47CD8"/>
    <w:rsid w:val="00E52724"/>
    <w:rsid w:val="00E53AB0"/>
    <w:rsid w:val="00E5410D"/>
    <w:rsid w:val="00E55E38"/>
    <w:rsid w:val="00E55FCA"/>
    <w:rsid w:val="00E57022"/>
    <w:rsid w:val="00E5796C"/>
    <w:rsid w:val="00E617EC"/>
    <w:rsid w:val="00E65DB1"/>
    <w:rsid w:val="00E66AFA"/>
    <w:rsid w:val="00E67FC4"/>
    <w:rsid w:val="00E70E8D"/>
    <w:rsid w:val="00E7126D"/>
    <w:rsid w:val="00E739D0"/>
    <w:rsid w:val="00E740F5"/>
    <w:rsid w:val="00E74DE1"/>
    <w:rsid w:val="00E754D0"/>
    <w:rsid w:val="00E76197"/>
    <w:rsid w:val="00E77DDD"/>
    <w:rsid w:val="00E80720"/>
    <w:rsid w:val="00E81781"/>
    <w:rsid w:val="00E8312B"/>
    <w:rsid w:val="00E91DDE"/>
    <w:rsid w:val="00E91F4F"/>
    <w:rsid w:val="00E92A67"/>
    <w:rsid w:val="00E9362D"/>
    <w:rsid w:val="00E940BB"/>
    <w:rsid w:val="00E941DC"/>
    <w:rsid w:val="00E949B5"/>
    <w:rsid w:val="00E95301"/>
    <w:rsid w:val="00E97ABE"/>
    <w:rsid w:val="00E97F7F"/>
    <w:rsid w:val="00EA1023"/>
    <w:rsid w:val="00EA3078"/>
    <w:rsid w:val="00EA425E"/>
    <w:rsid w:val="00EA4DEE"/>
    <w:rsid w:val="00EA661B"/>
    <w:rsid w:val="00EA6BBF"/>
    <w:rsid w:val="00EB1946"/>
    <w:rsid w:val="00EB1C94"/>
    <w:rsid w:val="00EB3009"/>
    <w:rsid w:val="00EB4810"/>
    <w:rsid w:val="00EB62B0"/>
    <w:rsid w:val="00EC0F5C"/>
    <w:rsid w:val="00EC1582"/>
    <w:rsid w:val="00EC53DE"/>
    <w:rsid w:val="00ED06B3"/>
    <w:rsid w:val="00ED2F41"/>
    <w:rsid w:val="00ED4A04"/>
    <w:rsid w:val="00ED56CE"/>
    <w:rsid w:val="00EE0013"/>
    <w:rsid w:val="00EE2EC2"/>
    <w:rsid w:val="00EE64BF"/>
    <w:rsid w:val="00EF1F2F"/>
    <w:rsid w:val="00EF450B"/>
    <w:rsid w:val="00EF623B"/>
    <w:rsid w:val="00EF6FC3"/>
    <w:rsid w:val="00F023BA"/>
    <w:rsid w:val="00F03158"/>
    <w:rsid w:val="00F0569A"/>
    <w:rsid w:val="00F058F1"/>
    <w:rsid w:val="00F077F3"/>
    <w:rsid w:val="00F10F37"/>
    <w:rsid w:val="00F116D3"/>
    <w:rsid w:val="00F11FC3"/>
    <w:rsid w:val="00F1529E"/>
    <w:rsid w:val="00F16806"/>
    <w:rsid w:val="00F20FC7"/>
    <w:rsid w:val="00F2129D"/>
    <w:rsid w:val="00F21CFE"/>
    <w:rsid w:val="00F234AC"/>
    <w:rsid w:val="00F23517"/>
    <w:rsid w:val="00F2433F"/>
    <w:rsid w:val="00F25799"/>
    <w:rsid w:val="00F30531"/>
    <w:rsid w:val="00F31403"/>
    <w:rsid w:val="00F31E7B"/>
    <w:rsid w:val="00F31F6F"/>
    <w:rsid w:val="00F320DD"/>
    <w:rsid w:val="00F3247D"/>
    <w:rsid w:val="00F3432D"/>
    <w:rsid w:val="00F34828"/>
    <w:rsid w:val="00F369A5"/>
    <w:rsid w:val="00F40E38"/>
    <w:rsid w:val="00F4122F"/>
    <w:rsid w:val="00F44C78"/>
    <w:rsid w:val="00F44E6F"/>
    <w:rsid w:val="00F512AD"/>
    <w:rsid w:val="00F51336"/>
    <w:rsid w:val="00F5268F"/>
    <w:rsid w:val="00F5313D"/>
    <w:rsid w:val="00F53E7A"/>
    <w:rsid w:val="00F5472F"/>
    <w:rsid w:val="00F55274"/>
    <w:rsid w:val="00F56633"/>
    <w:rsid w:val="00F569E1"/>
    <w:rsid w:val="00F6067E"/>
    <w:rsid w:val="00F642D1"/>
    <w:rsid w:val="00F665EA"/>
    <w:rsid w:val="00F66AEF"/>
    <w:rsid w:val="00F67236"/>
    <w:rsid w:val="00F67497"/>
    <w:rsid w:val="00F74A3B"/>
    <w:rsid w:val="00F75F00"/>
    <w:rsid w:val="00F76127"/>
    <w:rsid w:val="00F7741E"/>
    <w:rsid w:val="00F81FAD"/>
    <w:rsid w:val="00F84D34"/>
    <w:rsid w:val="00F85635"/>
    <w:rsid w:val="00F85974"/>
    <w:rsid w:val="00F87A14"/>
    <w:rsid w:val="00F9018D"/>
    <w:rsid w:val="00F93AD6"/>
    <w:rsid w:val="00FA0074"/>
    <w:rsid w:val="00FA157C"/>
    <w:rsid w:val="00FA1C9E"/>
    <w:rsid w:val="00FA4CCC"/>
    <w:rsid w:val="00FA4D03"/>
    <w:rsid w:val="00FA6B54"/>
    <w:rsid w:val="00FB308D"/>
    <w:rsid w:val="00FB4134"/>
    <w:rsid w:val="00FB417F"/>
    <w:rsid w:val="00FB69C8"/>
    <w:rsid w:val="00FB6B7D"/>
    <w:rsid w:val="00FB7898"/>
    <w:rsid w:val="00FC2924"/>
    <w:rsid w:val="00FC69C9"/>
    <w:rsid w:val="00FC715A"/>
    <w:rsid w:val="00FC72E9"/>
    <w:rsid w:val="00FD0B18"/>
    <w:rsid w:val="00FD19A6"/>
    <w:rsid w:val="00FD2CE8"/>
    <w:rsid w:val="00FD2F2E"/>
    <w:rsid w:val="00FD3A2F"/>
    <w:rsid w:val="00FD5FF1"/>
    <w:rsid w:val="00FD62B6"/>
    <w:rsid w:val="00FE2BBB"/>
    <w:rsid w:val="00FE3022"/>
    <w:rsid w:val="00FE371E"/>
    <w:rsid w:val="00FE3DC9"/>
    <w:rsid w:val="00FF07C4"/>
    <w:rsid w:val="00FF1085"/>
    <w:rsid w:val="00FF1DEA"/>
    <w:rsid w:val="00FF2039"/>
    <w:rsid w:val="00FF5D9B"/>
    <w:rsid w:val="00FF6C69"/>
    <w:rsid w:val="015B2831"/>
    <w:rsid w:val="01B35208"/>
    <w:rsid w:val="01E2EB00"/>
    <w:rsid w:val="02117C19"/>
    <w:rsid w:val="021959B8"/>
    <w:rsid w:val="02AC1B41"/>
    <w:rsid w:val="03EAB879"/>
    <w:rsid w:val="0415D50B"/>
    <w:rsid w:val="04572CDD"/>
    <w:rsid w:val="051264B8"/>
    <w:rsid w:val="0537B100"/>
    <w:rsid w:val="0586460E"/>
    <w:rsid w:val="05C270CA"/>
    <w:rsid w:val="05F6503D"/>
    <w:rsid w:val="05FDFD75"/>
    <w:rsid w:val="06891069"/>
    <w:rsid w:val="06B8CCD2"/>
    <w:rsid w:val="06BCF122"/>
    <w:rsid w:val="06C6944A"/>
    <w:rsid w:val="06D78B4D"/>
    <w:rsid w:val="070A7031"/>
    <w:rsid w:val="0716471A"/>
    <w:rsid w:val="07456269"/>
    <w:rsid w:val="0760A12F"/>
    <w:rsid w:val="08FD4131"/>
    <w:rsid w:val="0A681603"/>
    <w:rsid w:val="0A7A529C"/>
    <w:rsid w:val="0AE0C6AA"/>
    <w:rsid w:val="0B6FBD4D"/>
    <w:rsid w:val="0B763A4C"/>
    <w:rsid w:val="0C129769"/>
    <w:rsid w:val="0CFF7CB0"/>
    <w:rsid w:val="0D04FCD7"/>
    <w:rsid w:val="0D2DBBDB"/>
    <w:rsid w:val="0DAED53A"/>
    <w:rsid w:val="0DF743D3"/>
    <w:rsid w:val="0E2082DC"/>
    <w:rsid w:val="0E4C1F98"/>
    <w:rsid w:val="0EAC2A8D"/>
    <w:rsid w:val="0FCAC728"/>
    <w:rsid w:val="1001AC7C"/>
    <w:rsid w:val="10356AA9"/>
    <w:rsid w:val="1039FDD3"/>
    <w:rsid w:val="104341A5"/>
    <w:rsid w:val="10839262"/>
    <w:rsid w:val="109EB3D5"/>
    <w:rsid w:val="10E4A405"/>
    <w:rsid w:val="10E74561"/>
    <w:rsid w:val="1162B401"/>
    <w:rsid w:val="11BE9F51"/>
    <w:rsid w:val="1269BC97"/>
    <w:rsid w:val="126C4BDD"/>
    <w:rsid w:val="12ACAE6B"/>
    <w:rsid w:val="12D728AC"/>
    <w:rsid w:val="12F03F35"/>
    <w:rsid w:val="130B237F"/>
    <w:rsid w:val="13156E66"/>
    <w:rsid w:val="136D9EE3"/>
    <w:rsid w:val="13985BFF"/>
    <w:rsid w:val="14036AA5"/>
    <w:rsid w:val="144D5CFA"/>
    <w:rsid w:val="14645D57"/>
    <w:rsid w:val="1473F5B0"/>
    <w:rsid w:val="14A6F3E0"/>
    <w:rsid w:val="153D4530"/>
    <w:rsid w:val="1568F270"/>
    <w:rsid w:val="15A956F3"/>
    <w:rsid w:val="16A4A56B"/>
    <w:rsid w:val="16A60E30"/>
    <w:rsid w:val="16DDF60C"/>
    <w:rsid w:val="1713E637"/>
    <w:rsid w:val="17357925"/>
    <w:rsid w:val="173FDADA"/>
    <w:rsid w:val="17EEA54A"/>
    <w:rsid w:val="1837D5F0"/>
    <w:rsid w:val="1887FC71"/>
    <w:rsid w:val="188A7C62"/>
    <w:rsid w:val="18AED2CF"/>
    <w:rsid w:val="18D78238"/>
    <w:rsid w:val="1A91C382"/>
    <w:rsid w:val="1AA975AE"/>
    <w:rsid w:val="1B5AC62F"/>
    <w:rsid w:val="1B8AED4F"/>
    <w:rsid w:val="1C323D17"/>
    <w:rsid w:val="1C4C2C63"/>
    <w:rsid w:val="1C71753F"/>
    <w:rsid w:val="1CBA19CB"/>
    <w:rsid w:val="1CF2F6E9"/>
    <w:rsid w:val="1CFCBADE"/>
    <w:rsid w:val="1D94BBEC"/>
    <w:rsid w:val="1DEC4238"/>
    <w:rsid w:val="1EC504F2"/>
    <w:rsid w:val="1EDFA349"/>
    <w:rsid w:val="1F0B205D"/>
    <w:rsid w:val="1F1C4BBA"/>
    <w:rsid w:val="1F5FF589"/>
    <w:rsid w:val="1F66D068"/>
    <w:rsid w:val="1F86A804"/>
    <w:rsid w:val="201F60A7"/>
    <w:rsid w:val="202EB3DA"/>
    <w:rsid w:val="20BEDF8D"/>
    <w:rsid w:val="20C4D2A7"/>
    <w:rsid w:val="2162D068"/>
    <w:rsid w:val="216E6A23"/>
    <w:rsid w:val="2197CB21"/>
    <w:rsid w:val="21F12A5D"/>
    <w:rsid w:val="221C006A"/>
    <w:rsid w:val="22D47B77"/>
    <w:rsid w:val="246B7DFD"/>
    <w:rsid w:val="24745EEC"/>
    <w:rsid w:val="24E361A0"/>
    <w:rsid w:val="25167BD5"/>
    <w:rsid w:val="2643B702"/>
    <w:rsid w:val="26DB3A77"/>
    <w:rsid w:val="272FD884"/>
    <w:rsid w:val="27BED547"/>
    <w:rsid w:val="27CD7AA0"/>
    <w:rsid w:val="298E4ED7"/>
    <w:rsid w:val="29ABFDEB"/>
    <w:rsid w:val="29BEB532"/>
    <w:rsid w:val="29D6CF8F"/>
    <w:rsid w:val="2A344033"/>
    <w:rsid w:val="2A5B197F"/>
    <w:rsid w:val="2A8AC2F5"/>
    <w:rsid w:val="2B02771A"/>
    <w:rsid w:val="2B1F19DD"/>
    <w:rsid w:val="2B7EDFAC"/>
    <w:rsid w:val="2BA7A88F"/>
    <w:rsid w:val="2BC984E1"/>
    <w:rsid w:val="2BE9C384"/>
    <w:rsid w:val="2CEF8474"/>
    <w:rsid w:val="2D198278"/>
    <w:rsid w:val="2D566D3F"/>
    <w:rsid w:val="2D7D7097"/>
    <w:rsid w:val="2D866386"/>
    <w:rsid w:val="2DE9E362"/>
    <w:rsid w:val="2DEB275E"/>
    <w:rsid w:val="2E789637"/>
    <w:rsid w:val="2E7DB060"/>
    <w:rsid w:val="2E7F6522"/>
    <w:rsid w:val="2EEA533F"/>
    <w:rsid w:val="2F2597B2"/>
    <w:rsid w:val="2FA9D432"/>
    <w:rsid w:val="2FE83BA4"/>
    <w:rsid w:val="2FE84052"/>
    <w:rsid w:val="2FFED56C"/>
    <w:rsid w:val="30278721"/>
    <w:rsid w:val="306249CA"/>
    <w:rsid w:val="30B6C049"/>
    <w:rsid w:val="3183D582"/>
    <w:rsid w:val="318A5FDB"/>
    <w:rsid w:val="31CD03D0"/>
    <w:rsid w:val="31E1EEEC"/>
    <w:rsid w:val="31E50841"/>
    <w:rsid w:val="31F0CF11"/>
    <w:rsid w:val="320AEF74"/>
    <w:rsid w:val="3224C489"/>
    <w:rsid w:val="328251B3"/>
    <w:rsid w:val="32D8CC76"/>
    <w:rsid w:val="338060FB"/>
    <w:rsid w:val="338CAB52"/>
    <w:rsid w:val="33948CAB"/>
    <w:rsid w:val="33C5DE16"/>
    <w:rsid w:val="341615AF"/>
    <w:rsid w:val="3424492C"/>
    <w:rsid w:val="3430613F"/>
    <w:rsid w:val="3455278B"/>
    <w:rsid w:val="34F06625"/>
    <w:rsid w:val="368A6E19"/>
    <w:rsid w:val="36B71B04"/>
    <w:rsid w:val="3721C78A"/>
    <w:rsid w:val="377A400A"/>
    <w:rsid w:val="37D2F15C"/>
    <w:rsid w:val="38637E93"/>
    <w:rsid w:val="38AC5468"/>
    <w:rsid w:val="38B06AA8"/>
    <w:rsid w:val="38FF5B76"/>
    <w:rsid w:val="392B04AA"/>
    <w:rsid w:val="395F4C29"/>
    <w:rsid w:val="397F4BCB"/>
    <w:rsid w:val="398044E9"/>
    <w:rsid w:val="39B4960B"/>
    <w:rsid w:val="39C2A7C3"/>
    <w:rsid w:val="3A0D55F7"/>
    <w:rsid w:val="3A3402C1"/>
    <w:rsid w:val="3A75AF6E"/>
    <w:rsid w:val="3A998CF8"/>
    <w:rsid w:val="3AE89E7B"/>
    <w:rsid w:val="3BE8C667"/>
    <w:rsid w:val="3C03960A"/>
    <w:rsid w:val="3CAE2820"/>
    <w:rsid w:val="3CDCD721"/>
    <w:rsid w:val="3D63185D"/>
    <w:rsid w:val="3D94EDB2"/>
    <w:rsid w:val="3E32C9E6"/>
    <w:rsid w:val="3F002E86"/>
    <w:rsid w:val="3FAE7542"/>
    <w:rsid w:val="3FB0F056"/>
    <w:rsid w:val="3FC4A937"/>
    <w:rsid w:val="4005A267"/>
    <w:rsid w:val="417C3B19"/>
    <w:rsid w:val="4181DC24"/>
    <w:rsid w:val="41AA5873"/>
    <w:rsid w:val="41FA2C34"/>
    <w:rsid w:val="42686961"/>
    <w:rsid w:val="42A5B789"/>
    <w:rsid w:val="431E70E4"/>
    <w:rsid w:val="4344453D"/>
    <w:rsid w:val="439F314F"/>
    <w:rsid w:val="43AABCA2"/>
    <w:rsid w:val="43C61A1D"/>
    <w:rsid w:val="43D5E49B"/>
    <w:rsid w:val="43D68013"/>
    <w:rsid w:val="442F5F4E"/>
    <w:rsid w:val="447B1319"/>
    <w:rsid w:val="4577F19E"/>
    <w:rsid w:val="45AFEC13"/>
    <w:rsid w:val="45C50F14"/>
    <w:rsid w:val="45C72D74"/>
    <w:rsid w:val="45CBE75A"/>
    <w:rsid w:val="46566B8A"/>
    <w:rsid w:val="46FEAD1C"/>
    <w:rsid w:val="47A2802D"/>
    <w:rsid w:val="47C9DC2A"/>
    <w:rsid w:val="48406866"/>
    <w:rsid w:val="48935C6C"/>
    <w:rsid w:val="48C1F5C4"/>
    <w:rsid w:val="48DDFBAA"/>
    <w:rsid w:val="495346CA"/>
    <w:rsid w:val="49748000"/>
    <w:rsid w:val="49A006B8"/>
    <w:rsid w:val="49FE341B"/>
    <w:rsid w:val="4A54BF7F"/>
    <w:rsid w:val="4AB067A7"/>
    <w:rsid w:val="4AD3F542"/>
    <w:rsid w:val="4B05C4B0"/>
    <w:rsid w:val="4B42C99C"/>
    <w:rsid w:val="4B71FF28"/>
    <w:rsid w:val="4BAFDF8F"/>
    <w:rsid w:val="4BE5C5B5"/>
    <w:rsid w:val="4BEB97A8"/>
    <w:rsid w:val="4C92B505"/>
    <w:rsid w:val="4CA3CEA7"/>
    <w:rsid w:val="4CA73CC8"/>
    <w:rsid w:val="4CA95B28"/>
    <w:rsid w:val="4CCBCDF2"/>
    <w:rsid w:val="4D5088EF"/>
    <w:rsid w:val="4DEA4246"/>
    <w:rsid w:val="4E791363"/>
    <w:rsid w:val="4ED6019F"/>
    <w:rsid w:val="4EFD2F22"/>
    <w:rsid w:val="4F127897"/>
    <w:rsid w:val="4F3E7DF6"/>
    <w:rsid w:val="4FA3ACCD"/>
    <w:rsid w:val="4FC96D4C"/>
    <w:rsid w:val="4FDB0DBF"/>
    <w:rsid w:val="50317122"/>
    <w:rsid w:val="506BEF01"/>
    <w:rsid w:val="509BDABE"/>
    <w:rsid w:val="50AC6F78"/>
    <w:rsid w:val="50BDAB20"/>
    <w:rsid w:val="50E7D6C8"/>
    <w:rsid w:val="50FC14ED"/>
    <w:rsid w:val="5101534E"/>
    <w:rsid w:val="512D1C1D"/>
    <w:rsid w:val="520BE7AE"/>
    <w:rsid w:val="526F2000"/>
    <w:rsid w:val="53337E5F"/>
    <w:rsid w:val="5345FECA"/>
    <w:rsid w:val="53EE5EAE"/>
    <w:rsid w:val="54EECB1E"/>
    <w:rsid w:val="55065B06"/>
    <w:rsid w:val="55885A6C"/>
    <w:rsid w:val="55C9AEBC"/>
    <w:rsid w:val="55FFD624"/>
    <w:rsid w:val="5622EEDD"/>
    <w:rsid w:val="562549CD"/>
    <w:rsid w:val="5662A356"/>
    <w:rsid w:val="56641E28"/>
    <w:rsid w:val="56953BE5"/>
    <w:rsid w:val="570AD720"/>
    <w:rsid w:val="5780A112"/>
    <w:rsid w:val="57E72331"/>
    <w:rsid w:val="580C7340"/>
    <w:rsid w:val="589F2D06"/>
    <w:rsid w:val="58E21E3C"/>
    <w:rsid w:val="58F1418F"/>
    <w:rsid w:val="5929782B"/>
    <w:rsid w:val="596CA47E"/>
    <w:rsid w:val="59E1E993"/>
    <w:rsid w:val="5A49120F"/>
    <w:rsid w:val="5A6EE146"/>
    <w:rsid w:val="5A8ACA1A"/>
    <w:rsid w:val="5AC6B9EB"/>
    <w:rsid w:val="5ADCD0C5"/>
    <w:rsid w:val="5B05112D"/>
    <w:rsid w:val="5B211640"/>
    <w:rsid w:val="5B32EA87"/>
    <w:rsid w:val="5BDA4822"/>
    <w:rsid w:val="5C061DBB"/>
    <w:rsid w:val="5C8FF53B"/>
    <w:rsid w:val="5CC492D5"/>
    <w:rsid w:val="5EBB2434"/>
    <w:rsid w:val="5F65C150"/>
    <w:rsid w:val="5FCBF1BB"/>
    <w:rsid w:val="60BE19F3"/>
    <w:rsid w:val="60C5692A"/>
    <w:rsid w:val="60E51155"/>
    <w:rsid w:val="6150FD25"/>
    <w:rsid w:val="615809DA"/>
    <w:rsid w:val="619DAD40"/>
    <w:rsid w:val="61B0AE7F"/>
    <w:rsid w:val="61E158D9"/>
    <w:rsid w:val="635B8F47"/>
    <w:rsid w:val="6363AEA3"/>
    <w:rsid w:val="63937708"/>
    <w:rsid w:val="641D6576"/>
    <w:rsid w:val="645499A7"/>
    <w:rsid w:val="64D11FC1"/>
    <w:rsid w:val="65D1C740"/>
    <w:rsid w:val="65D52452"/>
    <w:rsid w:val="65F5E383"/>
    <w:rsid w:val="66461EF8"/>
    <w:rsid w:val="669E0471"/>
    <w:rsid w:val="66DC2A3B"/>
    <w:rsid w:val="680A0E04"/>
    <w:rsid w:val="681911BF"/>
    <w:rsid w:val="68AB29D4"/>
    <w:rsid w:val="695E6A3D"/>
    <w:rsid w:val="699E37F0"/>
    <w:rsid w:val="69B76CDC"/>
    <w:rsid w:val="69CCDCCF"/>
    <w:rsid w:val="6A122657"/>
    <w:rsid w:val="6ABB5A1C"/>
    <w:rsid w:val="6AF51320"/>
    <w:rsid w:val="6B4380A9"/>
    <w:rsid w:val="6B5C410A"/>
    <w:rsid w:val="6B8C3751"/>
    <w:rsid w:val="6C27D49F"/>
    <w:rsid w:val="6CD80F02"/>
    <w:rsid w:val="6CEFF5AC"/>
    <w:rsid w:val="6CF80121"/>
    <w:rsid w:val="6D2AA88A"/>
    <w:rsid w:val="6DAD12FA"/>
    <w:rsid w:val="6E20DA18"/>
    <w:rsid w:val="6ED29A40"/>
    <w:rsid w:val="6F367A37"/>
    <w:rsid w:val="6FE11736"/>
    <w:rsid w:val="705FF694"/>
    <w:rsid w:val="70D1B89F"/>
    <w:rsid w:val="71C9A33B"/>
    <w:rsid w:val="71E79153"/>
    <w:rsid w:val="71EF694C"/>
    <w:rsid w:val="7259FF1D"/>
    <w:rsid w:val="734A3975"/>
    <w:rsid w:val="734C04A3"/>
    <w:rsid w:val="7386D783"/>
    <w:rsid w:val="73C780F9"/>
    <w:rsid w:val="73EB4A36"/>
    <w:rsid w:val="74A2A253"/>
    <w:rsid w:val="74EAA6C6"/>
    <w:rsid w:val="752FECDA"/>
    <w:rsid w:val="75DB067E"/>
    <w:rsid w:val="76261884"/>
    <w:rsid w:val="7627B783"/>
    <w:rsid w:val="7671626C"/>
    <w:rsid w:val="76F2FA24"/>
    <w:rsid w:val="77575461"/>
    <w:rsid w:val="778BD399"/>
    <w:rsid w:val="77979A93"/>
    <w:rsid w:val="77B37322"/>
    <w:rsid w:val="77C0FB91"/>
    <w:rsid w:val="7875F0FC"/>
    <w:rsid w:val="78D24AB1"/>
    <w:rsid w:val="7AA68BFA"/>
    <w:rsid w:val="7AD8A422"/>
    <w:rsid w:val="7B26F354"/>
    <w:rsid w:val="7BFDF3A2"/>
    <w:rsid w:val="7C5BE957"/>
    <w:rsid w:val="7C782454"/>
    <w:rsid w:val="7C984177"/>
    <w:rsid w:val="7CD9A499"/>
    <w:rsid w:val="7D059418"/>
    <w:rsid w:val="7DC25C40"/>
    <w:rsid w:val="7DCB784E"/>
    <w:rsid w:val="7DFD6A55"/>
    <w:rsid w:val="7E1D041D"/>
    <w:rsid w:val="7E3F091B"/>
    <w:rsid w:val="7E635FFD"/>
    <w:rsid w:val="7EA2DF22"/>
    <w:rsid w:val="7EAB9504"/>
    <w:rsid w:val="7ECC37F8"/>
    <w:rsid w:val="7F44A586"/>
    <w:rsid w:val="7F80AF0F"/>
    <w:rsid w:val="7FDD9921"/>
    <w:rsid w:val="7FFDE19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40"/>
    <o:shapelayout v:ext="edit">
      <o:idmap v:ext="edit" data="1"/>
    </o:shapelayout>
  </w:shapeDefaults>
  <w:decimalSymbol w:val="."/>
  <w:listSeparator w:val=","/>
  <w14:docId w14:val="0B6A3DE9"/>
  <w15:docId w15:val="{3F24EF16-5837-4D21-A873-1935CCD10B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GB" w:eastAsia="en-GB"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CommentText">
    <w:name w:val="annotation text"/>
    <w:basedOn w:val="Normal"/>
    <w:link w:val="CommentTextChar"/>
    <w:uiPriority w:val="99"/>
    <w:unhideWhenUsed/>
    <w:pPr>
      <w:spacing w:line="240" w:lineRule="auto"/>
    </w:pPr>
    <w:rPr>
      <w:sz w:val="20"/>
      <w:szCs w:val="20"/>
    </w:rPr>
  </w:style>
  <w:style w:type="character" w:customStyle="1" w:styleId="CommentTextChar">
    <w:name w:val="Comment Text Char"/>
    <w:basedOn w:val="DefaultParagraphFont"/>
    <w:link w:val="CommentText"/>
    <w:uiPriority w:val="99"/>
    <w:rPr>
      <w:sz w:val="20"/>
      <w:szCs w:val="20"/>
    </w:rPr>
  </w:style>
  <w:style w:type="character" w:styleId="CommentReference">
    <w:name w:val="annotation reference"/>
    <w:basedOn w:val="DefaultParagraphFont"/>
    <w:uiPriority w:val="99"/>
    <w:semiHidden/>
    <w:unhideWhenUsed/>
    <w:rPr>
      <w:sz w:val="16"/>
      <w:szCs w:val="16"/>
    </w:rPr>
  </w:style>
  <w:style w:type="paragraph" w:styleId="Bibliography">
    <w:name w:val="Bibliography"/>
    <w:basedOn w:val="Normal"/>
    <w:next w:val="Normal"/>
    <w:uiPriority w:val="37"/>
    <w:unhideWhenUsed/>
    <w:rsid w:val="004B01C8"/>
    <w:pPr>
      <w:spacing w:after="240" w:line="240" w:lineRule="auto"/>
      <w:ind w:left="720" w:hanging="720"/>
    </w:pPr>
  </w:style>
  <w:style w:type="paragraph" w:styleId="CommentSubject">
    <w:name w:val="annotation subject"/>
    <w:basedOn w:val="CommentText"/>
    <w:next w:val="CommentText"/>
    <w:link w:val="CommentSubjectChar"/>
    <w:uiPriority w:val="99"/>
    <w:semiHidden/>
    <w:unhideWhenUsed/>
    <w:rsid w:val="0046752E"/>
    <w:rPr>
      <w:b/>
      <w:bCs/>
    </w:rPr>
  </w:style>
  <w:style w:type="character" w:customStyle="1" w:styleId="CommentSubjectChar">
    <w:name w:val="Comment Subject Char"/>
    <w:basedOn w:val="CommentTextChar"/>
    <w:link w:val="CommentSubject"/>
    <w:uiPriority w:val="99"/>
    <w:semiHidden/>
    <w:rsid w:val="0046752E"/>
    <w:rPr>
      <w:b/>
      <w:bCs/>
      <w:sz w:val="20"/>
      <w:szCs w:val="20"/>
    </w:rPr>
  </w:style>
  <w:style w:type="paragraph" w:styleId="Revision">
    <w:name w:val="Revision"/>
    <w:hidden/>
    <w:uiPriority w:val="99"/>
    <w:semiHidden/>
    <w:rsid w:val="009E4FB7"/>
    <w:pPr>
      <w:spacing w:line="240" w:lineRule="auto"/>
    </w:pPr>
  </w:style>
  <w:style w:type="character" w:styleId="Hyperlink">
    <w:name w:val="Hyperlink"/>
    <w:basedOn w:val="DefaultParagraphFont"/>
    <w:uiPriority w:val="99"/>
    <w:unhideWhenUsed/>
    <w:rsid w:val="006567D9"/>
    <w:rPr>
      <w:color w:val="0000FF" w:themeColor="hyperlink"/>
      <w:u w:val="single"/>
    </w:rPr>
  </w:style>
  <w:style w:type="character" w:styleId="UnresolvedMention">
    <w:name w:val="Unresolved Mention"/>
    <w:basedOn w:val="DefaultParagraphFont"/>
    <w:uiPriority w:val="99"/>
    <w:semiHidden/>
    <w:unhideWhenUsed/>
    <w:rsid w:val="006567D9"/>
    <w:rPr>
      <w:color w:val="605E5C"/>
      <w:shd w:val="clear" w:color="auto" w:fill="E1DFDD"/>
    </w:rPr>
  </w:style>
  <w:style w:type="paragraph" w:styleId="Caption">
    <w:name w:val="caption"/>
    <w:basedOn w:val="Normal"/>
    <w:next w:val="Normal"/>
    <w:uiPriority w:val="35"/>
    <w:unhideWhenUsed/>
    <w:qFormat/>
    <w:rsid w:val="00670327"/>
    <w:pPr>
      <w:spacing w:after="200" w:line="240" w:lineRule="auto"/>
    </w:pPr>
    <w:rPr>
      <w:i/>
      <w:iCs/>
      <w:color w:val="1F497D" w:themeColor="text2"/>
      <w:sz w:val="18"/>
      <w:szCs w:val="18"/>
    </w:rPr>
  </w:style>
  <w:style w:type="paragraph" w:styleId="Header">
    <w:name w:val="header"/>
    <w:basedOn w:val="Normal"/>
    <w:link w:val="HeaderChar"/>
    <w:uiPriority w:val="99"/>
    <w:unhideWhenUsed/>
    <w:rsid w:val="00655026"/>
    <w:pPr>
      <w:tabs>
        <w:tab w:val="center" w:pos="4513"/>
        <w:tab w:val="right" w:pos="9026"/>
      </w:tabs>
      <w:spacing w:line="240" w:lineRule="auto"/>
    </w:pPr>
  </w:style>
  <w:style w:type="character" w:customStyle="1" w:styleId="HeaderChar">
    <w:name w:val="Header Char"/>
    <w:basedOn w:val="DefaultParagraphFont"/>
    <w:link w:val="Header"/>
    <w:uiPriority w:val="99"/>
    <w:rsid w:val="00655026"/>
  </w:style>
  <w:style w:type="paragraph" w:styleId="Footer">
    <w:name w:val="footer"/>
    <w:basedOn w:val="Normal"/>
    <w:link w:val="FooterChar"/>
    <w:uiPriority w:val="99"/>
    <w:unhideWhenUsed/>
    <w:rsid w:val="00655026"/>
    <w:pPr>
      <w:tabs>
        <w:tab w:val="center" w:pos="4513"/>
        <w:tab w:val="right" w:pos="9026"/>
      </w:tabs>
      <w:spacing w:line="240" w:lineRule="auto"/>
    </w:pPr>
  </w:style>
  <w:style w:type="character" w:customStyle="1" w:styleId="FooterChar">
    <w:name w:val="Footer Char"/>
    <w:basedOn w:val="DefaultParagraphFont"/>
    <w:link w:val="Footer"/>
    <w:uiPriority w:val="99"/>
    <w:rsid w:val="00655026"/>
  </w:style>
  <w:style w:type="table" w:styleId="TableGrid">
    <w:name w:val="Table Grid"/>
    <w:basedOn w:val="TableNormal"/>
    <w:uiPriority w:val="39"/>
    <w:rsid w:val="00D73F24"/>
    <w:pPr>
      <w:spacing w:line="240" w:lineRule="auto"/>
    </w:pPr>
    <w:rPr>
      <w:rFonts w:asciiTheme="minorHAnsi" w:eastAsiaTheme="minorHAnsi" w:hAnsiTheme="minorHAnsi" w:cstheme="minorBid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0154045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microsoft.com/office/2011/relationships/commentsExtended" Target="commentsExtended.xml"/><Relationship Id="rId13" Type="http://schemas.openxmlformats.org/officeDocument/2006/relationships/image" Target="media/image3.png"/><Relationship Id="rId18" Type="http://schemas.openxmlformats.org/officeDocument/2006/relationships/image" Target="media/image6.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9.png"/><Relationship Id="rId7" Type="http://schemas.openxmlformats.org/officeDocument/2006/relationships/comments" Target="comments.xml"/><Relationship Id="rId12" Type="http://schemas.openxmlformats.org/officeDocument/2006/relationships/image" Target="media/image2.png"/><Relationship Id="rId17" Type="http://schemas.openxmlformats.org/officeDocument/2006/relationships/hyperlink" Target="https://www.phylopic.org/" TargetMode="External"/><Relationship Id="rId25"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5.png"/><Relationship Id="rId20" Type="http://schemas.openxmlformats.org/officeDocument/2006/relationships/image" Target="media/image8.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1.png"/><Relationship Id="rId24"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hyperlink" Target="https://www.phylopic.org/" TargetMode="External"/><Relationship Id="rId23" Type="http://schemas.openxmlformats.org/officeDocument/2006/relationships/image" Target="media/image10.png"/><Relationship Id="rId28" Type="http://schemas.openxmlformats.org/officeDocument/2006/relationships/theme" Target="theme/theme1.xml"/><Relationship Id="rId10" Type="http://schemas.microsoft.com/office/2018/08/relationships/commentsExtensible" Target="commentsExtensible.xml"/><Relationship Id="rId19" Type="http://schemas.openxmlformats.org/officeDocument/2006/relationships/image" Target="media/image7.png"/><Relationship Id="rId4" Type="http://schemas.openxmlformats.org/officeDocument/2006/relationships/webSettings" Target="webSettings.xml"/><Relationship Id="rId9" Type="http://schemas.microsoft.com/office/2016/09/relationships/commentsIds" Target="commentsIds.xml"/><Relationship Id="rId14" Type="http://schemas.openxmlformats.org/officeDocument/2006/relationships/image" Target="media/image4.png"/><Relationship Id="rId22" Type="http://schemas.openxmlformats.org/officeDocument/2006/relationships/hyperlink" Target="https://www.phylopic.org/" TargetMode="External"/><Relationship Id="rId27"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D8D07E0-65C6-49A0-AB6A-81D4B4B0D2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60</Pages>
  <Words>65238</Words>
  <Characters>371863</Characters>
  <Application>Microsoft Office Word</Application>
  <DocSecurity>0</DocSecurity>
  <Lines>3098</Lines>
  <Paragraphs>872</Paragraphs>
  <ScaleCrop>false</ScaleCrop>
  <HeadingPairs>
    <vt:vector size="2" baseType="variant">
      <vt:variant>
        <vt:lpstr>Title</vt:lpstr>
      </vt:variant>
      <vt:variant>
        <vt:i4>1</vt:i4>
      </vt:variant>
    </vt:vector>
  </HeadingPairs>
  <TitlesOfParts>
    <vt:vector size="1" baseType="lpstr">
      <vt:lpstr/>
    </vt:vector>
  </TitlesOfParts>
  <Company>University of Leicester</Company>
  <LinksUpToDate>false</LinksUpToDate>
  <CharactersWithSpaces>436229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Luis Guerra</dc:creator>
  <cp:keywords/>
  <dc:description/>
  <cp:lastModifiedBy>Luis Guerra</cp:lastModifiedBy>
  <cp:revision>2</cp:revision>
  <dcterms:created xsi:type="dcterms:W3CDTF">2023-10-22T21:39:00Z</dcterms:created>
  <dcterms:modified xsi:type="dcterms:W3CDTF">2023-10-22T21:39:00Z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{"style":{"styleID":"http://www.zotero.org/styles/molecular-biology-and-evolution","hasBibliography":true,"bibliographyStyleHasBeenSet":true},"prefs":{"fieldType":"Field","automaticJournalAbbreviations":true,"delayCitationUpdates":false,"noteType":0},"ses</vt:lpwstr>
  </property>
  <property fmtid="{D5CDD505-2E9C-101B-9397-08002B2CF9AE}" pid="3" name="ZOTERO_PREF_2">
    <vt:lpwstr>sionID":"4unurlLd","zoteroVersion":"6.0.26","dataVersion":4}</vt:lpwstr>
  </property>
  <property fmtid="{D5CDD505-2E9C-101B-9397-08002B2CF9AE}" pid="4" name="ProjectId">
    <vt:lpwstr>-1</vt:lpwstr>
  </property>
  <property fmtid="{D5CDD505-2E9C-101B-9397-08002B2CF9AE}" pid="5" name="FileId">
    <vt:lpwstr>2027363</vt:lpwstr>
  </property>
  <property fmtid="{D5CDD505-2E9C-101B-9397-08002B2CF9AE}" pid="6" name="InsertAsFootnote">
    <vt:lpwstr>False</vt:lpwstr>
  </property>
  <property fmtid="{D5CDD505-2E9C-101B-9397-08002B2CF9AE}" pid="7" name="StyleId">
    <vt:lpwstr>http://www.zotero.org/styles/vancouver</vt:lpwstr>
  </property>
</Properties>
</file>